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3DF" w:rsidRPr="00C400C0" w:rsidRDefault="001E63DF" w:rsidP="001E63DF">
      <w:pPr>
        <w:autoSpaceDE w:val="0"/>
        <w:autoSpaceDN w:val="0"/>
        <w:adjustRightInd w:val="0"/>
        <w:jc w:val="center"/>
        <w:rPr>
          <w:b/>
          <w:bCs/>
          <w:caps/>
          <w:sz w:val="28"/>
          <w:szCs w:val="28"/>
          <w:lang w:val="uk-UA"/>
        </w:rPr>
      </w:pPr>
      <w:r w:rsidRPr="00C400C0">
        <w:rPr>
          <w:b/>
          <w:bCs/>
          <w:caps/>
          <w:sz w:val="28"/>
          <w:szCs w:val="28"/>
          <w:lang w:val="uk-UA"/>
        </w:rPr>
        <w:t>національна академія наук україни</w:t>
      </w:r>
    </w:p>
    <w:p w:rsidR="001E63DF" w:rsidRPr="00C400C0" w:rsidRDefault="001E63DF" w:rsidP="001E63DF">
      <w:pPr>
        <w:autoSpaceDE w:val="0"/>
        <w:autoSpaceDN w:val="0"/>
        <w:adjustRightInd w:val="0"/>
        <w:jc w:val="center"/>
        <w:rPr>
          <w:b/>
          <w:bCs/>
          <w:caps/>
          <w:sz w:val="28"/>
          <w:szCs w:val="28"/>
        </w:rPr>
      </w:pPr>
    </w:p>
    <w:p w:rsidR="001E63DF" w:rsidRPr="00C400C0" w:rsidRDefault="001E63DF" w:rsidP="001E63DF">
      <w:pPr>
        <w:autoSpaceDE w:val="0"/>
        <w:autoSpaceDN w:val="0"/>
        <w:adjustRightInd w:val="0"/>
        <w:jc w:val="center"/>
        <w:rPr>
          <w:b/>
          <w:bCs/>
          <w:caps/>
          <w:sz w:val="28"/>
          <w:szCs w:val="28"/>
          <w:lang w:val="uk-UA"/>
        </w:rPr>
      </w:pPr>
      <w:r w:rsidRPr="00C400C0">
        <w:rPr>
          <w:b/>
          <w:bCs/>
          <w:caps/>
          <w:sz w:val="28"/>
          <w:szCs w:val="28"/>
          <w:lang w:val="uk-UA"/>
        </w:rPr>
        <w:t>київський університет права</w:t>
      </w:r>
    </w:p>
    <w:p w:rsidR="001E63DF" w:rsidRPr="00C400C0" w:rsidRDefault="001E63DF" w:rsidP="001E63DF">
      <w:pPr>
        <w:autoSpaceDE w:val="0"/>
        <w:autoSpaceDN w:val="0"/>
        <w:adjustRightInd w:val="0"/>
        <w:jc w:val="center"/>
        <w:rPr>
          <w:b/>
          <w:bCs/>
          <w:caps/>
          <w:sz w:val="28"/>
          <w:szCs w:val="28"/>
          <w:lang w:val="uk-UA"/>
        </w:rPr>
      </w:pPr>
    </w:p>
    <w:p w:rsidR="001E63DF" w:rsidRPr="00C400C0" w:rsidRDefault="001E63DF" w:rsidP="001E63DF">
      <w:pPr>
        <w:autoSpaceDE w:val="0"/>
        <w:autoSpaceDN w:val="0"/>
        <w:adjustRightInd w:val="0"/>
        <w:jc w:val="center"/>
        <w:rPr>
          <w:b/>
          <w:bCs/>
          <w:sz w:val="28"/>
          <w:szCs w:val="28"/>
        </w:rPr>
      </w:pPr>
    </w:p>
    <w:p w:rsidR="001E63DF" w:rsidRPr="00C400C0" w:rsidRDefault="001E63DF" w:rsidP="001E63DF">
      <w:pPr>
        <w:autoSpaceDE w:val="0"/>
        <w:autoSpaceDN w:val="0"/>
        <w:adjustRightInd w:val="0"/>
        <w:jc w:val="center"/>
        <w:rPr>
          <w:b/>
          <w:bCs/>
          <w:sz w:val="28"/>
          <w:szCs w:val="28"/>
        </w:rPr>
      </w:pPr>
    </w:p>
    <w:p w:rsidR="001E63DF" w:rsidRPr="00C400C0" w:rsidRDefault="001E63DF" w:rsidP="001E63DF">
      <w:pPr>
        <w:autoSpaceDE w:val="0"/>
        <w:autoSpaceDN w:val="0"/>
        <w:adjustRightInd w:val="0"/>
        <w:jc w:val="both"/>
        <w:rPr>
          <w:sz w:val="28"/>
          <w:szCs w:val="28"/>
        </w:rPr>
      </w:pPr>
      <w:r>
        <w:rPr>
          <w:noProof/>
          <w:sz w:val="28"/>
          <w:szCs w:val="28"/>
          <w:lang w:eastAsia="ru-RU"/>
        </w:rPr>
        <w:drawing>
          <wp:anchor distT="0" distB="0" distL="114300" distR="114300" simplePos="0" relativeHeight="251659264" behindDoc="0" locked="0" layoutInCell="1" allowOverlap="1">
            <wp:simplePos x="0" y="0"/>
            <wp:positionH relativeFrom="column">
              <wp:posOffset>1996440</wp:posOffset>
            </wp:positionH>
            <wp:positionV relativeFrom="paragraph">
              <wp:posOffset>163195</wp:posOffset>
            </wp:positionV>
            <wp:extent cx="1952625" cy="202184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2625" cy="2021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63DF" w:rsidRPr="00C400C0" w:rsidRDefault="001E63DF" w:rsidP="001E63DF">
      <w:pPr>
        <w:keepNext/>
        <w:autoSpaceDE w:val="0"/>
        <w:autoSpaceDN w:val="0"/>
        <w:adjustRightInd w:val="0"/>
        <w:spacing w:before="240" w:after="60"/>
        <w:rPr>
          <w:b/>
          <w:bCs/>
          <w:sz w:val="28"/>
          <w:szCs w:val="28"/>
        </w:rPr>
      </w:pPr>
    </w:p>
    <w:p w:rsidR="001E63DF" w:rsidRPr="00C400C0" w:rsidRDefault="001E63DF" w:rsidP="001E63DF">
      <w:pPr>
        <w:autoSpaceDE w:val="0"/>
        <w:autoSpaceDN w:val="0"/>
        <w:adjustRightInd w:val="0"/>
        <w:rPr>
          <w:sz w:val="28"/>
          <w:szCs w:val="28"/>
          <w:lang w:val="uk-UA"/>
        </w:rPr>
      </w:pPr>
    </w:p>
    <w:p w:rsidR="001E63DF" w:rsidRPr="00C400C0" w:rsidRDefault="001E63DF" w:rsidP="001E63DF">
      <w:pPr>
        <w:autoSpaceDE w:val="0"/>
        <w:autoSpaceDN w:val="0"/>
        <w:adjustRightInd w:val="0"/>
        <w:rPr>
          <w:sz w:val="28"/>
          <w:szCs w:val="28"/>
        </w:rPr>
      </w:pPr>
    </w:p>
    <w:p w:rsidR="001E63DF" w:rsidRPr="00C400C0" w:rsidRDefault="001E63DF" w:rsidP="001E63DF">
      <w:pPr>
        <w:autoSpaceDE w:val="0"/>
        <w:autoSpaceDN w:val="0"/>
        <w:adjustRightInd w:val="0"/>
        <w:rPr>
          <w:sz w:val="28"/>
          <w:szCs w:val="28"/>
        </w:rPr>
      </w:pPr>
    </w:p>
    <w:p w:rsidR="001E63DF" w:rsidRPr="00C400C0" w:rsidRDefault="001E63DF" w:rsidP="001E63DF">
      <w:pPr>
        <w:autoSpaceDE w:val="0"/>
        <w:autoSpaceDN w:val="0"/>
        <w:adjustRightInd w:val="0"/>
        <w:rPr>
          <w:sz w:val="28"/>
          <w:szCs w:val="28"/>
        </w:rPr>
      </w:pPr>
    </w:p>
    <w:p w:rsidR="001E63DF" w:rsidRDefault="001E63DF" w:rsidP="001E63DF">
      <w:pPr>
        <w:autoSpaceDE w:val="0"/>
        <w:autoSpaceDN w:val="0"/>
        <w:adjustRightInd w:val="0"/>
        <w:rPr>
          <w:sz w:val="28"/>
          <w:szCs w:val="28"/>
          <w:lang w:val="uk-UA"/>
        </w:rPr>
      </w:pPr>
    </w:p>
    <w:p w:rsidR="001E63DF" w:rsidRDefault="001E63DF" w:rsidP="001E63DF">
      <w:pPr>
        <w:autoSpaceDE w:val="0"/>
        <w:autoSpaceDN w:val="0"/>
        <w:adjustRightInd w:val="0"/>
        <w:rPr>
          <w:sz w:val="28"/>
          <w:szCs w:val="28"/>
          <w:lang w:val="uk-UA"/>
        </w:rPr>
      </w:pPr>
    </w:p>
    <w:p w:rsidR="001E63DF" w:rsidRDefault="001E63DF" w:rsidP="001E63DF">
      <w:pPr>
        <w:autoSpaceDE w:val="0"/>
        <w:autoSpaceDN w:val="0"/>
        <w:adjustRightInd w:val="0"/>
        <w:rPr>
          <w:sz w:val="28"/>
          <w:szCs w:val="28"/>
          <w:lang w:val="uk-UA"/>
        </w:rPr>
      </w:pPr>
    </w:p>
    <w:p w:rsidR="001E63DF" w:rsidRPr="00C400C0" w:rsidRDefault="001E63DF" w:rsidP="001E63DF">
      <w:pPr>
        <w:autoSpaceDE w:val="0"/>
        <w:autoSpaceDN w:val="0"/>
        <w:adjustRightInd w:val="0"/>
        <w:rPr>
          <w:sz w:val="28"/>
          <w:szCs w:val="28"/>
          <w:lang w:val="uk-UA"/>
        </w:rPr>
      </w:pPr>
    </w:p>
    <w:p w:rsidR="001E63DF" w:rsidRPr="00C400C0" w:rsidRDefault="001E63DF" w:rsidP="001E63DF">
      <w:pPr>
        <w:autoSpaceDE w:val="0"/>
        <w:autoSpaceDN w:val="0"/>
        <w:adjustRightInd w:val="0"/>
        <w:contextualSpacing/>
        <w:jc w:val="center"/>
        <w:rPr>
          <w:color w:val="000000"/>
          <w:sz w:val="28"/>
          <w:szCs w:val="28"/>
          <w:lang w:val="uk-UA"/>
        </w:rPr>
      </w:pPr>
    </w:p>
    <w:p w:rsidR="001E63DF" w:rsidRPr="00C400C0" w:rsidRDefault="001E63DF" w:rsidP="001E63DF">
      <w:pPr>
        <w:adjustRightInd w:val="0"/>
        <w:jc w:val="center"/>
        <w:rPr>
          <w:b/>
          <w:bCs/>
          <w:caps/>
          <w:sz w:val="28"/>
          <w:szCs w:val="28"/>
          <w:lang w:val="uk-UA"/>
        </w:rPr>
      </w:pPr>
      <w:bookmarkStart w:id="0" w:name="_GoBack"/>
      <w:r w:rsidRPr="00C400C0">
        <w:rPr>
          <w:b/>
          <w:bCs/>
          <w:caps/>
          <w:sz w:val="28"/>
          <w:szCs w:val="28"/>
          <w:lang w:val="uk-UA"/>
        </w:rPr>
        <w:t>МЕТОДИЧНІ  РЕКОМЕНДАЦІЇ</w:t>
      </w:r>
      <w:r w:rsidRPr="00C400C0">
        <w:rPr>
          <w:b/>
          <w:bCs/>
          <w:sz w:val="28"/>
          <w:szCs w:val="28"/>
          <w:lang w:val="uk-UA"/>
        </w:rPr>
        <w:t xml:space="preserve">  ЩОДО  ВИКОНАННЯ</w:t>
      </w:r>
    </w:p>
    <w:p w:rsidR="001E63DF" w:rsidRPr="00641E7F" w:rsidRDefault="001E63DF" w:rsidP="001E63DF">
      <w:pPr>
        <w:adjustRightInd w:val="0"/>
        <w:jc w:val="center"/>
        <w:rPr>
          <w:b/>
          <w:bCs/>
          <w:i/>
          <w:iCs/>
          <w:caps/>
          <w:sz w:val="28"/>
          <w:szCs w:val="28"/>
          <w:lang w:val="uk-UA"/>
        </w:rPr>
      </w:pPr>
      <w:r w:rsidRPr="00C400C0">
        <w:rPr>
          <w:b/>
          <w:bCs/>
          <w:sz w:val="28"/>
          <w:szCs w:val="28"/>
          <w:lang w:val="uk-UA"/>
        </w:rPr>
        <w:t xml:space="preserve">ТА  ЗАХИСТУ </w:t>
      </w:r>
      <w:r>
        <w:rPr>
          <w:rFonts w:ascii="Times New Roman CYR" w:hAnsi="Times New Roman CYR" w:cs="Times New Roman CYR"/>
          <w:b/>
          <w:bCs/>
          <w:sz w:val="28"/>
          <w:szCs w:val="28"/>
          <w:lang w:val="uk-UA"/>
        </w:rPr>
        <w:t>МАГІСТЕРСЬКИХ РОБІТ</w:t>
      </w:r>
      <w:r w:rsidRPr="00641E7F">
        <w:rPr>
          <w:rFonts w:ascii="Times New Roman CYR" w:hAnsi="Times New Roman CYR" w:cs="Times New Roman CYR"/>
          <w:b/>
          <w:bCs/>
          <w:sz w:val="28"/>
          <w:szCs w:val="28"/>
          <w:lang w:val="uk-UA"/>
        </w:rPr>
        <w:t xml:space="preserve"> </w:t>
      </w:r>
    </w:p>
    <w:bookmarkEnd w:id="0"/>
    <w:p w:rsidR="001E63DF" w:rsidRPr="00256851" w:rsidRDefault="001E63DF" w:rsidP="001E63DF">
      <w:pPr>
        <w:autoSpaceDE w:val="0"/>
        <w:autoSpaceDN w:val="0"/>
        <w:adjustRightInd w:val="0"/>
        <w:contextualSpacing/>
        <w:jc w:val="center"/>
        <w:rPr>
          <w:b/>
          <w:bCs/>
          <w:color w:val="000000"/>
          <w:sz w:val="28"/>
          <w:szCs w:val="28"/>
          <w:lang w:val="uk-UA"/>
        </w:rPr>
      </w:pPr>
    </w:p>
    <w:p w:rsidR="001E63DF" w:rsidRDefault="001E63DF" w:rsidP="001E63DF">
      <w:pPr>
        <w:autoSpaceDE w:val="0"/>
        <w:autoSpaceDN w:val="0"/>
        <w:adjustRightInd w:val="0"/>
        <w:contextualSpacing/>
        <w:jc w:val="center"/>
        <w:rPr>
          <w:b/>
          <w:bCs/>
          <w:color w:val="000000"/>
          <w:sz w:val="28"/>
          <w:szCs w:val="28"/>
          <w:lang w:val="uk-UA"/>
        </w:rPr>
      </w:pPr>
      <w:r>
        <w:rPr>
          <w:b/>
          <w:bCs/>
          <w:color w:val="000000"/>
          <w:sz w:val="28"/>
          <w:szCs w:val="28"/>
          <w:lang w:val="uk-UA"/>
        </w:rPr>
        <w:t>для здобувачів вищої освіти</w:t>
      </w:r>
    </w:p>
    <w:p w:rsidR="001E63DF" w:rsidRPr="00256851" w:rsidRDefault="001E63DF" w:rsidP="001E63DF">
      <w:pPr>
        <w:autoSpaceDE w:val="0"/>
        <w:autoSpaceDN w:val="0"/>
        <w:adjustRightInd w:val="0"/>
        <w:contextualSpacing/>
        <w:jc w:val="center"/>
        <w:rPr>
          <w:b/>
          <w:bCs/>
          <w:color w:val="000000"/>
          <w:sz w:val="28"/>
          <w:szCs w:val="28"/>
          <w:lang w:val="uk-UA"/>
        </w:rPr>
      </w:pPr>
    </w:p>
    <w:p w:rsidR="001E63DF" w:rsidRPr="00DF04BF" w:rsidRDefault="001E63DF" w:rsidP="001E63DF">
      <w:pPr>
        <w:jc w:val="center"/>
        <w:rPr>
          <w:b/>
          <w:lang w:val="uk-UA"/>
        </w:rPr>
      </w:pPr>
      <w:r w:rsidRPr="00DF04BF">
        <w:rPr>
          <w:b/>
          <w:lang w:val="uk-UA"/>
        </w:rPr>
        <w:t xml:space="preserve">ОСВІТНЬО-ПРОФЕСІЙНИХ ПРОГРАМ: </w:t>
      </w:r>
    </w:p>
    <w:p w:rsidR="001E63DF" w:rsidRDefault="001E63DF" w:rsidP="001E63DF">
      <w:pPr>
        <w:jc w:val="center"/>
        <w:rPr>
          <w:b/>
          <w:caps/>
          <w:szCs w:val="20"/>
          <w:lang w:val="uk-UA"/>
        </w:rPr>
      </w:pPr>
      <w:r w:rsidRPr="00DF04BF">
        <w:rPr>
          <w:b/>
          <w:lang w:val="uk-UA"/>
        </w:rPr>
        <w:t>«ПРАВО»</w:t>
      </w:r>
      <w:r w:rsidRPr="00DF04BF">
        <w:rPr>
          <w:b/>
          <w:caps/>
          <w:szCs w:val="20"/>
          <w:lang w:val="uk-UA"/>
        </w:rPr>
        <w:t xml:space="preserve"> спеціальностІ 081 «ПРАВО» та </w:t>
      </w:r>
    </w:p>
    <w:p w:rsidR="001E63DF" w:rsidRPr="00256851" w:rsidRDefault="001E63DF" w:rsidP="001E63DF">
      <w:pPr>
        <w:jc w:val="center"/>
        <w:rPr>
          <w:b/>
          <w:caps/>
          <w:szCs w:val="20"/>
          <w:lang w:val="uk-UA"/>
        </w:rPr>
      </w:pPr>
      <w:r w:rsidRPr="00DF04BF">
        <w:rPr>
          <w:b/>
          <w:caps/>
          <w:szCs w:val="20"/>
          <w:lang w:val="uk-UA"/>
        </w:rPr>
        <w:t>«Міжнародне право» спеціальності 082/293 «Міжнародне право</w:t>
      </w:r>
      <w:r>
        <w:rPr>
          <w:b/>
          <w:caps/>
          <w:szCs w:val="20"/>
          <w:lang w:val="uk-UA"/>
        </w:rPr>
        <w:t>»</w:t>
      </w:r>
    </w:p>
    <w:p w:rsidR="001E63DF" w:rsidRPr="00BE1AD4" w:rsidRDefault="001E63DF" w:rsidP="001E63DF">
      <w:pPr>
        <w:autoSpaceDE w:val="0"/>
        <w:autoSpaceDN w:val="0"/>
        <w:adjustRightInd w:val="0"/>
        <w:jc w:val="center"/>
        <w:rPr>
          <w:b/>
          <w:bCs/>
          <w:i/>
          <w:iCs/>
          <w:caps/>
          <w:sz w:val="28"/>
          <w:szCs w:val="28"/>
        </w:rPr>
      </w:pPr>
    </w:p>
    <w:p w:rsidR="001E63DF" w:rsidRPr="00BE1AD4" w:rsidRDefault="001E63DF" w:rsidP="001E63DF">
      <w:pPr>
        <w:autoSpaceDE w:val="0"/>
        <w:autoSpaceDN w:val="0"/>
        <w:adjustRightInd w:val="0"/>
        <w:jc w:val="center"/>
        <w:rPr>
          <w:b/>
          <w:bCs/>
          <w:i/>
          <w:iCs/>
          <w:caps/>
          <w:sz w:val="28"/>
          <w:szCs w:val="28"/>
        </w:rPr>
      </w:pPr>
    </w:p>
    <w:p w:rsidR="001E63DF" w:rsidRPr="00BE1AD4" w:rsidRDefault="001E63DF" w:rsidP="001E63DF">
      <w:pPr>
        <w:autoSpaceDE w:val="0"/>
        <w:autoSpaceDN w:val="0"/>
        <w:adjustRightInd w:val="0"/>
        <w:jc w:val="center"/>
        <w:rPr>
          <w:b/>
          <w:bCs/>
          <w:i/>
          <w:iCs/>
          <w:caps/>
          <w:sz w:val="28"/>
          <w:szCs w:val="28"/>
        </w:rPr>
      </w:pPr>
    </w:p>
    <w:p w:rsidR="001E63DF" w:rsidRPr="00BE1AD4" w:rsidRDefault="001E63DF" w:rsidP="001E63DF">
      <w:pPr>
        <w:autoSpaceDE w:val="0"/>
        <w:autoSpaceDN w:val="0"/>
        <w:adjustRightInd w:val="0"/>
        <w:jc w:val="center"/>
        <w:rPr>
          <w:b/>
          <w:bCs/>
          <w:i/>
          <w:iCs/>
          <w:caps/>
          <w:sz w:val="28"/>
          <w:szCs w:val="28"/>
        </w:rPr>
      </w:pPr>
    </w:p>
    <w:p w:rsidR="001E63DF" w:rsidRPr="00BE1AD4" w:rsidRDefault="001E63DF" w:rsidP="001E63DF">
      <w:pPr>
        <w:autoSpaceDE w:val="0"/>
        <w:autoSpaceDN w:val="0"/>
        <w:adjustRightInd w:val="0"/>
        <w:jc w:val="center"/>
        <w:rPr>
          <w:b/>
          <w:bCs/>
          <w:i/>
          <w:iCs/>
          <w:caps/>
          <w:sz w:val="28"/>
          <w:szCs w:val="28"/>
        </w:rPr>
      </w:pPr>
    </w:p>
    <w:p w:rsidR="001E63DF" w:rsidRPr="00BE1AD4" w:rsidRDefault="001E63DF" w:rsidP="001E63DF">
      <w:pPr>
        <w:autoSpaceDE w:val="0"/>
        <w:autoSpaceDN w:val="0"/>
        <w:adjustRightInd w:val="0"/>
        <w:jc w:val="center"/>
        <w:rPr>
          <w:b/>
          <w:bCs/>
          <w:i/>
          <w:iCs/>
          <w:caps/>
          <w:sz w:val="28"/>
          <w:szCs w:val="28"/>
        </w:rPr>
      </w:pPr>
    </w:p>
    <w:p w:rsidR="001E63DF" w:rsidRPr="00BE1AD4" w:rsidRDefault="001E63DF" w:rsidP="001E63DF">
      <w:pPr>
        <w:autoSpaceDE w:val="0"/>
        <w:autoSpaceDN w:val="0"/>
        <w:adjustRightInd w:val="0"/>
        <w:jc w:val="center"/>
        <w:rPr>
          <w:b/>
          <w:bCs/>
          <w:i/>
          <w:iCs/>
          <w:caps/>
          <w:sz w:val="28"/>
          <w:szCs w:val="28"/>
        </w:rPr>
      </w:pPr>
    </w:p>
    <w:p w:rsidR="001E63DF" w:rsidRPr="00BE1AD4" w:rsidRDefault="001E63DF" w:rsidP="001E63DF">
      <w:pPr>
        <w:autoSpaceDE w:val="0"/>
        <w:autoSpaceDN w:val="0"/>
        <w:adjustRightInd w:val="0"/>
        <w:jc w:val="center"/>
        <w:rPr>
          <w:b/>
          <w:bCs/>
          <w:i/>
          <w:iCs/>
          <w:caps/>
          <w:sz w:val="28"/>
          <w:szCs w:val="28"/>
        </w:rPr>
      </w:pPr>
    </w:p>
    <w:p w:rsidR="001E63DF" w:rsidRPr="00BE1AD4" w:rsidRDefault="001E63DF" w:rsidP="001E63DF">
      <w:pPr>
        <w:autoSpaceDE w:val="0"/>
        <w:autoSpaceDN w:val="0"/>
        <w:adjustRightInd w:val="0"/>
        <w:jc w:val="center"/>
        <w:rPr>
          <w:b/>
          <w:bCs/>
          <w:i/>
          <w:iCs/>
          <w:caps/>
          <w:sz w:val="28"/>
          <w:szCs w:val="28"/>
        </w:rPr>
      </w:pPr>
    </w:p>
    <w:p w:rsidR="001E63DF" w:rsidRPr="00BE1AD4" w:rsidRDefault="001E63DF" w:rsidP="001E63DF">
      <w:pPr>
        <w:autoSpaceDE w:val="0"/>
        <w:autoSpaceDN w:val="0"/>
        <w:adjustRightInd w:val="0"/>
        <w:jc w:val="center"/>
        <w:rPr>
          <w:b/>
          <w:bCs/>
          <w:i/>
          <w:iCs/>
          <w:caps/>
          <w:sz w:val="28"/>
          <w:szCs w:val="28"/>
        </w:rPr>
      </w:pPr>
    </w:p>
    <w:p w:rsidR="001E63DF" w:rsidRPr="00BE1AD4" w:rsidRDefault="001E63DF" w:rsidP="001E63DF">
      <w:pPr>
        <w:autoSpaceDE w:val="0"/>
        <w:autoSpaceDN w:val="0"/>
        <w:adjustRightInd w:val="0"/>
        <w:jc w:val="center"/>
        <w:rPr>
          <w:b/>
          <w:bCs/>
          <w:i/>
          <w:iCs/>
          <w:caps/>
          <w:sz w:val="28"/>
          <w:szCs w:val="28"/>
        </w:rPr>
      </w:pPr>
    </w:p>
    <w:p w:rsidR="001E63DF" w:rsidRPr="00BE1AD4" w:rsidRDefault="001E63DF" w:rsidP="001E63DF">
      <w:pPr>
        <w:autoSpaceDE w:val="0"/>
        <w:autoSpaceDN w:val="0"/>
        <w:adjustRightInd w:val="0"/>
        <w:jc w:val="center"/>
        <w:rPr>
          <w:b/>
          <w:bCs/>
          <w:i/>
          <w:iCs/>
          <w:caps/>
          <w:sz w:val="28"/>
          <w:szCs w:val="28"/>
        </w:rPr>
      </w:pPr>
    </w:p>
    <w:p w:rsidR="001E63DF" w:rsidRPr="00BE1AD4" w:rsidRDefault="001E63DF" w:rsidP="001E63DF">
      <w:pPr>
        <w:autoSpaceDE w:val="0"/>
        <w:autoSpaceDN w:val="0"/>
        <w:adjustRightInd w:val="0"/>
        <w:jc w:val="center"/>
        <w:rPr>
          <w:b/>
          <w:bCs/>
          <w:i/>
          <w:iCs/>
          <w:caps/>
          <w:sz w:val="28"/>
          <w:szCs w:val="28"/>
        </w:rPr>
      </w:pPr>
    </w:p>
    <w:p w:rsidR="001E63DF" w:rsidRPr="00BE1AD4" w:rsidRDefault="001E63DF" w:rsidP="001E63DF">
      <w:pPr>
        <w:autoSpaceDE w:val="0"/>
        <w:autoSpaceDN w:val="0"/>
        <w:adjustRightInd w:val="0"/>
        <w:jc w:val="center"/>
        <w:rPr>
          <w:b/>
          <w:bCs/>
          <w:i/>
          <w:iCs/>
          <w:caps/>
          <w:sz w:val="28"/>
          <w:szCs w:val="28"/>
        </w:rPr>
      </w:pPr>
    </w:p>
    <w:p w:rsidR="001E63DF" w:rsidRPr="00BE1AD4" w:rsidRDefault="001E63DF" w:rsidP="001E63DF">
      <w:pPr>
        <w:autoSpaceDE w:val="0"/>
        <w:autoSpaceDN w:val="0"/>
        <w:adjustRightInd w:val="0"/>
        <w:jc w:val="center"/>
        <w:rPr>
          <w:b/>
          <w:bCs/>
          <w:i/>
          <w:iCs/>
          <w:caps/>
          <w:sz w:val="28"/>
          <w:szCs w:val="28"/>
        </w:rPr>
      </w:pPr>
    </w:p>
    <w:p w:rsidR="001E63DF" w:rsidRPr="00E42387" w:rsidRDefault="001E63DF" w:rsidP="001E63DF">
      <w:pPr>
        <w:autoSpaceDE w:val="0"/>
        <w:autoSpaceDN w:val="0"/>
        <w:adjustRightInd w:val="0"/>
        <w:jc w:val="center"/>
        <w:rPr>
          <w:rFonts w:ascii="Times New Roman CYR" w:hAnsi="Times New Roman CYR" w:cs="Times New Roman CYR"/>
          <w:b/>
          <w:bCs/>
          <w:caps/>
          <w:sz w:val="28"/>
          <w:szCs w:val="28"/>
          <w:lang w:val="uk-UA"/>
        </w:rPr>
      </w:pPr>
      <w:proofErr w:type="gramStart"/>
      <w:r>
        <w:rPr>
          <w:rFonts w:ascii="Times New Roman CYR" w:hAnsi="Times New Roman CYR" w:cs="Times New Roman CYR"/>
          <w:b/>
          <w:bCs/>
          <w:caps/>
          <w:sz w:val="28"/>
          <w:szCs w:val="28"/>
        </w:rPr>
        <w:t>Київ  201</w:t>
      </w:r>
      <w:r>
        <w:rPr>
          <w:rFonts w:ascii="Times New Roman CYR" w:hAnsi="Times New Roman CYR" w:cs="Times New Roman CYR"/>
          <w:b/>
          <w:bCs/>
          <w:caps/>
          <w:sz w:val="28"/>
          <w:szCs w:val="28"/>
          <w:lang w:val="uk-UA"/>
        </w:rPr>
        <w:t>9</w:t>
      </w:r>
      <w:proofErr w:type="gramEnd"/>
    </w:p>
    <w:p w:rsidR="001E63DF" w:rsidRPr="00E44571" w:rsidRDefault="001E63DF" w:rsidP="001E63DF">
      <w:pPr>
        <w:ind w:firstLine="709"/>
        <w:rPr>
          <w:b/>
          <w:i/>
          <w:iCs/>
          <w:color w:val="000000"/>
          <w:sz w:val="28"/>
          <w:szCs w:val="28"/>
          <w:lang w:val="uk-UA"/>
        </w:rPr>
      </w:pPr>
      <w:r w:rsidRPr="00BE1AD4">
        <w:rPr>
          <w:b/>
          <w:bCs/>
          <w:i/>
          <w:iCs/>
        </w:rPr>
        <w:br w:type="page"/>
      </w:r>
      <w:r w:rsidRPr="00A87D6C">
        <w:rPr>
          <w:b/>
          <w:bCs/>
          <w:sz w:val="28"/>
          <w:lang w:val="uk-UA"/>
        </w:rPr>
        <w:lastRenderedPageBreak/>
        <w:t>УДК: 159.9(075.8)</w:t>
      </w:r>
    </w:p>
    <w:p w:rsidR="001E63DF" w:rsidRPr="00256851" w:rsidRDefault="001E63DF" w:rsidP="001E63DF">
      <w:pPr>
        <w:ind w:firstLine="709"/>
        <w:rPr>
          <w:color w:val="000000"/>
          <w:sz w:val="28"/>
          <w:szCs w:val="28"/>
          <w:lang w:val="uk-UA"/>
        </w:rPr>
      </w:pPr>
    </w:p>
    <w:p w:rsidR="001E63DF" w:rsidRPr="00256851" w:rsidRDefault="001E63DF" w:rsidP="001E63DF">
      <w:pPr>
        <w:jc w:val="center"/>
        <w:rPr>
          <w:color w:val="000000"/>
          <w:sz w:val="28"/>
          <w:szCs w:val="28"/>
          <w:lang w:val="uk-UA"/>
        </w:rPr>
      </w:pPr>
      <w:r w:rsidRPr="00256851">
        <w:rPr>
          <w:color w:val="000000"/>
          <w:sz w:val="28"/>
          <w:szCs w:val="28"/>
          <w:lang w:val="uk-UA"/>
        </w:rPr>
        <w:t>Рекомендовано до друку Вченою радою</w:t>
      </w:r>
    </w:p>
    <w:p w:rsidR="001E63DF" w:rsidRDefault="001E63DF" w:rsidP="001E63DF">
      <w:pPr>
        <w:jc w:val="center"/>
        <w:rPr>
          <w:i/>
          <w:iCs/>
          <w:color w:val="000000"/>
          <w:sz w:val="28"/>
          <w:szCs w:val="28"/>
          <w:lang w:val="uk-UA"/>
        </w:rPr>
      </w:pPr>
      <w:r>
        <w:rPr>
          <w:i/>
          <w:iCs/>
          <w:color w:val="000000"/>
          <w:sz w:val="28"/>
          <w:szCs w:val="28"/>
          <w:lang w:val="uk-UA"/>
        </w:rPr>
        <w:t>Київського університету права Національної академії наук України</w:t>
      </w:r>
    </w:p>
    <w:p w:rsidR="001E63DF" w:rsidRPr="00256851" w:rsidRDefault="001E63DF" w:rsidP="001E63DF">
      <w:pPr>
        <w:jc w:val="center"/>
        <w:rPr>
          <w:i/>
          <w:iCs/>
          <w:color w:val="000000"/>
          <w:sz w:val="28"/>
          <w:szCs w:val="28"/>
          <w:lang w:val="uk-UA"/>
        </w:rPr>
      </w:pPr>
      <w:r w:rsidRPr="0004074D">
        <w:rPr>
          <w:i/>
          <w:iCs/>
          <w:color w:val="000000"/>
          <w:sz w:val="28"/>
          <w:szCs w:val="28"/>
          <w:lang w:val="uk-UA"/>
        </w:rPr>
        <w:t>(протокол № 2 від 28 жовтня 2019 р.)</w:t>
      </w:r>
    </w:p>
    <w:p w:rsidR="001E63DF" w:rsidRPr="00256851" w:rsidRDefault="001E63DF" w:rsidP="001E63DF">
      <w:pPr>
        <w:ind w:firstLine="709"/>
        <w:rPr>
          <w:color w:val="000000"/>
          <w:sz w:val="28"/>
          <w:szCs w:val="28"/>
          <w:lang w:val="uk-UA"/>
        </w:rPr>
      </w:pPr>
    </w:p>
    <w:p w:rsidR="001E63DF" w:rsidRPr="00256851" w:rsidRDefault="001E63DF" w:rsidP="001E63DF">
      <w:pPr>
        <w:ind w:firstLine="709"/>
        <w:jc w:val="both"/>
        <w:rPr>
          <w:sz w:val="28"/>
          <w:szCs w:val="28"/>
          <w:lang w:val="uk-UA"/>
        </w:rPr>
      </w:pPr>
      <w:r>
        <w:rPr>
          <w:b/>
          <w:i/>
          <w:iCs/>
          <w:sz w:val="28"/>
          <w:szCs w:val="28"/>
          <w:lang w:val="uk-UA"/>
        </w:rPr>
        <w:t>Автор</w:t>
      </w:r>
      <w:r w:rsidRPr="00256851">
        <w:rPr>
          <w:b/>
          <w:i/>
          <w:iCs/>
          <w:sz w:val="28"/>
          <w:szCs w:val="28"/>
          <w:lang w:val="uk-UA"/>
        </w:rPr>
        <w:t>:</w:t>
      </w:r>
      <w:r>
        <w:rPr>
          <w:b/>
          <w:i/>
          <w:iCs/>
          <w:sz w:val="28"/>
          <w:szCs w:val="28"/>
          <w:lang w:val="uk-UA"/>
        </w:rPr>
        <w:t xml:space="preserve"> </w:t>
      </w:r>
      <w:r>
        <w:rPr>
          <w:i/>
          <w:spacing w:val="-6"/>
          <w:sz w:val="28"/>
          <w:szCs w:val="28"/>
          <w:lang w:val="uk-UA"/>
        </w:rPr>
        <w:t>Тарасевич Т.Ю.</w:t>
      </w:r>
      <w:r w:rsidRPr="00DA2BA8">
        <w:rPr>
          <w:i/>
          <w:spacing w:val="-6"/>
          <w:sz w:val="28"/>
          <w:szCs w:val="28"/>
          <w:lang w:val="uk-UA"/>
        </w:rPr>
        <w:t>,</w:t>
      </w:r>
      <w:r>
        <w:rPr>
          <w:spacing w:val="-6"/>
          <w:sz w:val="28"/>
          <w:szCs w:val="28"/>
          <w:lang w:val="uk-UA"/>
        </w:rPr>
        <w:t xml:space="preserve"> </w:t>
      </w:r>
      <w:r w:rsidRPr="003469AE">
        <w:rPr>
          <w:sz w:val="28"/>
          <w:shd w:val="clear" w:color="auto" w:fill="FFFFFF"/>
        </w:rPr>
        <w:t xml:space="preserve">кандидат </w:t>
      </w:r>
      <w:r>
        <w:rPr>
          <w:sz w:val="28"/>
          <w:shd w:val="clear" w:color="auto" w:fill="FFFFFF"/>
          <w:lang w:val="uk-UA"/>
        </w:rPr>
        <w:t>юриди</w:t>
      </w:r>
      <w:r w:rsidRPr="003469AE">
        <w:rPr>
          <w:sz w:val="28"/>
          <w:shd w:val="clear" w:color="auto" w:fill="FFFFFF"/>
        </w:rPr>
        <w:t xml:space="preserve">чних наук, доцент кафедри </w:t>
      </w:r>
      <w:r>
        <w:rPr>
          <w:sz w:val="28"/>
          <w:shd w:val="clear" w:color="auto" w:fill="FFFFFF"/>
          <w:lang w:val="uk-UA"/>
        </w:rPr>
        <w:t>кримінального права та процесу, декан юридичного факультету</w:t>
      </w:r>
      <w:r w:rsidRPr="00A87D6C">
        <w:rPr>
          <w:color w:val="000000"/>
          <w:sz w:val="28"/>
          <w:szCs w:val="28"/>
        </w:rPr>
        <w:t xml:space="preserve"> </w:t>
      </w:r>
      <w:r w:rsidRPr="00483DB9">
        <w:rPr>
          <w:color w:val="000000"/>
          <w:sz w:val="28"/>
          <w:szCs w:val="28"/>
        </w:rPr>
        <w:t>Київського університету права Національної академії наук України</w:t>
      </w:r>
      <w:r>
        <w:rPr>
          <w:color w:val="000000"/>
          <w:sz w:val="28"/>
          <w:szCs w:val="28"/>
          <w:lang w:val="uk-UA"/>
        </w:rPr>
        <w:t>.</w:t>
      </w:r>
    </w:p>
    <w:p w:rsidR="001E63DF" w:rsidRPr="00256851" w:rsidRDefault="001E63DF" w:rsidP="001E63DF">
      <w:pPr>
        <w:ind w:firstLine="709"/>
        <w:rPr>
          <w:color w:val="000000"/>
          <w:sz w:val="28"/>
          <w:szCs w:val="28"/>
          <w:lang w:val="uk-UA"/>
        </w:rPr>
      </w:pPr>
    </w:p>
    <w:p w:rsidR="001E63DF" w:rsidRPr="00256851" w:rsidRDefault="001E63DF" w:rsidP="001E63DF">
      <w:pPr>
        <w:ind w:firstLine="709"/>
        <w:jc w:val="both"/>
        <w:rPr>
          <w:b/>
          <w:i/>
          <w:color w:val="000000"/>
          <w:sz w:val="28"/>
          <w:szCs w:val="28"/>
          <w:lang w:val="uk-UA"/>
        </w:rPr>
      </w:pPr>
      <w:r w:rsidRPr="00256851">
        <w:rPr>
          <w:b/>
          <w:i/>
          <w:color w:val="000000"/>
          <w:sz w:val="28"/>
          <w:szCs w:val="28"/>
          <w:lang w:val="uk-UA"/>
        </w:rPr>
        <w:t>Рецензенти:</w:t>
      </w:r>
    </w:p>
    <w:p w:rsidR="001E63DF" w:rsidRPr="00A87D6C" w:rsidRDefault="001E63DF" w:rsidP="001E63DF">
      <w:pPr>
        <w:ind w:firstLine="709"/>
        <w:jc w:val="both"/>
        <w:rPr>
          <w:color w:val="000000"/>
          <w:sz w:val="28"/>
          <w:szCs w:val="28"/>
          <w:lang w:val="uk-UA"/>
        </w:rPr>
      </w:pPr>
      <w:r>
        <w:rPr>
          <w:bCs/>
          <w:i/>
          <w:color w:val="000000"/>
          <w:sz w:val="28"/>
          <w:szCs w:val="28"/>
          <w:lang w:val="uk-UA"/>
        </w:rPr>
        <w:t>Семаков Г.С.</w:t>
      </w:r>
      <w:r w:rsidRPr="00A87D6C">
        <w:rPr>
          <w:bCs/>
          <w:i/>
          <w:color w:val="000000"/>
          <w:sz w:val="28"/>
          <w:szCs w:val="28"/>
        </w:rPr>
        <w:t>,</w:t>
      </w:r>
      <w:r>
        <w:rPr>
          <w:color w:val="000000"/>
          <w:sz w:val="28"/>
          <w:szCs w:val="28"/>
        </w:rPr>
        <w:t xml:space="preserve"> </w:t>
      </w:r>
      <w:r w:rsidRPr="00483DB9">
        <w:rPr>
          <w:color w:val="000000"/>
          <w:sz w:val="28"/>
          <w:szCs w:val="28"/>
        </w:rPr>
        <w:t xml:space="preserve">кандидат юридичних наук, </w:t>
      </w:r>
      <w:r>
        <w:rPr>
          <w:color w:val="000000"/>
          <w:sz w:val="28"/>
          <w:szCs w:val="28"/>
        </w:rPr>
        <w:t>професор</w:t>
      </w:r>
      <w:r w:rsidRPr="00483DB9">
        <w:rPr>
          <w:color w:val="000000"/>
          <w:sz w:val="28"/>
          <w:szCs w:val="28"/>
        </w:rPr>
        <w:t xml:space="preserve"> кафедри кримінального права та процесу Київського університету права Національної академії наук України</w:t>
      </w:r>
      <w:r>
        <w:rPr>
          <w:color w:val="000000"/>
          <w:sz w:val="28"/>
          <w:szCs w:val="28"/>
          <w:lang w:val="uk-UA"/>
        </w:rPr>
        <w:t>.</w:t>
      </w:r>
    </w:p>
    <w:p w:rsidR="001E63DF" w:rsidRPr="00256851" w:rsidRDefault="001E63DF" w:rsidP="001E63DF">
      <w:pPr>
        <w:ind w:firstLine="709"/>
        <w:jc w:val="both"/>
        <w:rPr>
          <w:color w:val="000000"/>
          <w:sz w:val="28"/>
          <w:szCs w:val="28"/>
          <w:shd w:val="clear" w:color="auto" w:fill="FFFFFF"/>
          <w:lang w:val="uk-UA"/>
        </w:rPr>
      </w:pPr>
      <w:r>
        <w:rPr>
          <w:bCs/>
          <w:i/>
          <w:iCs/>
          <w:color w:val="000000"/>
          <w:sz w:val="28"/>
          <w:szCs w:val="28"/>
          <w:lang w:val="uk-UA"/>
        </w:rPr>
        <w:t>Гуріна Д.П.</w:t>
      </w:r>
      <w:r w:rsidRPr="00256851">
        <w:rPr>
          <w:bCs/>
          <w:i/>
          <w:iCs/>
          <w:color w:val="000000"/>
          <w:sz w:val="28"/>
          <w:szCs w:val="28"/>
          <w:lang w:val="uk-UA"/>
        </w:rPr>
        <w:t>,</w:t>
      </w:r>
      <w:r w:rsidRPr="00256851">
        <w:rPr>
          <w:b/>
          <w:color w:val="000000"/>
          <w:sz w:val="28"/>
          <w:szCs w:val="28"/>
          <w:lang w:val="uk-UA"/>
        </w:rPr>
        <w:t xml:space="preserve"> </w:t>
      </w:r>
      <w:r w:rsidRPr="00483DB9">
        <w:rPr>
          <w:color w:val="000000"/>
          <w:sz w:val="28"/>
          <w:szCs w:val="28"/>
          <w:shd w:val="clear" w:color="auto" w:fill="FFFFFF"/>
          <w:lang w:val="uk-UA"/>
        </w:rPr>
        <w:t xml:space="preserve">кандидат юридичних наук, </w:t>
      </w:r>
      <w:r>
        <w:rPr>
          <w:color w:val="000000"/>
          <w:sz w:val="28"/>
          <w:szCs w:val="28"/>
          <w:shd w:val="clear" w:color="auto" w:fill="FFFFFF"/>
          <w:lang w:val="uk-UA"/>
        </w:rPr>
        <w:t>завідувач</w:t>
      </w:r>
      <w:r w:rsidRPr="00483DB9">
        <w:rPr>
          <w:color w:val="000000"/>
          <w:sz w:val="28"/>
          <w:szCs w:val="28"/>
          <w:shd w:val="clear" w:color="auto" w:fill="FFFFFF"/>
          <w:lang w:val="uk-UA"/>
        </w:rPr>
        <w:t xml:space="preserve"> кафедри кримінального права та процесу Київського університету права Національної академії наук України</w:t>
      </w:r>
      <w:r w:rsidRPr="00256851">
        <w:rPr>
          <w:color w:val="000000"/>
          <w:sz w:val="28"/>
          <w:szCs w:val="28"/>
          <w:shd w:val="clear" w:color="auto" w:fill="FFFFFF"/>
          <w:lang w:val="uk-UA"/>
        </w:rPr>
        <w:t>.</w:t>
      </w:r>
    </w:p>
    <w:p w:rsidR="001E63DF" w:rsidRPr="00256851" w:rsidRDefault="001E63DF" w:rsidP="001E63DF">
      <w:pPr>
        <w:ind w:firstLine="709"/>
        <w:rPr>
          <w:color w:val="000000"/>
          <w:sz w:val="28"/>
          <w:szCs w:val="28"/>
          <w:shd w:val="clear" w:color="auto" w:fill="FFFFFF"/>
          <w:lang w:val="uk-UA"/>
        </w:rPr>
      </w:pPr>
    </w:p>
    <w:p w:rsidR="001E63DF" w:rsidRPr="00256851" w:rsidRDefault="001E63DF" w:rsidP="001E63DF">
      <w:pPr>
        <w:ind w:firstLine="709"/>
        <w:rPr>
          <w:bCs/>
          <w:color w:val="000000"/>
          <w:sz w:val="28"/>
          <w:szCs w:val="28"/>
          <w:lang w:val="uk-UA"/>
        </w:rPr>
      </w:pPr>
    </w:p>
    <w:p w:rsidR="001E63DF" w:rsidRPr="00256851" w:rsidRDefault="001E63DF" w:rsidP="001E63DF">
      <w:pPr>
        <w:ind w:firstLine="709"/>
        <w:rPr>
          <w:bCs/>
          <w:color w:val="000000"/>
          <w:sz w:val="28"/>
          <w:szCs w:val="28"/>
          <w:lang w:val="uk-UA"/>
        </w:rPr>
      </w:pPr>
    </w:p>
    <w:p w:rsidR="001E63DF" w:rsidRPr="00256851" w:rsidRDefault="001E63DF" w:rsidP="001E63DF">
      <w:pPr>
        <w:ind w:firstLine="709"/>
        <w:rPr>
          <w:bCs/>
          <w:color w:val="000000"/>
          <w:sz w:val="28"/>
          <w:szCs w:val="28"/>
          <w:lang w:val="uk-UA"/>
        </w:rPr>
      </w:pPr>
    </w:p>
    <w:p w:rsidR="001E63DF" w:rsidRPr="003469AE" w:rsidRDefault="001E63DF" w:rsidP="001E63DF">
      <w:pPr>
        <w:pStyle w:val="8"/>
        <w:spacing w:after="0" w:line="240" w:lineRule="auto"/>
        <w:jc w:val="both"/>
        <w:rPr>
          <w:b w:val="0"/>
          <w:bCs w:val="0"/>
          <w:color w:val="000000"/>
          <w:sz w:val="28"/>
          <w:szCs w:val="28"/>
        </w:rPr>
      </w:pPr>
      <w:r w:rsidRPr="00483DB9">
        <w:rPr>
          <w:color w:val="000000"/>
          <w:sz w:val="28"/>
          <w:szCs w:val="28"/>
        </w:rPr>
        <w:t>Тарасевич Т.Ю</w:t>
      </w:r>
      <w:r w:rsidRPr="003469AE">
        <w:rPr>
          <w:color w:val="000000"/>
          <w:spacing w:val="-20"/>
          <w:sz w:val="28"/>
          <w:szCs w:val="28"/>
        </w:rPr>
        <w:t xml:space="preserve">. </w:t>
      </w:r>
      <w:r w:rsidRPr="003469AE">
        <w:rPr>
          <w:b w:val="0"/>
          <w:bCs w:val="0"/>
          <w:color w:val="000000"/>
          <w:sz w:val="28"/>
          <w:szCs w:val="28"/>
        </w:rPr>
        <w:t>Методичні рекомен</w:t>
      </w:r>
      <w:r>
        <w:rPr>
          <w:b w:val="0"/>
          <w:bCs w:val="0"/>
          <w:color w:val="000000"/>
          <w:sz w:val="28"/>
          <w:szCs w:val="28"/>
        </w:rPr>
        <w:t>дації щодо виконання та захисту магістерських</w:t>
      </w:r>
      <w:r w:rsidRPr="003469AE">
        <w:rPr>
          <w:b w:val="0"/>
          <w:bCs w:val="0"/>
          <w:color w:val="000000"/>
          <w:sz w:val="28"/>
          <w:szCs w:val="28"/>
        </w:rPr>
        <w:t xml:space="preserve"> роб</w:t>
      </w:r>
      <w:r>
        <w:rPr>
          <w:b w:val="0"/>
          <w:bCs w:val="0"/>
          <w:color w:val="000000"/>
          <w:sz w:val="28"/>
          <w:szCs w:val="28"/>
        </w:rPr>
        <w:t>і</w:t>
      </w:r>
      <w:r w:rsidRPr="003469AE">
        <w:rPr>
          <w:b w:val="0"/>
          <w:bCs w:val="0"/>
          <w:color w:val="000000"/>
          <w:sz w:val="28"/>
          <w:szCs w:val="28"/>
        </w:rPr>
        <w:t>т</w:t>
      </w:r>
      <w:r>
        <w:rPr>
          <w:b w:val="0"/>
          <w:bCs w:val="0"/>
          <w:color w:val="000000"/>
          <w:sz w:val="28"/>
          <w:szCs w:val="28"/>
        </w:rPr>
        <w:t xml:space="preserve"> для здобувачів вищої освіти освітньо-професійних програм «Право» спеціальності 081 «Право» та </w:t>
      </w:r>
      <w:r w:rsidRPr="00DF04BF">
        <w:rPr>
          <w:b w:val="0"/>
          <w:bCs w:val="0"/>
          <w:color w:val="000000"/>
          <w:sz w:val="28"/>
          <w:szCs w:val="28"/>
        </w:rPr>
        <w:t>«Міжнародне право» спеціальності 082/293 «Міжнародне право»</w:t>
      </w:r>
      <w:r w:rsidRPr="003469AE">
        <w:rPr>
          <w:b w:val="0"/>
          <w:bCs w:val="0"/>
          <w:color w:val="000000"/>
          <w:sz w:val="28"/>
          <w:szCs w:val="28"/>
        </w:rPr>
        <w:t xml:space="preserve">. Київ: </w:t>
      </w:r>
      <w:r>
        <w:rPr>
          <w:b w:val="0"/>
          <w:bCs w:val="0"/>
          <w:color w:val="000000"/>
          <w:sz w:val="28"/>
          <w:szCs w:val="28"/>
        </w:rPr>
        <w:t>КУП НАНУ</w:t>
      </w:r>
      <w:r w:rsidRPr="003469AE">
        <w:rPr>
          <w:b w:val="0"/>
          <w:bCs w:val="0"/>
          <w:color w:val="000000"/>
          <w:sz w:val="28"/>
          <w:szCs w:val="28"/>
        </w:rPr>
        <w:t>, 2019</w:t>
      </w:r>
      <w:r>
        <w:rPr>
          <w:b w:val="0"/>
          <w:bCs w:val="0"/>
          <w:color w:val="000000"/>
          <w:sz w:val="28"/>
          <w:szCs w:val="28"/>
        </w:rPr>
        <w:t>. 37</w:t>
      </w:r>
      <w:r w:rsidRPr="00DF04BF">
        <w:rPr>
          <w:b w:val="0"/>
          <w:bCs w:val="0"/>
          <w:color w:val="000000"/>
          <w:sz w:val="28"/>
          <w:szCs w:val="28"/>
        </w:rPr>
        <w:t xml:space="preserve"> с.</w:t>
      </w:r>
    </w:p>
    <w:p w:rsidR="001E63DF" w:rsidRPr="003469AE" w:rsidRDefault="001E63DF" w:rsidP="001E63DF">
      <w:pPr>
        <w:contextualSpacing/>
        <w:jc w:val="both"/>
        <w:rPr>
          <w:color w:val="000000"/>
          <w:sz w:val="28"/>
          <w:szCs w:val="28"/>
          <w:lang w:val="uk-UA"/>
        </w:rPr>
      </w:pPr>
    </w:p>
    <w:p w:rsidR="001E63DF" w:rsidRPr="003469AE" w:rsidRDefault="001E63DF" w:rsidP="001E63DF">
      <w:pPr>
        <w:jc w:val="both"/>
        <w:rPr>
          <w:color w:val="000000"/>
          <w:sz w:val="28"/>
          <w:szCs w:val="28"/>
          <w:lang w:val="uk-UA"/>
        </w:rPr>
      </w:pPr>
    </w:p>
    <w:p w:rsidR="001E63DF" w:rsidRPr="00E91291" w:rsidRDefault="001E63DF" w:rsidP="001E63DF">
      <w:pPr>
        <w:pStyle w:val="FR1"/>
        <w:ind w:left="0" w:firstLine="709"/>
        <w:jc w:val="both"/>
        <w:rPr>
          <w:color w:val="000000"/>
          <w:sz w:val="22"/>
          <w:szCs w:val="22"/>
          <w:lang w:val="uk-UA"/>
        </w:rPr>
      </w:pPr>
      <w:r w:rsidRPr="00E91291">
        <w:rPr>
          <w:iCs/>
          <w:color w:val="000000"/>
          <w:sz w:val="28"/>
          <w:szCs w:val="28"/>
          <w:lang w:val="uk-UA"/>
        </w:rPr>
        <w:t xml:space="preserve">Рекомендації розроблені з метою </w:t>
      </w:r>
      <w:r w:rsidRPr="00E91291">
        <w:rPr>
          <w:rFonts w:eastAsia="PetersburgC-BoldItalic"/>
          <w:color w:val="000000"/>
          <w:sz w:val="28"/>
          <w:szCs w:val="28"/>
          <w:lang w:val="uk-UA"/>
        </w:rPr>
        <w:t xml:space="preserve">надання здобувачам вищої освіти навчально-методичного інструментарію до виконання </w:t>
      </w:r>
      <w:r>
        <w:rPr>
          <w:rFonts w:eastAsia="PetersburgC-BoldItalic"/>
          <w:color w:val="000000"/>
          <w:sz w:val="28"/>
          <w:szCs w:val="28"/>
          <w:lang w:val="uk-UA"/>
        </w:rPr>
        <w:t>дипломної (магістерської)</w:t>
      </w:r>
      <w:r w:rsidRPr="00E91291">
        <w:rPr>
          <w:rFonts w:eastAsia="PetersburgC-BoldItalic"/>
          <w:color w:val="000000"/>
          <w:sz w:val="28"/>
          <w:szCs w:val="28"/>
          <w:lang w:val="uk-UA"/>
        </w:rPr>
        <w:t xml:space="preserve"> роботи згідно з чинними стандартами України. </w:t>
      </w:r>
      <w:r w:rsidRPr="00E91291">
        <w:rPr>
          <w:iCs/>
          <w:color w:val="000000"/>
          <w:sz w:val="28"/>
          <w:szCs w:val="28"/>
          <w:lang w:val="uk-UA"/>
        </w:rPr>
        <w:t>Рекомендації</w:t>
      </w:r>
      <w:r w:rsidRPr="00E91291">
        <w:rPr>
          <w:rFonts w:eastAsia="PetersburgC-BoldItalic"/>
          <w:color w:val="000000"/>
          <w:sz w:val="28"/>
          <w:szCs w:val="28"/>
          <w:lang w:val="uk-UA"/>
        </w:rPr>
        <w:t xml:space="preserve"> містять основні вимоги щодо змісту і оформлення самостійної навчально-наукової роботи, організації її виконання, порядку захисту та оцінювання. </w:t>
      </w:r>
    </w:p>
    <w:p w:rsidR="001E63DF" w:rsidRPr="00256851" w:rsidRDefault="001E63DF" w:rsidP="001E63DF">
      <w:pPr>
        <w:ind w:firstLine="709"/>
        <w:jc w:val="both"/>
        <w:rPr>
          <w:iCs/>
          <w:color w:val="000000"/>
          <w:sz w:val="28"/>
          <w:szCs w:val="28"/>
          <w:lang w:val="uk-UA"/>
        </w:rPr>
      </w:pPr>
      <w:r w:rsidRPr="00256851">
        <w:rPr>
          <w:iCs/>
          <w:color w:val="000000"/>
          <w:sz w:val="28"/>
          <w:szCs w:val="28"/>
          <w:lang w:val="uk-UA"/>
        </w:rPr>
        <w:t xml:space="preserve">Для </w:t>
      </w:r>
      <w:r>
        <w:rPr>
          <w:iCs/>
          <w:color w:val="000000"/>
          <w:sz w:val="28"/>
          <w:szCs w:val="28"/>
          <w:lang w:val="uk-UA"/>
        </w:rPr>
        <w:t>здобувачів вищої освіти</w:t>
      </w:r>
      <w:r w:rsidRPr="00256851">
        <w:rPr>
          <w:iCs/>
          <w:color w:val="000000"/>
          <w:sz w:val="28"/>
          <w:szCs w:val="28"/>
          <w:lang w:val="uk-UA"/>
        </w:rPr>
        <w:t xml:space="preserve">, викладачів, наукових керівників </w:t>
      </w:r>
      <w:r>
        <w:rPr>
          <w:color w:val="000000"/>
          <w:sz w:val="28"/>
          <w:szCs w:val="28"/>
          <w:lang w:val="uk-UA"/>
        </w:rPr>
        <w:t>магістерської</w:t>
      </w:r>
      <w:r w:rsidRPr="00936AAC">
        <w:rPr>
          <w:color w:val="000000"/>
          <w:sz w:val="28"/>
          <w:szCs w:val="28"/>
          <w:lang w:val="uk-UA"/>
        </w:rPr>
        <w:t xml:space="preserve"> роботи</w:t>
      </w:r>
      <w:r>
        <w:rPr>
          <w:color w:val="000000"/>
          <w:sz w:val="28"/>
          <w:szCs w:val="28"/>
          <w:lang w:val="uk-UA"/>
        </w:rPr>
        <w:t>.</w:t>
      </w:r>
    </w:p>
    <w:p w:rsidR="001E63DF" w:rsidRPr="00256851" w:rsidRDefault="001E63DF" w:rsidP="001E63DF">
      <w:pPr>
        <w:ind w:firstLine="709"/>
        <w:rPr>
          <w:color w:val="000000"/>
          <w:sz w:val="28"/>
          <w:szCs w:val="28"/>
          <w:lang w:val="uk-UA"/>
        </w:rPr>
      </w:pPr>
    </w:p>
    <w:p w:rsidR="001E63DF" w:rsidRDefault="001E63DF" w:rsidP="001E63DF">
      <w:pPr>
        <w:autoSpaceDE w:val="0"/>
        <w:autoSpaceDN w:val="0"/>
        <w:adjustRightInd w:val="0"/>
        <w:ind w:firstLine="709"/>
        <w:contextualSpacing/>
        <w:jc w:val="both"/>
        <w:rPr>
          <w:sz w:val="28"/>
          <w:szCs w:val="28"/>
          <w:lang w:val="uk-UA"/>
        </w:rPr>
      </w:pPr>
    </w:p>
    <w:p w:rsidR="001E63DF" w:rsidRDefault="001E63DF" w:rsidP="001E63DF">
      <w:pPr>
        <w:autoSpaceDE w:val="0"/>
        <w:autoSpaceDN w:val="0"/>
        <w:adjustRightInd w:val="0"/>
        <w:ind w:firstLine="709"/>
        <w:contextualSpacing/>
        <w:jc w:val="both"/>
        <w:rPr>
          <w:sz w:val="28"/>
          <w:szCs w:val="28"/>
          <w:lang w:val="uk-UA"/>
        </w:rPr>
      </w:pPr>
    </w:p>
    <w:p w:rsidR="001E63DF" w:rsidRPr="00256851" w:rsidRDefault="001E63DF" w:rsidP="001E63DF">
      <w:pPr>
        <w:autoSpaceDE w:val="0"/>
        <w:autoSpaceDN w:val="0"/>
        <w:adjustRightInd w:val="0"/>
        <w:ind w:firstLine="709"/>
        <w:contextualSpacing/>
        <w:jc w:val="both"/>
        <w:rPr>
          <w:sz w:val="28"/>
          <w:szCs w:val="28"/>
          <w:lang w:val="uk-UA"/>
        </w:rPr>
      </w:pPr>
    </w:p>
    <w:p w:rsidR="001E63DF" w:rsidRPr="003469AE" w:rsidRDefault="001E63DF" w:rsidP="001E63DF">
      <w:pPr>
        <w:tabs>
          <w:tab w:val="left" w:pos="-2700"/>
        </w:tabs>
        <w:ind w:left="5954" w:hanging="284"/>
        <w:rPr>
          <w:color w:val="000000"/>
          <w:sz w:val="28"/>
          <w:szCs w:val="28"/>
          <w:lang w:val="uk-UA"/>
        </w:rPr>
      </w:pPr>
      <w:r w:rsidRPr="009F3032">
        <w:rPr>
          <w:color w:val="000000"/>
          <w:sz w:val="28"/>
          <w:szCs w:val="28"/>
          <w:lang w:val="uk-UA"/>
        </w:rPr>
        <w:t>©</w:t>
      </w:r>
      <w:r w:rsidRPr="003469AE">
        <w:rPr>
          <w:color w:val="000000"/>
          <w:sz w:val="28"/>
          <w:szCs w:val="28"/>
          <w:lang w:val="uk-UA"/>
        </w:rPr>
        <w:t xml:space="preserve"> </w:t>
      </w:r>
      <w:r>
        <w:rPr>
          <w:color w:val="000000"/>
          <w:sz w:val="28"/>
          <w:szCs w:val="28"/>
          <w:lang w:val="uk-UA"/>
        </w:rPr>
        <w:t>Тарасевич Т.Ю</w:t>
      </w:r>
      <w:r w:rsidRPr="009F3032">
        <w:rPr>
          <w:color w:val="000000"/>
          <w:sz w:val="28"/>
          <w:szCs w:val="28"/>
          <w:lang w:val="uk-UA"/>
        </w:rPr>
        <w:t>., 20</w:t>
      </w:r>
      <w:r w:rsidRPr="003469AE">
        <w:rPr>
          <w:color w:val="000000"/>
          <w:sz w:val="28"/>
          <w:szCs w:val="28"/>
          <w:lang w:val="uk-UA"/>
        </w:rPr>
        <w:t>19</w:t>
      </w:r>
    </w:p>
    <w:p w:rsidR="001E63DF" w:rsidRPr="003469AE" w:rsidRDefault="001E63DF" w:rsidP="001E63DF">
      <w:pPr>
        <w:tabs>
          <w:tab w:val="left" w:pos="-2700"/>
        </w:tabs>
        <w:ind w:left="5954" w:hanging="284"/>
        <w:rPr>
          <w:color w:val="000000"/>
          <w:sz w:val="28"/>
          <w:szCs w:val="28"/>
          <w:lang w:val="uk-UA"/>
        </w:rPr>
      </w:pPr>
      <w:r w:rsidRPr="009F3032">
        <w:rPr>
          <w:color w:val="000000"/>
          <w:sz w:val="28"/>
          <w:szCs w:val="28"/>
          <w:lang w:val="uk-UA"/>
        </w:rPr>
        <w:t>©</w:t>
      </w:r>
      <w:r w:rsidRPr="003469AE">
        <w:rPr>
          <w:color w:val="000000"/>
          <w:sz w:val="28"/>
          <w:szCs w:val="28"/>
          <w:lang w:val="uk-UA"/>
        </w:rPr>
        <w:t xml:space="preserve"> </w:t>
      </w:r>
      <w:r>
        <w:rPr>
          <w:color w:val="000000"/>
          <w:sz w:val="28"/>
          <w:szCs w:val="28"/>
          <w:lang w:val="uk-UA"/>
        </w:rPr>
        <w:t>Київський університет права НАН України</w:t>
      </w:r>
      <w:r w:rsidRPr="009F3032">
        <w:rPr>
          <w:color w:val="000000"/>
          <w:sz w:val="28"/>
          <w:szCs w:val="28"/>
          <w:lang w:val="uk-UA"/>
        </w:rPr>
        <w:t xml:space="preserve"> (</w:t>
      </w:r>
      <w:r>
        <w:rPr>
          <w:color w:val="000000"/>
          <w:sz w:val="28"/>
          <w:szCs w:val="28"/>
          <w:lang w:val="uk-UA"/>
        </w:rPr>
        <w:t>КУП НАНУ</w:t>
      </w:r>
      <w:r w:rsidRPr="009F3032">
        <w:rPr>
          <w:color w:val="000000"/>
          <w:sz w:val="28"/>
          <w:szCs w:val="28"/>
          <w:lang w:val="uk-UA"/>
        </w:rPr>
        <w:t>), 20</w:t>
      </w:r>
      <w:r w:rsidRPr="003469AE">
        <w:rPr>
          <w:color w:val="000000"/>
          <w:sz w:val="28"/>
          <w:szCs w:val="28"/>
          <w:lang w:val="uk-UA"/>
        </w:rPr>
        <w:t>19</w:t>
      </w:r>
    </w:p>
    <w:p w:rsidR="001E63DF" w:rsidRDefault="001E63DF" w:rsidP="001E63DF">
      <w:pPr>
        <w:autoSpaceDE w:val="0"/>
        <w:autoSpaceDN w:val="0"/>
        <w:adjustRightInd w:val="0"/>
        <w:spacing w:line="360" w:lineRule="auto"/>
        <w:jc w:val="center"/>
        <w:rPr>
          <w:rFonts w:ascii="Times New Roman CYR" w:hAnsi="Times New Roman CYR" w:cs="Times New Roman CYR"/>
          <w:b/>
          <w:bCs/>
          <w:sz w:val="28"/>
          <w:szCs w:val="28"/>
          <w:lang w:val="uk-UA"/>
        </w:rPr>
      </w:pPr>
      <w:r w:rsidRPr="003D51F9">
        <w:rPr>
          <w:rFonts w:ascii="Times New Roman CYR" w:hAnsi="Times New Roman CYR" w:cs="Times New Roman CYR"/>
          <w:b/>
          <w:bCs/>
          <w:sz w:val="28"/>
          <w:szCs w:val="28"/>
        </w:rPr>
        <w:lastRenderedPageBreak/>
        <w:t>ЗМІСТ</w:t>
      </w:r>
    </w:p>
    <w:p w:rsidR="001E63DF" w:rsidRDefault="001E63DF" w:rsidP="001E63DF">
      <w:pPr>
        <w:autoSpaceDE w:val="0"/>
        <w:autoSpaceDN w:val="0"/>
        <w:adjustRightInd w:val="0"/>
        <w:spacing w:line="360" w:lineRule="auto"/>
        <w:jc w:val="center"/>
        <w:rPr>
          <w:rFonts w:ascii="Times New Roman CYR" w:hAnsi="Times New Roman CYR" w:cs="Times New Roman CYR"/>
          <w:b/>
          <w:bCs/>
          <w:sz w:val="28"/>
          <w:szCs w:val="28"/>
          <w:lang w:val="uk-UA"/>
        </w:rPr>
      </w:pPr>
    </w:p>
    <w:p w:rsidR="001E63DF" w:rsidRDefault="001E63DF" w:rsidP="001E63DF">
      <w:pPr>
        <w:tabs>
          <w:tab w:val="left" w:pos="870"/>
        </w:tabs>
        <w:autoSpaceDE w:val="0"/>
        <w:autoSpaceDN w:val="0"/>
        <w:adjustRightInd w:val="0"/>
        <w:spacing w:line="360" w:lineRule="auto"/>
        <w:jc w:val="both"/>
        <w:rPr>
          <w:rFonts w:ascii="Times New Roman CYR" w:hAnsi="Times New Roman CYR" w:cs="Times New Roman CYR"/>
          <w:sz w:val="28"/>
          <w:szCs w:val="28"/>
          <w:lang w:val="uk-UA"/>
        </w:rPr>
      </w:pPr>
      <w:r w:rsidRPr="002F08BA">
        <w:rPr>
          <w:rFonts w:ascii="Times New Roman CYR" w:hAnsi="Times New Roman CYR" w:cs="Times New Roman CYR"/>
          <w:b/>
          <w:sz w:val="28"/>
          <w:szCs w:val="28"/>
          <w:lang w:val="uk-UA"/>
        </w:rPr>
        <w:t>ВСТУП</w:t>
      </w:r>
      <w:r>
        <w:rPr>
          <w:rFonts w:ascii="Times New Roman CYR" w:hAnsi="Times New Roman CYR" w:cs="Times New Roman CYR"/>
          <w:sz w:val="28"/>
          <w:szCs w:val="28"/>
          <w:lang w:val="uk-UA"/>
        </w:rPr>
        <w:t xml:space="preserve"> ……………………………………………………………………………….4</w:t>
      </w:r>
    </w:p>
    <w:p w:rsidR="001E63DF" w:rsidRDefault="001E63DF" w:rsidP="001E63DF">
      <w:pPr>
        <w:tabs>
          <w:tab w:val="left" w:pos="870"/>
        </w:tabs>
        <w:autoSpaceDE w:val="0"/>
        <w:autoSpaceDN w:val="0"/>
        <w:adjustRightInd w:val="0"/>
        <w:spacing w:line="360" w:lineRule="auto"/>
        <w:jc w:val="both"/>
        <w:rPr>
          <w:rFonts w:ascii="Times New Roman CYR" w:hAnsi="Times New Roman CYR" w:cs="Times New Roman CYR"/>
          <w:sz w:val="28"/>
          <w:szCs w:val="28"/>
          <w:lang w:val="uk-UA"/>
        </w:rPr>
      </w:pPr>
      <w:r w:rsidRPr="002F08BA">
        <w:rPr>
          <w:rFonts w:ascii="Times New Roman CYR" w:hAnsi="Times New Roman CYR" w:cs="Times New Roman CYR"/>
          <w:b/>
          <w:sz w:val="28"/>
          <w:szCs w:val="28"/>
          <w:lang w:val="uk-UA"/>
        </w:rPr>
        <w:t xml:space="preserve">ЦІЛІ ТА ЗАВДАННЯ </w:t>
      </w:r>
      <w:r>
        <w:rPr>
          <w:rFonts w:ascii="Times New Roman CYR" w:hAnsi="Times New Roman CYR" w:cs="Times New Roman CYR"/>
          <w:b/>
          <w:sz w:val="28"/>
          <w:szCs w:val="28"/>
          <w:lang w:val="uk-UA"/>
        </w:rPr>
        <w:t>МАГІСТЕР</w:t>
      </w:r>
      <w:r w:rsidRPr="002F08BA">
        <w:rPr>
          <w:rFonts w:ascii="Times New Roman CYR" w:hAnsi="Times New Roman CYR" w:cs="Times New Roman CYR"/>
          <w:b/>
          <w:sz w:val="28"/>
          <w:szCs w:val="28"/>
          <w:lang w:val="uk-UA"/>
        </w:rPr>
        <w:t>СЬКОЇ РОБОТИ</w:t>
      </w:r>
      <w:r>
        <w:rPr>
          <w:rFonts w:ascii="Times New Roman CYR" w:hAnsi="Times New Roman CYR" w:cs="Times New Roman CYR"/>
          <w:sz w:val="28"/>
          <w:szCs w:val="28"/>
          <w:lang w:val="uk-UA"/>
        </w:rPr>
        <w:t>………………………...…5</w:t>
      </w:r>
    </w:p>
    <w:p w:rsidR="001E63DF" w:rsidRDefault="001E63DF" w:rsidP="001E63DF">
      <w:pPr>
        <w:tabs>
          <w:tab w:val="left" w:pos="870"/>
        </w:tabs>
        <w:autoSpaceDE w:val="0"/>
        <w:autoSpaceDN w:val="0"/>
        <w:adjustRightInd w:val="0"/>
        <w:spacing w:line="360" w:lineRule="auto"/>
        <w:jc w:val="both"/>
        <w:rPr>
          <w:rFonts w:ascii="Times New Roman CYR" w:hAnsi="Times New Roman CYR" w:cs="Times New Roman CYR"/>
          <w:sz w:val="28"/>
          <w:szCs w:val="28"/>
          <w:lang w:val="uk-UA"/>
        </w:rPr>
      </w:pPr>
      <w:r w:rsidRPr="002F08BA">
        <w:rPr>
          <w:rFonts w:ascii="Times New Roman CYR" w:hAnsi="Times New Roman CYR" w:cs="Times New Roman CYR"/>
          <w:b/>
          <w:sz w:val="28"/>
          <w:szCs w:val="28"/>
          <w:lang w:val="uk-UA"/>
        </w:rPr>
        <w:t>ЗАГАЛЬНІ ПОЛОЖЕННЯ</w:t>
      </w:r>
      <w:r>
        <w:rPr>
          <w:rFonts w:ascii="Times New Roman CYR" w:hAnsi="Times New Roman CYR" w:cs="Times New Roman CYR"/>
          <w:sz w:val="28"/>
          <w:szCs w:val="28"/>
          <w:lang w:val="uk-UA"/>
        </w:rPr>
        <w:t>………..…………………………………………...….6</w:t>
      </w:r>
    </w:p>
    <w:p w:rsidR="001E63DF" w:rsidRDefault="001E63DF" w:rsidP="001E63DF">
      <w:pPr>
        <w:tabs>
          <w:tab w:val="left" w:pos="870"/>
        </w:tabs>
        <w:autoSpaceDE w:val="0"/>
        <w:autoSpaceDN w:val="0"/>
        <w:adjustRightInd w:val="0"/>
        <w:spacing w:line="360" w:lineRule="auto"/>
        <w:jc w:val="both"/>
        <w:rPr>
          <w:rFonts w:ascii="Times New Roman CYR" w:hAnsi="Times New Roman CYR" w:cs="Times New Roman CYR"/>
          <w:sz w:val="28"/>
          <w:szCs w:val="28"/>
          <w:lang w:val="uk-UA"/>
        </w:rPr>
      </w:pPr>
      <w:r w:rsidRPr="002F08BA">
        <w:rPr>
          <w:rFonts w:ascii="Times New Roman CYR" w:hAnsi="Times New Roman CYR" w:cs="Times New Roman CYR"/>
          <w:b/>
          <w:sz w:val="28"/>
          <w:szCs w:val="28"/>
          <w:lang w:val="uk-UA"/>
        </w:rPr>
        <w:t xml:space="preserve">ОРГАНІЗАЦІЯ ВИКОНАННЯ </w:t>
      </w:r>
      <w:r>
        <w:rPr>
          <w:rFonts w:ascii="Times New Roman CYR" w:hAnsi="Times New Roman CYR" w:cs="Times New Roman CYR"/>
          <w:b/>
          <w:sz w:val="28"/>
          <w:szCs w:val="28"/>
          <w:lang w:val="uk-UA"/>
        </w:rPr>
        <w:t>МАГІСТЕР</w:t>
      </w:r>
      <w:r w:rsidRPr="002F08BA">
        <w:rPr>
          <w:rFonts w:ascii="Times New Roman CYR" w:hAnsi="Times New Roman CYR" w:cs="Times New Roman CYR"/>
          <w:b/>
          <w:sz w:val="28"/>
          <w:szCs w:val="28"/>
          <w:lang w:val="uk-UA"/>
        </w:rPr>
        <w:t>СЬКОЇ РОБОТИ</w:t>
      </w:r>
      <w:r>
        <w:rPr>
          <w:rFonts w:ascii="Times New Roman CYR" w:hAnsi="Times New Roman CYR" w:cs="Times New Roman CYR"/>
          <w:sz w:val="28"/>
          <w:szCs w:val="28"/>
          <w:lang w:val="uk-UA"/>
        </w:rPr>
        <w:t>..………………8</w:t>
      </w:r>
    </w:p>
    <w:p w:rsidR="001E63DF" w:rsidRPr="00CF0636" w:rsidRDefault="001E63DF" w:rsidP="001E63DF">
      <w:pPr>
        <w:tabs>
          <w:tab w:val="left" w:pos="870"/>
        </w:tabs>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b/>
          <w:sz w:val="28"/>
          <w:szCs w:val="28"/>
          <w:lang w:val="uk-UA"/>
        </w:rPr>
        <w:t>СТРУКТУРА, З</w:t>
      </w:r>
      <w:r w:rsidRPr="002F08BA">
        <w:rPr>
          <w:rFonts w:ascii="Times New Roman CYR" w:hAnsi="Times New Roman CYR" w:cs="Times New Roman CYR"/>
          <w:b/>
          <w:sz w:val="28"/>
          <w:szCs w:val="28"/>
          <w:lang w:val="uk-UA"/>
        </w:rPr>
        <w:t>М</w:t>
      </w:r>
      <w:r>
        <w:rPr>
          <w:rFonts w:ascii="Times New Roman CYR" w:hAnsi="Times New Roman CYR" w:cs="Times New Roman CYR"/>
          <w:b/>
          <w:sz w:val="28"/>
          <w:szCs w:val="28"/>
          <w:lang w:val="uk-UA"/>
        </w:rPr>
        <w:t>ІСТ І ОБСЯГ МАГІСТЕР</w:t>
      </w:r>
      <w:r w:rsidRPr="002F08BA">
        <w:rPr>
          <w:rFonts w:ascii="Times New Roman CYR" w:hAnsi="Times New Roman CYR" w:cs="Times New Roman CYR"/>
          <w:b/>
          <w:sz w:val="28"/>
          <w:szCs w:val="28"/>
          <w:lang w:val="uk-UA"/>
        </w:rPr>
        <w:t>СЬКОЇ</w:t>
      </w:r>
      <w:r>
        <w:rPr>
          <w:rFonts w:ascii="Times New Roman CYR" w:hAnsi="Times New Roman CYR" w:cs="Times New Roman CYR"/>
          <w:b/>
          <w:sz w:val="28"/>
          <w:szCs w:val="28"/>
          <w:lang w:val="uk-UA"/>
        </w:rPr>
        <w:t xml:space="preserve"> РОБОТИ</w:t>
      </w:r>
      <w:r>
        <w:rPr>
          <w:rFonts w:ascii="Times New Roman CYR" w:hAnsi="Times New Roman CYR" w:cs="Times New Roman CYR"/>
          <w:sz w:val="28"/>
          <w:szCs w:val="28"/>
          <w:lang w:val="uk-UA"/>
        </w:rPr>
        <w:t>……………….9</w:t>
      </w:r>
    </w:p>
    <w:p w:rsidR="001E63DF" w:rsidRPr="002F08BA" w:rsidRDefault="001E63DF" w:rsidP="001E63DF">
      <w:pPr>
        <w:tabs>
          <w:tab w:val="left" w:pos="870"/>
        </w:tabs>
        <w:autoSpaceDE w:val="0"/>
        <w:autoSpaceDN w:val="0"/>
        <w:adjustRightInd w:val="0"/>
        <w:spacing w:line="360" w:lineRule="auto"/>
        <w:jc w:val="both"/>
        <w:rPr>
          <w:rFonts w:ascii="Times New Roman CYR" w:hAnsi="Times New Roman CYR" w:cs="Times New Roman CYR"/>
          <w:b/>
          <w:sz w:val="28"/>
          <w:szCs w:val="28"/>
          <w:lang w:val="uk-UA"/>
        </w:rPr>
      </w:pPr>
      <w:r w:rsidRPr="002F08BA">
        <w:rPr>
          <w:rFonts w:ascii="Times New Roman CYR" w:hAnsi="Times New Roman CYR" w:cs="Times New Roman CYR"/>
          <w:b/>
          <w:sz w:val="28"/>
          <w:szCs w:val="28"/>
          <w:lang w:val="uk-UA"/>
        </w:rPr>
        <w:t xml:space="preserve">ОФОРМЛЕННЯ </w:t>
      </w:r>
      <w:r>
        <w:rPr>
          <w:rFonts w:ascii="Times New Roman CYR" w:hAnsi="Times New Roman CYR" w:cs="Times New Roman CYR"/>
          <w:b/>
          <w:sz w:val="28"/>
          <w:szCs w:val="28"/>
          <w:lang w:val="uk-UA"/>
        </w:rPr>
        <w:t>МАГІСТЕР</w:t>
      </w:r>
      <w:r w:rsidRPr="002F08BA">
        <w:rPr>
          <w:rFonts w:ascii="Times New Roman CYR" w:hAnsi="Times New Roman CYR" w:cs="Times New Roman CYR"/>
          <w:b/>
          <w:sz w:val="28"/>
          <w:szCs w:val="28"/>
          <w:lang w:val="uk-UA"/>
        </w:rPr>
        <w:t>СЬКОЇ</w:t>
      </w:r>
      <w:r>
        <w:rPr>
          <w:rFonts w:ascii="Times New Roman CYR" w:hAnsi="Times New Roman CYR" w:cs="Times New Roman CYR"/>
          <w:b/>
          <w:sz w:val="28"/>
          <w:szCs w:val="28"/>
          <w:lang w:val="uk-UA"/>
        </w:rPr>
        <w:t xml:space="preserve"> </w:t>
      </w:r>
      <w:r w:rsidRPr="002F08BA">
        <w:rPr>
          <w:rFonts w:ascii="Times New Roman CYR" w:hAnsi="Times New Roman CYR" w:cs="Times New Roman CYR"/>
          <w:b/>
          <w:sz w:val="28"/>
          <w:szCs w:val="28"/>
          <w:lang w:val="uk-UA"/>
        </w:rPr>
        <w:t>РОБОТИ</w:t>
      </w:r>
      <w:r w:rsidRPr="002F08BA">
        <w:rPr>
          <w:rFonts w:ascii="Times New Roman CYR" w:hAnsi="Times New Roman CYR" w:cs="Times New Roman CYR"/>
          <w:sz w:val="28"/>
          <w:szCs w:val="28"/>
          <w:lang w:val="uk-UA"/>
        </w:rPr>
        <w:t>…………………</w:t>
      </w:r>
      <w:r>
        <w:rPr>
          <w:rFonts w:ascii="Times New Roman CYR" w:hAnsi="Times New Roman CYR" w:cs="Times New Roman CYR"/>
          <w:sz w:val="28"/>
          <w:szCs w:val="28"/>
          <w:lang w:val="uk-UA"/>
        </w:rPr>
        <w:t>…………..…15</w:t>
      </w:r>
    </w:p>
    <w:p w:rsidR="001E63DF" w:rsidRPr="002F08BA" w:rsidRDefault="001E63DF" w:rsidP="001E63DF">
      <w:pPr>
        <w:tabs>
          <w:tab w:val="left" w:pos="870"/>
        </w:tabs>
        <w:autoSpaceDE w:val="0"/>
        <w:autoSpaceDN w:val="0"/>
        <w:adjustRightInd w:val="0"/>
        <w:spacing w:line="360" w:lineRule="auto"/>
        <w:jc w:val="both"/>
        <w:rPr>
          <w:rFonts w:ascii="Times New Roman CYR" w:hAnsi="Times New Roman CYR" w:cs="Times New Roman CYR"/>
          <w:b/>
          <w:sz w:val="28"/>
          <w:szCs w:val="28"/>
          <w:lang w:val="uk-UA"/>
        </w:rPr>
      </w:pPr>
      <w:r w:rsidRPr="002F08BA">
        <w:rPr>
          <w:rFonts w:ascii="Times New Roman CYR" w:hAnsi="Times New Roman CYR" w:cs="Times New Roman CYR"/>
          <w:b/>
          <w:sz w:val="28"/>
          <w:szCs w:val="28"/>
          <w:lang w:val="uk-UA"/>
        </w:rPr>
        <w:t xml:space="preserve">ПІДГОТОВКА </w:t>
      </w:r>
      <w:r>
        <w:rPr>
          <w:rFonts w:ascii="Times New Roman CYR" w:hAnsi="Times New Roman CYR" w:cs="Times New Roman CYR"/>
          <w:b/>
          <w:sz w:val="28"/>
          <w:szCs w:val="28"/>
          <w:lang w:val="uk-UA"/>
        </w:rPr>
        <w:t>МАГІСТЕР</w:t>
      </w:r>
      <w:r w:rsidRPr="002F08BA">
        <w:rPr>
          <w:rFonts w:ascii="Times New Roman CYR" w:hAnsi="Times New Roman CYR" w:cs="Times New Roman CYR"/>
          <w:b/>
          <w:sz w:val="28"/>
          <w:szCs w:val="28"/>
          <w:lang w:val="uk-UA"/>
        </w:rPr>
        <w:t>СЬКОЇ</w:t>
      </w:r>
      <w:r>
        <w:rPr>
          <w:rFonts w:ascii="Times New Roman CYR" w:hAnsi="Times New Roman CYR" w:cs="Times New Roman CYR"/>
          <w:b/>
          <w:sz w:val="28"/>
          <w:szCs w:val="28"/>
          <w:lang w:val="uk-UA"/>
        </w:rPr>
        <w:t xml:space="preserve"> </w:t>
      </w:r>
      <w:r w:rsidRPr="002F08BA">
        <w:rPr>
          <w:rFonts w:ascii="Times New Roman CYR" w:hAnsi="Times New Roman CYR" w:cs="Times New Roman CYR"/>
          <w:b/>
          <w:sz w:val="28"/>
          <w:szCs w:val="28"/>
          <w:lang w:val="uk-UA"/>
        </w:rPr>
        <w:t>РОБОТИ ДО ЗАХИСТУ</w:t>
      </w:r>
      <w:r w:rsidRPr="002F08BA">
        <w:rPr>
          <w:rFonts w:ascii="Times New Roman CYR" w:hAnsi="Times New Roman CYR" w:cs="Times New Roman CYR"/>
          <w:sz w:val="28"/>
          <w:szCs w:val="28"/>
          <w:lang w:val="uk-UA"/>
        </w:rPr>
        <w:t>…</w:t>
      </w:r>
      <w:r>
        <w:rPr>
          <w:rFonts w:ascii="Times New Roman CYR" w:hAnsi="Times New Roman CYR" w:cs="Times New Roman CYR"/>
          <w:sz w:val="28"/>
          <w:szCs w:val="28"/>
          <w:lang w:val="uk-UA"/>
        </w:rPr>
        <w:t>…………..…20</w:t>
      </w:r>
    </w:p>
    <w:p w:rsidR="001E63DF" w:rsidRPr="002F08BA" w:rsidRDefault="001E63DF" w:rsidP="001E63DF">
      <w:pPr>
        <w:tabs>
          <w:tab w:val="left" w:pos="870"/>
        </w:tabs>
        <w:autoSpaceDE w:val="0"/>
        <w:autoSpaceDN w:val="0"/>
        <w:adjustRightInd w:val="0"/>
        <w:spacing w:line="360" w:lineRule="auto"/>
        <w:jc w:val="both"/>
        <w:rPr>
          <w:rFonts w:ascii="Times New Roman CYR" w:hAnsi="Times New Roman CYR" w:cs="Times New Roman CYR"/>
          <w:b/>
          <w:sz w:val="28"/>
          <w:szCs w:val="28"/>
          <w:lang w:val="uk-UA"/>
        </w:rPr>
      </w:pPr>
      <w:r w:rsidRPr="002F08BA">
        <w:rPr>
          <w:rFonts w:ascii="Times New Roman CYR" w:hAnsi="Times New Roman CYR" w:cs="Times New Roman CYR"/>
          <w:b/>
          <w:sz w:val="28"/>
          <w:szCs w:val="28"/>
          <w:lang w:val="uk-UA"/>
        </w:rPr>
        <w:t xml:space="preserve">ПУБЛІЧНИЙ ЗАХИСТ </w:t>
      </w:r>
      <w:r>
        <w:rPr>
          <w:rFonts w:ascii="Times New Roman CYR" w:hAnsi="Times New Roman CYR" w:cs="Times New Roman CYR"/>
          <w:b/>
          <w:sz w:val="28"/>
          <w:szCs w:val="28"/>
          <w:lang w:val="uk-UA"/>
        </w:rPr>
        <w:t>МАГІСТЕР</w:t>
      </w:r>
      <w:r w:rsidRPr="002F08BA">
        <w:rPr>
          <w:rFonts w:ascii="Times New Roman CYR" w:hAnsi="Times New Roman CYR" w:cs="Times New Roman CYR"/>
          <w:b/>
          <w:sz w:val="28"/>
          <w:szCs w:val="28"/>
          <w:lang w:val="uk-UA"/>
        </w:rPr>
        <w:t>СЬКОЇ РОБОТИ</w:t>
      </w:r>
      <w:r w:rsidRPr="002F08BA">
        <w:rPr>
          <w:rFonts w:ascii="Times New Roman CYR" w:hAnsi="Times New Roman CYR" w:cs="Times New Roman CYR"/>
          <w:sz w:val="28"/>
          <w:szCs w:val="28"/>
          <w:lang w:val="uk-UA"/>
        </w:rPr>
        <w:t>…………</w:t>
      </w:r>
      <w:r>
        <w:rPr>
          <w:rFonts w:ascii="Times New Roman CYR" w:hAnsi="Times New Roman CYR" w:cs="Times New Roman CYR"/>
          <w:sz w:val="28"/>
          <w:szCs w:val="28"/>
          <w:lang w:val="uk-UA"/>
        </w:rPr>
        <w:t>………….…22</w:t>
      </w:r>
    </w:p>
    <w:p w:rsidR="001E63DF" w:rsidRDefault="001E63DF" w:rsidP="001E63DF">
      <w:pPr>
        <w:tabs>
          <w:tab w:val="left" w:pos="87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ДОДАТОК 1. Зразок заяви щодо закріплення теми дослідження……....24</w:t>
      </w:r>
    </w:p>
    <w:p w:rsidR="001E63DF" w:rsidRDefault="001E63DF" w:rsidP="001E63DF">
      <w:pPr>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 xml:space="preserve">  ДОДАТОК 2. </w:t>
      </w:r>
      <w:r w:rsidRPr="00434B99">
        <w:rPr>
          <w:rFonts w:ascii="Times New Roman CYR" w:hAnsi="Times New Roman CYR" w:cs="Times New Roman CYR"/>
          <w:sz w:val="28"/>
          <w:szCs w:val="28"/>
          <w:lang w:val="uk-UA"/>
        </w:rPr>
        <w:t>Зразок оформлення титульного аркушу</w:t>
      </w:r>
      <w:r w:rsidRPr="00736D25">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магістер</w:t>
      </w:r>
      <w:r w:rsidRPr="00736D25">
        <w:rPr>
          <w:rFonts w:ascii="Times New Roman CYR" w:hAnsi="Times New Roman CYR" w:cs="Times New Roman CYR"/>
          <w:sz w:val="28"/>
          <w:szCs w:val="28"/>
          <w:lang w:val="uk-UA"/>
        </w:rPr>
        <w:t>ської роботи</w:t>
      </w:r>
      <w:r>
        <w:rPr>
          <w:rFonts w:ascii="Times New Roman CYR" w:hAnsi="Times New Roman CYR" w:cs="Times New Roman CYR"/>
          <w:sz w:val="28"/>
          <w:szCs w:val="28"/>
          <w:lang w:val="uk-UA"/>
        </w:rPr>
        <w:t>………………………………………………………………………………..25</w:t>
      </w:r>
    </w:p>
    <w:p w:rsidR="001E63DF" w:rsidRDefault="001E63DF" w:rsidP="001E63DF">
      <w:pPr>
        <w:tabs>
          <w:tab w:val="left" w:pos="87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ДОДАТОК 3.</w:t>
      </w:r>
      <w:r w:rsidRPr="00C400C0">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Зразок бланку подання Голові Екзаменаційної комісії щодо захисту магістер</w:t>
      </w:r>
      <w:r w:rsidRPr="00736D25">
        <w:rPr>
          <w:rFonts w:ascii="Times New Roman CYR" w:hAnsi="Times New Roman CYR" w:cs="Times New Roman CYR"/>
          <w:sz w:val="28"/>
          <w:szCs w:val="28"/>
          <w:lang w:val="uk-UA"/>
        </w:rPr>
        <w:t>ської</w:t>
      </w:r>
      <w:r>
        <w:rPr>
          <w:rFonts w:ascii="Times New Roman CYR" w:hAnsi="Times New Roman CYR" w:cs="Times New Roman CYR"/>
          <w:sz w:val="28"/>
          <w:szCs w:val="28"/>
          <w:lang w:val="uk-UA"/>
        </w:rPr>
        <w:t xml:space="preserve"> роботи……………………………………………..…27</w:t>
      </w:r>
    </w:p>
    <w:p w:rsidR="001E63DF" w:rsidRDefault="001E63DF" w:rsidP="001E63DF">
      <w:pPr>
        <w:tabs>
          <w:tab w:val="left" w:pos="87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ДОДАТОК 4.</w:t>
      </w:r>
      <w:r w:rsidRPr="002F08BA">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Зразок бланку щодо виконання завдання на магістерську роботу здобувача</w:t>
      </w:r>
      <w:r w:rsidRPr="00736D25">
        <w:rPr>
          <w:rFonts w:ascii="Times New Roman CYR" w:hAnsi="Times New Roman CYR" w:cs="Times New Roman CYR"/>
          <w:sz w:val="28"/>
          <w:szCs w:val="28"/>
        </w:rPr>
        <w:t xml:space="preserve"> /здобувачки</w:t>
      </w:r>
      <w:r>
        <w:rPr>
          <w:rFonts w:ascii="Times New Roman CYR" w:hAnsi="Times New Roman CYR" w:cs="Times New Roman CYR"/>
          <w:sz w:val="28"/>
          <w:szCs w:val="28"/>
          <w:lang w:val="uk-UA"/>
        </w:rPr>
        <w:t>……………………………………………………...28</w:t>
      </w:r>
    </w:p>
    <w:p w:rsidR="001E63DF" w:rsidRDefault="001E63DF" w:rsidP="001E63DF">
      <w:pPr>
        <w:tabs>
          <w:tab w:val="left" w:pos="87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ДОДАТОК 5. Зразок оформлення анотації українською мовою……..…30</w:t>
      </w:r>
    </w:p>
    <w:p w:rsidR="001E63DF" w:rsidRDefault="001E63DF" w:rsidP="001E63DF">
      <w:pPr>
        <w:tabs>
          <w:tab w:val="left" w:pos="87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ДОДАТОК 6. Зразок оформлення змісту магістер</w:t>
      </w:r>
      <w:r w:rsidRPr="00736D25">
        <w:rPr>
          <w:rFonts w:ascii="Times New Roman CYR" w:hAnsi="Times New Roman CYR" w:cs="Times New Roman CYR"/>
          <w:sz w:val="28"/>
          <w:szCs w:val="28"/>
          <w:lang w:val="uk-UA"/>
        </w:rPr>
        <w:t>ської</w:t>
      </w:r>
      <w:r>
        <w:rPr>
          <w:rFonts w:ascii="Times New Roman CYR" w:hAnsi="Times New Roman CYR" w:cs="Times New Roman CYR"/>
          <w:sz w:val="28"/>
          <w:szCs w:val="28"/>
          <w:lang w:val="uk-UA"/>
        </w:rPr>
        <w:t xml:space="preserve"> роботи……..….33</w:t>
      </w:r>
    </w:p>
    <w:p w:rsidR="001E63DF" w:rsidRDefault="001E63DF" w:rsidP="001E63DF">
      <w:pPr>
        <w:tabs>
          <w:tab w:val="left" w:pos="87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ДОДАТОК 7. Зразок бібліографічного опису джерел у списку використаних джерел магістер</w:t>
      </w:r>
      <w:r w:rsidRPr="00736D25">
        <w:rPr>
          <w:rFonts w:ascii="Times New Roman CYR" w:hAnsi="Times New Roman CYR" w:cs="Times New Roman CYR"/>
          <w:sz w:val="28"/>
          <w:szCs w:val="28"/>
          <w:lang w:val="uk-UA"/>
        </w:rPr>
        <w:t>ської</w:t>
      </w:r>
      <w:r>
        <w:rPr>
          <w:rFonts w:ascii="Times New Roman CYR" w:hAnsi="Times New Roman CYR" w:cs="Times New Roman CYR"/>
          <w:sz w:val="28"/>
          <w:szCs w:val="28"/>
          <w:lang w:val="uk-UA"/>
        </w:rPr>
        <w:t xml:space="preserve"> роботи……………………………………....34</w:t>
      </w:r>
    </w:p>
    <w:p w:rsidR="001E63DF" w:rsidRDefault="001E63DF" w:rsidP="001E63DF">
      <w:pPr>
        <w:tabs>
          <w:tab w:val="left" w:pos="87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ДОДАТОК 8. Зразок оформлення переліку умовних скорочень……..…37</w:t>
      </w:r>
    </w:p>
    <w:p w:rsidR="001E63DF" w:rsidRDefault="001E63DF" w:rsidP="001E63DF">
      <w:pPr>
        <w:tabs>
          <w:tab w:val="left" w:pos="870"/>
        </w:tabs>
        <w:autoSpaceDE w:val="0"/>
        <w:autoSpaceDN w:val="0"/>
        <w:adjustRightInd w:val="0"/>
        <w:spacing w:line="360" w:lineRule="auto"/>
        <w:jc w:val="both"/>
        <w:rPr>
          <w:rFonts w:ascii="Times New Roman CYR" w:hAnsi="Times New Roman CYR" w:cs="Times New Roman CYR"/>
          <w:sz w:val="28"/>
          <w:szCs w:val="28"/>
          <w:lang w:val="uk-UA"/>
        </w:rPr>
      </w:pPr>
    </w:p>
    <w:p w:rsidR="001E63DF" w:rsidRPr="006A642D" w:rsidRDefault="001E63DF" w:rsidP="001E63DF">
      <w:pPr>
        <w:jc w:val="center"/>
        <w:rPr>
          <w:rFonts w:ascii="Times New Roman CYR" w:hAnsi="Times New Roman CYR" w:cs="Times New Roman CYR"/>
          <w:b/>
          <w:bCs/>
          <w:iCs/>
          <w:caps/>
          <w:sz w:val="28"/>
          <w:szCs w:val="28"/>
          <w:lang w:val="uk-UA"/>
        </w:rPr>
      </w:pPr>
    </w:p>
    <w:p w:rsidR="001E63DF" w:rsidRDefault="001E63DF" w:rsidP="001E63DF">
      <w:pPr>
        <w:jc w:val="center"/>
        <w:rPr>
          <w:rFonts w:ascii="Times New Roman CYR" w:hAnsi="Times New Roman CYR" w:cs="Times New Roman CYR"/>
          <w:b/>
          <w:bCs/>
          <w:iCs/>
          <w:caps/>
          <w:sz w:val="28"/>
          <w:szCs w:val="28"/>
        </w:rPr>
      </w:pPr>
    </w:p>
    <w:p w:rsidR="001E63DF" w:rsidRDefault="001E63DF" w:rsidP="001E63DF">
      <w:pPr>
        <w:jc w:val="center"/>
        <w:rPr>
          <w:rFonts w:ascii="Times New Roman CYR" w:hAnsi="Times New Roman CYR" w:cs="Times New Roman CYR"/>
          <w:b/>
          <w:bCs/>
          <w:iCs/>
          <w:caps/>
          <w:sz w:val="28"/>
          <w:szCs w:val="28"/>
        </w:rPr>
      </w:pPr>
    </w:p>
    <w:p w:rsidR="001E63DF" w:rsidRDefault="001E63DF" w:rsidP="001E63DF">
      <w:pPr>
        <w:jc w:val="center"/>
        <w:rPr>
          <w:rFonts w:ascii="Times New Roman CYR" w:hAnsi="Times New Roman CYR" w:cs="Times New Roman CYR"/>
          <w:b/>
          <w:bCs/>
          <w:iCs/>
          <w:caps/>
          <w:sz w:val="28"/>
          <w:szCs w:val="28"/>
        </w:rPr>
      </w:pPr>
    </w:p>
    <w:p w:rsidR="001E63DF" w:rsidRDefault="001E63DF" w:rsidP="001E63DF">
      <w:pPr>
        <w:jc w:val="center"/>
        <w:rPr>
          <w:rFonts w:ascii="Times New Roman CYR" w:hAnsi="Times New Roman CYR" w:cs="Times New Roman CYR"/>
          <w:b/>
          <w:bCs/>
          <w:iCs/>
          <w:caps/>
          <w:sz w:val="28"/>
          <w:szCs w:val="28"/>
        </w:rPr>
      </w:pPr>
    </w:p>
    <w:p w:rsidR="001E63DF" w:rsidRDefault="001E63DF" w:rsidP="001E63DF">
      <w:pPr>
        <w:jc w:val="center"/>
        <w:rPr>
          <w:rFonts w:ascii="Times New Roman CYR" w:hAnsi="Times New Roman CYR" w:cs="Times New Roman CYR"/>
          <w:b/>
          <w:bCs/>
          <w:iCs/>
          <w:caps/>
          <w:sz w:val="28"/>
          <w:szCs w:val="28"/>
        </w:rPr>
      </w:pPr>
    </w:p>
    <w:p w:rsidR="001E63DF" w:rsidRDefault="001E63DF" w:rsidP="001E63DF">
      <w:pPr>
        <w:jc w:val="center"/>
        <w:rPr>
          <w:rFonts w:ascii="Times New Roman CYR" w:hAnsi="Times New Roman CYR" w:cs="Times New Roman CYR"/>
          <w:b/>
          <w:bCs/>
          <w:iCs/>
          <w:caps/>
          <w:sz w:val="28"/>
          <w:szCs w:val="28"/>
        </w:rPr>
      </w:pPr>
    </w:p>
    <w:p w:rsidR="001E63DF" w:rsidRPr="00E91291" w:rsidRDefault="001E63DF" w:rsidP="001E63DF">
      <w:pPr>
        <w:jc w:val="center"/>
        <w:rPr>
          <w:rFonts w:ascii="Times New Roman CYR" w:hAnsi="Times New Roman CYR" w:cs="Times New Roman CYR"/>
          <w:b/>
          <w:bCs/>
          <w:iCs/>
          <w:caps/>
          <w:sz w:val="28"/>
          <w:szCs w:val="28"/>
        </w:rPr>
      </w:pPr>
      <w:r>
        <w:rPr>
          <w:rFonts w:ascii="Times New Roman CYR" w:hAnsi="Times New Roman CYR" w:cs="Times New Roman CYR"/>
          <w:b/>
          <w:bCs/>
          <w:iCs/>
          <w:caps/>
          <w:sz w:val="28"/>
          <w:szCs w:val="28"/>
        </w:rPr>
        <w:lastRenderedPageBreak/>
        <w:t>Всту</w:t>
      </w:r>
      <w:r w:rsidRPr="00E91291">
        <w:rPr>
          <w:rFonts w:ascii="Times New Roman CYR" w:hAnsi="Times New Roman CYR" w:cs="Times New Roman CYR"/>
          <w:b/>
          <w:bCs/>
          <w:iCs/>
          <w:caps/>
          <w:sz w:val="28"/>
          <w:szCs w:val="28"/>
        </w:rPr>
        <w:t>п</w:t>
      </w:r>
    </w:p>
    <w:p w:rsidR="001E63DF" w:rsidRPr="00BE1AD4" w:rsidRDefault="001E63DF" w:rsidP="001E63DF">
      <w:pPr>
        <w:autoSpaceDE w:val="0"/>
        <w:autoSpaceDN w:val="0"/>
        <w:adjustRightInd w:val="0"/>
        <w:ind w:firstLine="720"/>
        <w:jc w:val="both"/>
        <w:rPr>
          <w:sz w:val="28"/>
          <w:szCs w:val="28"/>
        </w:rPr>
      </w:pPr>
    </w:p>
    <w:p w:rsidR="001E63DF" w:rsidRPr="002D5404" w:rsidRDefault="001E63DF" w:rsidP="001E63DF">
      <w:pPr>
        <w:autoSpaceDE w:val="0"/>
        <w:autoSpaceDN w:val="0"/>
        <w:adjustRightInd w:val="0"/>
        <w:ind w:firstLine="720"/>
        <w:jc w:val="both"/>
        <w:rPr>
          <w:rFonts w:ascii="Times New Roman CYR" w:hAnsi="Times New Roman CYR" w:cs="Times New Roman CYR"/>
          <w:sz w:val="28"/>
          <w:szCs w:val="28"/>
          <w:lang w:val="uk-UA"/>
        </w:rPr>
      </w:pPr>
      <w:r w:rsidRPr="002D5404">
        <w:rPr>
          <w:rFonts w:ascii="Times New Roman CYR" w:hAnsi="Times New Roman CYR" w:cs="Times New Roman CYR"/>
          <w:sz w:val="28"/>
          <w:szCs w:val="28"/>
          <w:lang w:val="uk-UA"/>
        </w:rPr>
        <w:t>Система навчання у вищій школі повинна дати ґрунтовні знання, закласти основи самовдосконалення майбутнього фахівця.</w:t>
      </w:r>
    </w:p>
    <w:p w:rsidR="001E63DF" w:rsidRDefault="001E63DF" w:rsidP="001E63DF">
      <w:pPr>
        <w:autoSpaceDE w:val="0"/>
        <w:autoSpaceDN w:val="0"/>
        <w:adjustRightInd w:val="0"/>
        <w:ind w:firstLine="720"/>
        <w:jc w:val="both"/>
        <w:rPr>
          <w:rFonts w:ascii="Times New Roman CYR" w:hAnsi="Times New Roman CYR" w:cs="Times New Roman CYR"/>
          <w:sz w:val="28"/>
          <w:szCs w:val="28"/>
          <w:lang w:val="uk-UA"/>
        </w:rPr>
      </w:pPr>
      <w:r w:rsidRPr="002D5404">
        <w:rPr>
          <w:rFonts w:ascii="Times New Roman CYR" w:hAnsi="Times New Roman CYR" w:cs="Times New Roman CYR"/>
          <w:sz w:val="28"/>
          <w:szCs w:val="28"/>
          <w:lang w:val="uk-UA"/>
        </w:rPr>
        <w:t xml:space="preserve">Магістерська робота є важливою формою самостійної освітньої діяльності </w:t>
      </w:r>
      <w:r>
        <w:rPr>
          <w:rFonts w:ascii="Times New Roman CYR" w:hAnsi="Times New Roman CYR" w:cs="Times New Roman CYR"/>
          <w:sz w:val="28"/>
          <w:szCs w:val="28"/>
          <w:lang w:val="uk-UA"/>
        </w:rPr>
        <w:t>здобувача вищої освіти</w:t>
      </w:r>
      <w:r w:rsidRPr="002D5404">
        <w:rPr>
          <w:rFonts w:ascii="Times New Roman CYR" w:hAnsi="Times New Roman CYR" w:cs="Times New Roman CYR"/>
          <w:sz w:val="28"/>
          <w:szCs w:val="28"/>
          <w:lang w:val="uk-UA"/>
        </w:rPr>
        <w:t>, у процесі якої він одержує знання, вміння та навички у веденні наукових досліджень. Вона – завершальний етап навчальної та наукової підготовки майбутніх фахівців. Магістерська робота визначає загальноосвітню та професійну зрілість випускника, його наукову й спеціальну підготовку, уміння логічно мислити та творчо застосовувати одержані знання при розв</w:t>
      </w:r>
      <w:r>
        <w:rPr>
          <w:rFonts w:ascii="Times New Roman CYR" w:hAnsi="Times New Roman CYR" w:cs="Times New Roman CYR"/>
          <w:sz w:val="28"/>
          <w:szCs w:val="28"/>
          <w:lang w:val="uk-UA"/>
        </w:rPr>
        <w:t>’</w:t>
      </w:r>
      <w:r w:rsidRPr="002D5404">
        <w:rPr>
          <w:rFonts w:ascii="Times New Roman CYR" w:hAnsi="Times New Roman CYR" w:cs="Times New Roman CYR"/>
          <w:sz w:val="28"/>
          <w:szCs w:val="28"/>
          <w:lang w:val="uk-UA"/>
        </w:rPr>
        <w:t>язанні практичних завдань, да</w:t>
      </w:r>
      <w:r>
        <w:rPr>
          <w:rFonts w:ascii="Times New Roman CYR" w:hAnsi="Times New Roman CYR" w:cs="Times New Roman CYR"/>
          <w:sz w:val="28"/>
          <w:szCs w:val="28"/>
          <w:lang w:val="uk-UA"/>
        </w:rPr>
        <w:t>є право на здобуття кваліфікації</w:t>
      </w:r>
      <w:r w:rsidRPr="002D5404">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«магістр»</w:t>
      </w:r>
      <w:r w:rsidRPr="002D5404">
        <w:rPr>
          <w:rFonts w:ascii="Times New Roman CYR" w:hAnsi="Times New Roman CYR" w:cs="Times New Roman CYR"/>
          <w:sz w:val="28"/>
          <w:szCs w:val="28"/>
          <w:lang w:val="uk-UA"/>
        </w:rPr>
        <w:t>.</w:t>
      </w:r>
    </w:p>
    <w:p w:rsidR="001E63DF" w:rsidRPr="004369B6" w:rsidRDefault="001E63DF" w:rsidP="001E63DF">
      <w:pPr>
        <w:shd w:val="clear" w:color="auto" w:fill="FFFFFF"/>
        <w:ind w:firstLine="720"/>
        <w:jc w:val="both"/>
        <w:rPr>
          <w:sz w:val="28"/>
          <w:szCs w:val="28"/>
          <w:lang w:val="uk-UA"/>
        </w:rPr>
      </w:pPr>
      <w:r w:rsidRPr="004369B6">
        <w:rPr>
          <w:color w:val="000000"/>
          <w:sz w:val="28"/>
          <w:szCs w:val="28"/>
          <w:lang w:val="uk-UA"/>
        </w:rPr>
        <w:t>Методичні рекомендації розроблені відповідно до вимог галузевої компоненти стандартів вищої освіти з підг</w:t>
      </w:r>
      <w:r>
        <w:rPr>
          <w:color w:val="000000"/>
          <w:sz w:val="28"/>
          <w:szCs w:val="28"/>
          <w:lang w:val="uk-UA"/>
        </w:rPr>
        <w:t>отовки фахівців рівня «магістр»</w:t>
      </w:r>
      <w:r w:rsidRPr="004369B6">
        <w:rPr>
          <w:color w:val="000000"/>
          <w:sz w:val="28"/>
          <w:szCs w:val="28"/>
          <w:lang w:val="uk-UA"/>
        </w:rPr>
        <w:t>.</w:t>
      </w:r>
    </w:p>
    <w:p w:rsidR="001E63DF" w:rsidRPr="004369B6" w:rsidRDefault="001E63DF" w:rsidP="001E63DF">
      <w:pPr>
        <w:shd w:val="clear" w:color="auto" w:fill="FFFFFF"/>
        <w:ind w:firstLine="720"/>
        <w:jc w:val="both"/>
        <w:rPr>
          <w:sz w:val="28"/>
          <w:szCs w:val="28"/>
          <w:lang w:val="uk-UA"/>
        </w:rPr>
      </w:pPr>
      <w:r>
        <w:rPr>
          <w:color w:val="000000"/>
          <w:sz w:val="28"/>
          <w:szCs w:val="28"/>
          <w:lang w:val="uk-UA"/>
        </w:rPr>
        <w:t xml:space="preserve"> </w:t>
      </w:r>
      <w:r w:rsidRPr="004369B6">
        <w:rPr>
          <w:sz w:val="28"/>
          <w:szCs w:val="28"/>
          <w:lang w:val="uk-UA"/>
        </w:rPr>
        <w:t>Оскільки наслідки конкретного дослідження виносяться на публічн</w:t>
      </w:r>
      <w:r>
        <w:rPr>
          <w:sz w:val="28"/>
          <w:szCs w:val="28"/>
          <w:lang w:val="uk-UA"/>
        </w:rPr>
        <w:t>ий захист, це дає змогу здобувачу</w:t>
      </w:r>
      <w:r w:rsidRPr="004369B6">
        <w:rPr>
          <w:sz w:val="28"/>
          <w:szCs w:val="28"/>
          <w:lang w:val="uk-UA"/>
        </w:rPr>
        <w:t xml:space="preserve"> показати не тільки міцне засвоєння ним матеріалу магістерської роботи, а й виявити прищеплені навички відстоювати свої переконання в ході наукової полеміки.</w:t>
      </w:r>
    </w:p>
    <w:p w:rsidR="001E63DF" w:rsidRPr="002D5404" w:rsidRDefault="001E63DF" w:rsidP="001E63DF">
      <w:pPr>
        <w:autoSpaceDE w:val="0"/>
        <w:autoSpaceDN w:val="0"/>
        <w:adjustRightInd w:val="0"/>
        <w:ind w:firstLine="720"/>
        <w:jc w:val="both"/>
        <w:rPr>
          <w:rFonts w:ascii="Times New Roman CYR" w:hAnsi="Times New Roman CYR" w:cs="Times New Roman CYR"/>
          <w:sz w:val="28"/>
          <w:szCs w:val="28"/>
          <w:lang w:val="uk-UA"/>
        </w:rPr>
      </w:pPr>
      <w:r w:rsidRPr="002D5404">
        <w:rPr>
          <w:rFonts w:ascii="Times New Roman CYR" w:hAnsi="Times New Roman CYR" w:cs="Times New Roman CYR"/>
          <w:sz w:val="28"/>
          <w:szCs w:val="28"/>
          <w:lang w:val="uk-UA"/>
        </w:rPr>
        <w:t xml:space="preserve">Завдання </w:t>
      </w:r>
      <w:r>
        <w:rPr>
          <w:rFonts w:ascii="Times New Roman CYR" w:hAnsi="Times New Roman CYR" w:cs="Times New Roman CYR"/>
          <w:sz w:val="28"/>
          <w:szCs w:val="28"/>
          <w:lang w:val="uk-UA"/>
        </w:rPr>
        <w:t>методичних рекомендацій</w:t>
      </w:r>
      <w:r w:rsidRPr="002D5404">
        <w:rPr>
          <w:rFonts w:ascii="Times New Roman CYR" w:hAnsi="Times New Roman CYR" w:cs="Times New Roman CYR"/>
          <w:sz w:val="28"/>
          <w:szCs w:val="28"/>
          <w:lang w:val="uk-UA"/>
        </w:rPr>
        <w:t xml:space="preserve"> – надати допомогу</w:t>
      </w:r>
      <w:r>
        <w:rPr>
          <w:rFonts w:ascii="Times New Roman CYR" w:hAnsi="Times New Roman CYR" w:cs="Times New Roman CYR"/>
          <w:sz w:val="28"/>
          <w:szCs w:val="28"/>
          <w:lang w:val="uk-UA"/>
        </w:rPr>
        <w:t xml:space="preserve"> здобувачам вищої освіти</w:t>
      </w:r>
      <w:r w:rsidRPr="002D5404">
        <w:rPr>
          <w:rFonts w:ascii="Times New Roman CYR" w:hAnsi="Times New Roman CYR" w:cs="Times New Roman CYR"/>
          <w:sz w:val="28"/>
          <w:szCs w:val="28"/>
          <w:lang w:val="uk-UA"/>
        </w:rPr>
        <w:t xml:space="preserve"> у виконанні та захисті магістерської роботи, а завідувачу кафедри при підготовці відповідної документації, що стосується кожного етапу підготовки і написання магістерської роботи, удосконалення процедури звітності, уніфікації вимог до магістерських робіт в межах </w:t>
      </w:r>
      <w:r>
        <w:rPr>
          <w:rFonts w:ascii="Times New Roman CYR" w:hAnsi="Times New Roman CYR" w:cs="Times New Roman CYR"/>
          <w:sz w:val="28"/>
          <w:szCs w:val="28"/>
          <w:lang w:val="uk-UA"/>
        </w:rPr>
        <w:t>Київського університету права НАН України</w:t>
      </w:r>
      <w:r w:rsidRPr="002D5404">
        <w:rPr>
          <w:rFonts w:ascii="Times New Roman CYR" w:hAnsi="Times New Roman CYR" w:cs="Times New Roman CYR"/>
          <w:sz w:val="28"/>
          <w:szCs w:val="28"/>
          <w:lang w:val="uk-UA"/>
        </w:rPr>
        <w:t>.</w:t>
      </w:r>
    </w:p>
    <w:p w:rsidR="001E63DF" w:rsidRPr="002D5404" w:rsidRDefault="001E63DF" w:rsidP="001E63DF">
      <w:pPr>
        <w:autoSpaceDE w:val="0"/>
        <w:autoSpaceDN w:val="0"/>
        <w:adjustRightInd w:val="0"/>
        <w:ind w:firstLine="720"/>
        <w:jc w:val="both"/>
        <w:rPr>
          <w:rFonts w:ascii="Times New Roman CYR" w:hAnsi="Times New Roman CYR" w:cs="Times New Roman CYR"/>
          <w:sz w:val="28"/>
          <w:szCs w:val="28"/>
          <w:lang w:val="uk-UA"/>
        </w:rPr>
      </w:pPr>
      <w:r w:rsidRPr="002D5404">
        <w:rPr>
          <w:rFonts w:ascii="Times New Roman CYR" w:hAnsi="Times New Roman CYR" w:cs="Times New Roman CYR"/>
          <w:sz w:val="28"/>
          <w:szCs w:val="28"/>
          <w:lang w:val="uk-UA"/>
        </w:rPr>
        <w:t xml:space="preserve">Методичні вказівки містять перелік відповідних етапів написання магістерської роботи, виконавців, терміни виконання, особливості звітності, зберігання, а також додатки, які сприятимуть введенню єдиних вимог до їх оформлення. </w:t>
      </w:r>
    </w:p>
    <w:p w:rsidR="001E63DF" w:rsidRPr="002D5404" w:rsidRDefault="001E63DF" w:rsidP="001E63DF">
      <w:pPr>
        <w:autoSpaceDE w:val="0"/>
        <w:autoSpaceDN w:val="0"/>
        <w:adjustRightInd w:val="0"/>
        <w:jc w:val="center"/>
        <w:rPr>
          <w:b/>
          <w:bCs/>
          <w:i/>
          <w:iCs/>
          <w:color w:val="000000"/>
          <w:sz w:val="28"/>
          <w:szCs w:val="28"/>
          <w:highlight w:val="white"/>
          <w:lang w:val="uk-UA"/>
        </w:rPr>
      </w:pPr>
    </w:p>
    <w:p w:rsidR="001E63DF" w:rsidRPr="00641E7F" w:rsidRDefault="001E63DF" w:rsidP="001E63DF">
      <w:pPr>
        <w:shd w:val="clear" w:color="auto" w:fill="FFFFFF"/>
        <w:jc w:val="center"/>
        <w:rPr>
          <w:b/>
          <w:bCs/>
          <w:color w:val="000000"/>
          <w:sz w:val="28"/>
          <w:szCs w:val="28"/>
          <w:lang w:val="uk-UA"/>
        </w:rPr>
      </w:pPr>
      <w:r w:rsidRPr="002D5404">
        <w:rPr>
          <w:b/>
          <w:bCs/>
          <w:i/>
          <w:iCs/>
          <w:sz w:val="28"/>
          <w:szCs w:val="28"/>
          <w:lang w:val="uk-UA"/>
        </w:rPr>
        <w:br w:type="page"/>
      </w:r>
      <w:r w:rsidRPr="00641E7F">
        <w:rPr>
          <w:b/>
          <w:bCs/>
          <w:color w:val="000000"/>
          <w:sz w:val="28"/>
          <w:szCs w:val="28"/>
          <w:lang w:val="uk-UA"/>
        </w:rPr>
        <w:lastRenderedPageBreak/>
        <w:t>ЦІЛІ ТА ЗАВДАННЯ МАГІСТЕРСЬКОЇ РОБОТИ</w:t>
      </w:r>
    </w:p>
    <w:p w:rsidR="001E63DF" w:rsidRPr="00533811" w:rsidRDefault="001E63DF" w:rsidP="001E63DF">
      <w:pPr>
        <w:shd w:val="clear" w:color="auto" w:fill="FFFFFF"/>
        <w:jc w:val="center"/>
        <w:rPr>
          <w:i/>
          <w:sz w:val="28"/>
          <w:szCs w:val="28"/>
          <w:lang w:val="uk-UA"/>
        </w:rPr>
      </w:pPr>
    </w:p>
    <w:p w:rsidR="001E63DF" w:rsidRPr="00533811" w:rsidRDefault="001E63DF" w:rsidP="001E63DF">
      <w:pPr>
        <w:shd w:val="clear" w:color="auto" w:fill="FFFFFF"/>
        <w:ind w:firstLine="720"/>
        <w:jc w:val="both"/>
        <w:rPr>
          <w:sz w:val="28"/>
          <w:szCs w:val="28"/>
          <w:lang w:val="uk-UA"/>
        </w:rPr>
      </w:pPr>
      <w:r w:rsidRPr="00533811">
        <w:rPr>
          <w:color w:val="000000"/>
          <w:sz w:val="28"/>
          <w:szCs w:val="28"/>
          <w:lang w:val="uk-UA"/>
        </w:rPr>
        <w:t>1.1. Виконання і захист магістерської роботи є завершальним етапом навчання у закладі</w:t>
      </w:r>
      <w:r>
        <w:rPr>
          <w:color w:val="000000"/>
          <w:sz w:val="28"/>
          <w:szCs w:val="28"/>
          <w:lang w:val="uk-UA"/>
        </w:rPr>
        <w:t xml:space="preserve"> вищої освіти</w:t>
      </w:r>
      <w:r w:rsidRPr="00533811">
        <w:rPr>
          <w:color w:val="000000"/>
          <w:sz w:val="28"/>
          <w:szCs w:val="28"/>
          <w:lang w:val="uk-UA"/>
        </w:rPr>
        <w:t xml:space="preserve">, формою атестації </w:t>
      </w:r>
      <w:r>
        <w:rPr>
          <w:color w:val="000000"/>
          <w:sz w:val="28"/>
          <w:szCs w:val="28"/>
          <w:lang w:val="uk-UA"/>
        </w:rPr>
        <w:t>здобувачів вищої освіти</w:t>
      </w:r>
      <w:r w:rsidRPr="00533811">
        <w:rPr>
          <w:color w:val="000000"/>
          <w:sz w:val="28"/>
          <w:szCs w:val="28"/>
          <w:lang w:val="uk-UA"/>
        </w:rPr>
        <w:t>.</w:t>
      </w:r>
    </w:p>
    <w:p w:rsidR="001E63DF" w:rsidRPr="00533811" w:rsidRDefault="001E63DF" w:rsidP="001E63DF">
      <w:pPr>
        <w:shd w:val="clear" w:color="auto" w:fill="FFFFFF"/>
        <w:ind w:firstLine="720"/>
        <w:jc w:val="both"/>
        <w:rPr>
          <w:sz w:val="28"/>
          <w:szCs w:val="28"/>
          <w:lang w:val="uk-UA"/>
        </w:rPr>
      </w:pPr>
      <w:r w:rsidRPr="00533811">
        <w:rPr>
          <w:color w:val="000000"/>
          <w:sz w:val="28"/>
          <w:szCs w:val="28"/>
          <w:lang w:val="uk-UA"/>
        </w:rPr>
        <w:t xml:space="preserve">1.2. Магістерська робота є кінцевим результатом самостійної індивідуальної науково-дослідницької діяльності </w:t>
      </w:r>
      <w:r>
        <w:rPr>
          <w:color w:val="000000"/>
          <w:sz w:val="28"/>
          <w:szCs w:val="28"/>
          <w:lang w:val="uk-UA"/>
        </w:rPr>
        <w:t>здобувача вищої освіти</w:t>
      </w:r>
      <w:r w:rsidRPr="00533811">
        <w:rPr>
          <w:color w:val="000000"/>
          <w:sz w:val="28"/>
          <w:szCs w:val="28"/>
          <w:lang w:val="uk-UA"/>
        </w:rPr>
        <w:t>, комплексним науковим дослідженням, яке підводить підсумки вивчення ним дисциплін, передбачених навчальними планами  підготовки проходження всіх практик.</w:t>
      </w:r>
      <w:r>
        <w:rPr>
          <w:sz w:val="28"/>
          <w:szCs w:val="28"/>
          <w:lang w:val="uk-UA"/>
        </w:rPr>
        <w:t xml:space="preserve"> </w:t>
      </w:r>
      <w:r>
        <w:rPr>
          <w:color w:val="000000"/>
          <w:sz w:val="28"/>
          <w:szCs w:val="28"/>
          <w:lang w:val="uk-UA"/>
        </w:rPr>
        <w:t>Здобувач вищої освіти</w:t>
      </w:r>
      <w:r w:rsidRPr="00533811">
        <w:rPr>
          <w:color w:val="000000"/>
          <w:sz w:val="28"/>
          <w:szCs w:val="28"/>
          <w:lang w:val="uk-UA"/>
        </w:rPr>
        <w:t xml:space="preserve"> повинен підтвердити рівень загальнотеоретичної і спеціальної підготовки. Магістерська робота є випускною кваліфікаційною роботою, на підставі захисту якої </w:t>
      </w:r>
      <w:r>
        <w:rPr>
          <w:color w:val="000000"/>
          <w:sz w:val="28"/>
          <w:szCs w:val="28"/>
          <w:lang w:val="uk-UA"/>
        </w:rPr>
        <w:t>Екзаменаційна комісія (</w:t>
      </w:r>
      <w:r w:rsidRPr="00533811">
        <w:rPr>
          <w:color w:val="000000"/>
          <w:sz w:val="28"/>
          <w:szCs w:val="28"/>
          <w:lang w:val="uk-UA"/>
        </w:rPr>
        <w:t>ЕК) вирішує питання про присвоєння її автору кваліфікації і видачу диплома магістра.</w:t>
      </w:r>
    </w:p>
    <w:p w:rsidR="001E63DF" w:rsidRPr="00533811" w:rsidRDefault="001E63DF" w:rsidP="001E63DF">
      <w:pPr>
        <w:shd w:val="clear" w:color="auto" w:fill="FFFFFF"/>
        <w:ind w:firstLine="720"/>
        <w:jc w:val="both"/>
        <w:rPr>
          <w:sz w:val="28"/>
          <w:szCs w:val="28"/>
          <w:lang w:val="uk-UA"/>
        </w:rPr>
      </w:pPr>
      <w:r w:rsidRPr="00533811">
        <w:rPr>
          <w:color w:val="000000"/>
          <w:sz w:val="28"/>
          <w:szCs w:val="28"/>
          <w:lang w:val="uk-UA"/>
        </w:rPr>
        <w:t>1.3. Метою виконання магістерсько</w:t>
      </w:r>
      <w:r>
        <w:rPr>
          <w:color w:val="000000"/>
          <w:sz w:val="28"/>
          <w:szCs w:val="28"/>
          <w:lang w:val="uk-UA"/>
        </w:rPr>
        <w:t xml:space="preserve">ї роботи </w:t>
      </w:r>
      <w:r w:rsidRPr="00533811">
        <w:rPr>
          <w:color w:val="000000"/>
          <w:sz w:val="28"/>
          <w:szCs w:val="28"/>
          <w:lang w:val="uk-UA"/>
        </w:rPr>
        <w:t xml:space="preserve">є поглиблене, комплексне опанування матеріалу і методів самостійного дослідження, послідовного викладання, а також практичного застосування </w:t>
      </w:r>
      <w:r>
        <w:rPr>
          <w:color w:val="000000"/>
          <w:sz w:val="28"/>
          <w:szCs w:val="28"/>
          <w:lang w:val="uk-UA"/>
        </w:rPr>
        <w:t>результатів дослідження</w:t>
      </w:r>
      <w:r w:rsidRPr="00533811">
        <w:rPr>
          <w:color w:val="000000"/>
          <w:sz w:val="28"/>
          <w:szCs w:val="28"/>
          <w:lang w:val="uk-UA"/>
        </w:rPr>
        <w:t>.</w:t>
      </w:r>
    </w:p>
    <w:p w:rsidR="001E63DF" w:rsidRPr="00533811" w:rsidRDefault="001E63DF" w:rsidP="001E63DF">
      <w:pPr>
        <w:shd w:val="clear" w:color="auto" w:fill="FFFFFF"/>
        <w:ind w:firstLine="720"/>
        <w:jc w:val="both"/>
        <w:rPr>
          <w:sz w:val="28"/>
          <w:szCs w:val="28"/>
          <w:lang w:val="uk-UA"/>
        </w:rPr>
      </w:pPr>
      <w:r w:rsidRPr="00533811">
        <w:rPr>
          <w:color w:val="000000"/>
          <w:sz w:val="28"/>
          <w:szCs w:val="28"/>
          <w:lang w:val="uk-UA"/>
        </w:rPr>
        <w:t xml:space="preserve">1.4. У процесі виконання магістерської роботи </w:t>
      </w:r>
      <w:r>
        <w:rPr>
          <w:color w:val="000000"/>
          <w:sz w:val="28"/>
          <w:szCs w:val="28"/>
          <w:lang w:val="uk-UA"/>
        </w:rPr>
        <w:t>здобувач вищої освіти</w:t>
      </w:r>
      <w:r w:rsidRPr="00533811">
        <w:rPr>
          <w:color w:val="000000"/>
          <w:sz w:val="28"/>
          <w:szCs w:val="28"/>
          <w:lang w:val="uk-UA"/>
        </w:rPr>
        <w:t xml:space="preserve"> відповідно до кваліфікаційних вимог повинен виявити:</w:t>
      </w:r>
    </w:p>
    <w:p w:rsidR="001E63DF" w:rsidRPr="00533811" w:rsidRDefault="001E63DF" w:rsidP="001E63DF">
      <w:pPr>
        <w:numPr>
          <w:ilvl w:val="0"/>
          <w:numId w:val="10"/>
        </w:numPr>
        <w:shd w:val="clear" w:color="auto" w:fill="FFFFFF"/>
        <w:jc w:val="both"/>
        <w:rPr>
          <w:sz w:val="28"/>
          <w:szCs w:val="28"/>
          <w:lang w:val="uk-UA"/>
        </w:rPr>
      </w:pPr>
      <w:r w:rsidRPr="00533811">
        <w:rPr>
          <w:color w:val="000000"/>
          <w:sz w:val="28"/>
          <w:szCs w:val="28"/>
          <w:lang w:val="uk-UA"/>
        </w:rPr>
        <w:t>знання загальнотеоретичних, загально</w:t>
      </w:r>
      <w:r>
        <w:rPr>
          <w:color w:val="000000"/>
          <w:sz w:val="28"/>
          <w:szCs w:val="28"/>
          <w:lang w:val="uk-UA"/>
        </w:rPr>
        <w:t>правови</w:t>
      </w:r>
      <w:r w:rsidRPr="00533811">
        <w:rPr>
          <w:color w:val="000000"/>
          <w:sz w:val="28"/>
          <w:szCs w:val="28"/>
          <w:lang w:val="uk-UA"/>
        </w:rPr>
        <w:t xml:space="preserve">х, професійно орієнтованих і спеціальних дисциплін, які розкривають теоретичні основи та практичні питання </w:t>
      </w:r>
      <w:r>
        <w:rPr>
          <w:color w:val="000000"/>
          <w:sz w:val="28"/>
          <w:szCs w:val="28"/>
          <w:lang w:val="uk-UA"/>
        </w:rPr>
        <w:t>галузі права/міжнародного права</w:t>
      </w:r>
      <w:r w:rsidRPr="00533811">
        <w:rPr>
          <w:color w:val="000000"/>
          <w:sz w:val="28"/>
          <w:szCs w:val="28"/>
          <w:lang w:val="uk-UA"/>
        </w:rPr>
        <w:t>;</w:t>
      </w:r>
    </w:p>
    <w:p w:rsidR="001E63DF" w:rsidRPr="00533811" w:rsidRDefault="001E63DF" w:rsidP="001E63DF">
      <w:pPr>
        <w:numPr>
          <w:ilvl w:val="0"/>
          <w:numId w:val="10"/>
        </w:numPr>
        <w:shd w:val="clear" w:color="auto" w:fill="FFFFFF"/>
        <w:jc w:val="both"/>
        <w:rPr>
          <w:sz w:val="28"/>
          <w:szCs w:val="28"/>
          <w:lang w:val="uk-UA"/>
        </w:rPr>
      </w:pPr>
      <w:r w:rsidRPr="00533811">
        <w:rPr>
          <w:color w:val="000000"/>
          <w:sz w:val="28"/>
          <w:szCs w:val="28"/>
          <w:lang w:val="uk-UA"/>
        </w:rPr>
        <w:t>вміння добирати, систематизувати та обробляти інформацію відповідно до мети дослідження;</w:t>
      </w:r>
    </w:p>
    <w:p w:rsidR="001E63DF" w:rsidRPr="00533811" w:rsidRDefault="001E63DF" w:rsidP="001E63DF">
      <w:pPr>
        <w:numPr>
          <w:ilvl w:val="0"/>
          <w:numId w:val="10"/>
        </w:numPr>
        <w:shd w:val="clear" w:color="auto" w:fill="FFFFFF"/>
        <w:jc w:val="both"/>
        <w:rPr>
          <w:sz w:val="28"/>
          <w:szCs w:val="28"/>
          <w:lang w:val="uk-UA"/>
        </w:rPr>
      </w:pPr>
      <w:r w:rsidRPr="00533811">
        <w:rPr>
          <w:color w:val="000000"/>
          <w:sz w:val="28"/>
          <w:szCs w:val="28"/>
          <w:lang w:val="uk-UA"/>
        </w:rPr>
        <w:t>вміння формулювати наукові висновки і обґрунтовувати конкретні пропозиції;</w:t>
      </w:r>
    </w:p>
    <w:p w:rsidR="001E63DF" w:rsidRPr="00533811" w:rsidRDefault="001E63DF" w:rsidP="001E63DF">
      <w:pPr>
        <w:numPr>
          <w:ilvl w:val="0"/>
          <w:numId w:val="10"/>
        </w:numPr>
        <w:shd w:val="clear" w:color="auto" w:fill="FFFFFF"/>
        <w:jc w:val="both"/>
        <w:rPr>
          <w:sz w:val="28"/>
          <w:szCs w:val="28"/>
          <w:lang w:val="uk-UA"/>
        </w:rPr>
      </w:pPr>
      <w:r w:rsidRPr="00533811">
        <w:rPr>
          <w:color w:val="000000"/>
          <w:sz w:val="28"/>
          <w:szCs w:val="28"/>
          <w:lang w:val="uk-UA"/>
        </w:rPr>
        <w:t>вміння визначати і використовувати причинно-наслідкові зв'язки процесів та явищ у прикладній галузі.</w:t>
      </w:r>
    </w:p>
    <w:p w:rsidR="001E63DF" w:rsidRPr="00533811" w:rsidRDefault="001E63DF" w:rsidP="001E63DF">
      <w:pPr>
        <w:shd w:val="clear" w:color="auto" w:fill="FFFFFF"/>
        <w:ind w:firstLine="720"/>
        <w:jc w:val="both"/>
        <w:rPr>
          <w:sz w:val="28"/>
          <w:szCs w:val="28"/>
          <w:lang w:val="uk-UA"/>
        </w:rPr>
      </w:pPr>
      <w:r w:rsidRPr="00533811">
        <w:rPr>
          <w:color w:val="000000"/>
          <w:sz w:val="28"/>
          <w:szCs w:val="28"/>
          <w:lang w:val="uk-UA"/>
        </w:rPr>
        <w:t>1.5. Магістерська робота має характеризуватися логічністю, доказовістю, аргументованістю і відповідати таким вимогам:</w:t>
      </w:r>
    </w:p>
    <w:p w:rsidR="001E63DF" w:rsidRPr="00533811" w:rsidRDefault="001E63DF" w:rsidP="001E63DF">
      <w:pPr>
        <w:numPr>
          <w:ilvl w:val="0"/>
          <w:numId w:val="11"/>
        </w:numPr>
        <w:shd w:val="clear" w:color="auto" w:fill="FFFFFF"/>
        <w:tabs>
          <w:tab w:val="clear" w:pos="1440"/>
          <w:tab w:val="num" w:pos="-3119"/>
          <w:tab w:val="left" w:pos="0"/>
        </w:tabs>
        <w:ind w:left="709" w:hanging="283"/>
        <w:jc w:val="both"/>
        <w:rPr>
          <w:color w:val="000000"/>
          <w:sz w:val="28"/>
          <w:szCs w:val="28"/>
          <w:lang w:val="uk-UA"/>
        </w:rPr>
      </w:pPr>
      <w:r w:rsidRPr="00533811">
        <w:rPr>
          <w:color w:val="000000"/>
          <w:sz w:val="28"/>
          <w:szCs w:val="28"/>
          <w:lang w:val="uk-UA"/>
        </w:rPr>
        <w:t>містити поглиблений всебічний аналіз досліджуваної проблеми;</w:t>
      </w:r>
    </w:p>
    <w:p w:rsidR="001E63DF" w:rsidRPr="00533811" w:rsidRDefault="001E63DF" w:rsidP="001E63DF">
      <w:pPr>
        <w:numPr>
          <w:ilvl w:val="0"/>
          <w:numId w:val="11"/>
        </w:numPr>
        <w:shd w:val="clear" w:color="auto" w:fill="FFFFFF"/>
        <w:tabs>
          <w:tab w:val="clear" w:pos="1440"/>
          <w:tab w:val="num" w:pos="-3119"/>
          <w:tab w:val="left" w:pos="0"/>
        </w:tabs>
        <w:ind w:left="709" w:hanging="283"/>
        <w:jc w:val="both"/>
        <w:rPr>
          <w:sz w:val="28"/>
          <w:szCs w:val="28"/>
          <w:lang w:val="uk-UA"/>
        </w:rPr>
      </w:pPr>
      <w:r w:rsidRPr="00533811">
        <w:rPr>
          <w:color w:val="000000"/>
          <w:sz w:val="28"/>
          <w:szCs w:val="28"/>
          <w:lang w:val="uk-UA"/>
        </w:rPr>
        <w:t>містити самостійні дослідження</w:t>
      </w:r>
      <w:r>
        <w:rPr>
          <w:color w:val="000000"/>
          <w:sz w:val="28"/>
          <w:szCs w:val="28"/>
          <w:lang w:val="uk-UA"/>
        </w:rPr>
        <w:t>;</w:t>
      </w:r>
    </w:p>
    <w:p w:rsidR="001E63DF" w:rsidRPr="00533811" w:rsidRDefault="001E63DF" w:rsidP="001E63DF">
      <w:pPr>
        <w:numPr>
          <w:ilvl w:val="0"/>
          <w:numId w:val="11"/>
        </w:numPr>
        <w:shd w:val="clear" w:color="auto" w:fill="FFFFFF"/>
        <w:tabs>
          <w:tab w:val="clear" w:pos="1440"/>
          <w:tab w:val="num" w:pos="-3119"/>
          <w:tab w:val="left" w:pos="0"/>
        </w:tabs>
        <w:ind w:left="709" w:hanging="283"/>
        <w:jc w:val="both"/>
        <w:rPr>
          <w:sz w:val="28"/>
          <w:szCs w:val="28"/>
          <w:lang w:val="uk-UA"/>
        </w:rPr>
      </w:pPr>
      <w:r w:rsidRPr="00533811">
        <w:rPr>
          <w:color w:val="000000"/>
          <w:sz w:val="28"/>
          <w:szCs w:val="28"/>
          <w:lang w:val="uk-UA"/>
        </w:rPr>
        <w:t xml:space="preserve">містити обґрунтовані пропозиції щодо вдосконалення </w:t>
      </w:r>
      <w:r w:rsidRPr="00533811">
        <w:rPr>
          <w:bCs/>
          <w:color w:val="000000"/>
          <w:sz w:val="28"/>
          <w:szCs w:val="28"/>
          <w:lang w:val="uk-UA"/>
        </w:rPr>
        <w:t xml:space="preserve">діяльності на </w:t>
      </w:r>
      <w:r w:rsidRPr="00533811">
        <w:rPr>
          <w:color w:val="000000"/>
          <w:sz w:val="28"/>
          <w:szCs w:val="28"/>
          <w:lang w:val="uk-UA"/>
        </w:rPr>
        <w:t>досліджуваному об'єкті;</w:t>
      </w:r>
    </w:p>
    <w:p w:rsidR="001E63DF" w:rsidRPr="00D93B70" w:rsidRDefault="001E63DF" w:rsidP="001E63DF">
      <w:pPr>
        <w:numPr>
          <w:ilvl w:val="0"/>
          <w:numId w:val="11"/>
        </w:numPr>
        <w:shd w:val="clear" w:color="auto" w:fill="FFFFFF"/>
        <w:tabs>
          <w:tab w:val="clear" w:pos="1440"/>
          <w:tab w:val="num" w:pos="-3119"/>
          <w:tab w:val="left" w:pos="0"/>
        </w:tabs>
        <w:ind w:left="709" w:hanging="283"/>
        <w:jc w:val="both"/>
        <w:rPr>
          <w:sz w:val="28"/>
          <w:szCs w:val="28"/>
          <w:lang w:val="uk-UA"/>
        </w:rPr>
      </w:pPr>
      <w:r w:rsidRPr="00533811">
        <w:rPr>
          <w:color w:val="000000"/>
          <w:sz w:val="28"/>
          <w:szCs w:val="28"/>
          <w:lang w:val="uk-UA"/>
        </w:rPr>
        <w:t>бути належно оформленою</w:t>
      </w:r>
      <w:r>
        <w:rPr>
          <w:color w:val="000000"/>
          <w:sz w:val="28"/>
          <w:szCs w:val="28"/>
          <w:lang w:val="uk-UA"/>
        </w:rPr>
        <w:t xml:space="preserve">, </w:t>
      </w:r>
      <w:r w:rsidRPr="00D93B70">
        <w:rPr>
          <w:color w:val="000000"/>
          <w:sz w:val="28"/>
          <w:szCs w:val="28"/>
          <w:lang w:val="uk-UA"/>
        </w:rPr>
        <w:t>мати всі потрібні супровідні документи;</w:t>
      </w:r>
    </w:p>
    <w:p w:rsidR="001E63DF" w:rsidRPr="00533811" w:rsidRDefault="001E63DF" w:rsidP="001E63DF">
      <w:pPr>
        <w:numPr>
          <w:ilvl w:val="0"/>
          <w:numId w:val="11"/>
        </w:numPr>
        <w:shd w:val="clear" w:color="auto" w:fill="FFFFFF"/>
        <w:tabs>
          <w:tab w:val="clear" w:pos="1440"/>
          <w:tab w:val="num" w:pos="-3119"/>
          <w:tab w:val="left" w:pos="0"/>
        </w:tabs>
        <w:ind w:left="709" w:hanging="283"/>
        <w:jc w:val="both"/>
        <w:rPr>
          <w:sz w:val="28"/>
          <w:szCs w:val="28"/>
          <w:lang w:val="uk-UA"/>
        </w:rPr>
      </w:pPr>
      <w:r w:rsidRPr="00533811">
        <w:rPr>
          <w:color w:val="000000"/>
          <w:sz w:val="28"/>
          <w:szCs w:val="28"/>
          <w:lang w:val="uk-UA"/>
        </w:rPr>
        <w:t xml:space="preserve">бути виконаною і поданою на кафедру </w:t>
      </w:r>
      <w:r w:rsidRPr="00533811">
        <w:rPr>
          <w:bCs/>
          <w:color w:val="000000"/>
          <w:sz w:val="28"/>
          <w:szCs w:val="28"/>
          <w:lang w:val="uk-UA"/>
        </w:rPr>
        <w:t>в</w:t>
      </w:r>
      <w:r w:rsidRPr="00533811">
        <w:rPr>
          <w:b/>
          <w:bCs/>
          <w:color w:val="000000"/>
          <w:sz w:val="28"/>
          <w:szCs w:val="28"/>
          <w:lang w:val="uk-UA"/>
        </w:rPr>
        <w:t xml:space="preserve"> </w:t>
      </w:r>
      <w:r w:rsidRPr="00533811">
        <w:rPr>
          <w:color w:val="000000"/>
          <w:sz w:val="28"/>
          <w:szCs w:val="28"/>
          <w:lang w:val="uk-UA"/>
        </w:rPr>
        <w:t xml:space="preserve">термін, передбачений графіком </w:t>
      </w:r>
      <w:r>
        <w:rPr>
          <w:color w:val="000000"/>
          <w:sz w:val="28"/>
          <w:szCs w:val="28"/>
          <w:lang w:val="uk-UA"/>
        </w:rPr>
        <w:t>освітнього процесу</w:t>
      </w:r>
      <w:r w:rsidRPr="00533811">
        <w:rPr>
          <w:bCs/>
          <w:color w:val="000000"/>
          <w:sz w:val="28"/>
          <w:szCs w:val="28"/>
          <w:lang w:val="uk-UA"/>
        </w:rPr>
        <w:t>.</w:t>
      </w:r>
    </w:p>
    <w:p w:rsidR="001E63DF" w:rsidRPr="00533811" w:rsidRDefault="001E63DF" w:rsidP="001E63DF">
      <w:pPr>
        <w:shd w:val="clear" w:color="auto" w:fill="FFFFFF"/>
        <w:ind w:firstLine="720"/>
        <w:jc w:val="both"/>
        <w:rPr>
          <w:sz w:val="28"/>
          <w:szCs w:val="28"/>
          <w:lang w:val="uk-UA"/>
        </w:rPr>
      </w:pPr>
      <w:r w:rsidRPr="00533811">
        <w:rPr>
          <w:color w:val="000000"/>
          <w:sz w:val="28"/>
          <w:szCs w:val="28"/>
          <w:lang w:val="uk-UA"/>
        </w:rPr>
        <w:t xml:space="preserve">1.6. Магістерська робота, яка не відповідає вимогам щодо змісту та оформлення, написана без дотримання затвердженого плану, не містить матеріалів конкретного дослідження теми </w:t>
      </w:r>
      <w:r>
        <w:rPr>
          <w:color w:val="000000"/>
          <w:sz w:val="28"/>
          <w:szCs w:val="28"/>
          <w:lang w:val="uk-UA"/>
        </w:rPr>
        <w:t>на</w:t>
      </w:r>
      <w:r w:rsidRPr="00533811">
        <w:rPr>
          <w:color w:val="000000"/>
          <w:sz w:val="28"/>
          <w:szCs w:val="28"/>
          <w:lang w:val="uk-UA"/>
        </w:rPr>
        <w:t xml:space="preserve"> реальному підприємстві, обґрунтованих пропозицій, а також не має відгуку </w:t>
      </w:r>
      <w:r>
        <w:rPr>
          <w:color w:val="000000"/>
          <w:sz w:val="28"/>
          <w:szCs w:val="28"/>
          <w:lang w:val="uk-UA"/>
        </w:rPr>
        <w:t>наукового керівника,</w:t>
      </w:r>
      <w:r w:rsidRPr="00533811">
        <w:rPr>
          <w:color w:val="000000"/>
          <w:sz w:val="28"/>
          <w:szCs w:val="28"/>
          <w:lang w:val="uk-UA"/>
        </w:rPr>
        <w:t xml:space="preserve"> зовнішньої рецензії</w:t>
      </w:r>
      <w:r>
        <w:rPr>
          <w:color w:val="000000"/>
          <w:sz w:val="28"/>
          <w:szCs w:val="28"/>
          <w:lang w:val="uk-UA"/>
        </w:rPr>
        <w:t xml:space="preserve"> та двох публікацій за результатами дослідження</w:t>
      </w:r>
      <w:r w:rsidRPr="00533811">
        <w:rPr>
          <w:color w:val="000000"/>
          <w:sz w:val="28"/>
          <w:szCs w:val="28"/>
          <w:lang w:val="uk-UA"/>
        </w:rPr>
        <w:t>, до захисту не допускається.</w:t>
      </w:r>
    </w:p>
    <w:p w:rsidR="001E63DF" w:rsidRPr="00641E7F" w:rsidRDefault="001E63DF" w:rsidP="001E63DF">
      <w:pPr>
        <w:shd w:val="clear" w:color="auto" w:fill="FFFFFF"/>
        <w:jc w:val="center"/>
        <w:rPr>
          <w:b/>
          <w:color w:val="000000"/>
          <w:sz w:val="28"/>
          <w:szCs w:val="28"/>
          <w:lang w:val="uk-UA"/>
        </w:rPr>
      </w:pPr>
      <w:r w:rsidRPr="00641E7F">
        <w:rPr>
          <w:b/>
          <w:color w:val="000000"/>
          <w:sz w:val="28"/>
          <w:szCs w:val="28"/>
          <w:lang w:val="uk-UA"/>
        </w:rPr>
        <w:t>ЗАГАЛЬНІ ПОЛОЖЕННЯ</w:t>
      </w:r>
    </w:p>
    <w:p w:rsidR="001E63DF" w:rsidRPr="00533811" w:rsidRDefault="001E63DF" w:rsidP="001E63DF">
      <w:pPr>
        <w:shd w:val="clear" w:color="auto" w:fill="FFFFFF"/>
        <w:jc w:val="center"/>
        <w:rPr>
          <w:b/>
          <w:i/>
          <w:sz w:val="28"/>
          <w:szCs w:val="28"/>
          <w:lang w:val="uk-UA"/>
        </w:rPr>
      </w:pPr>
    </w:p>
    <w:p w:rsidR="001E63DF" w:rsidRPr="00533811" w:rsidRDefault="001E63DF" w:rsidP="001E63DF">
      <w:pPr>
        <w:shd w:val="clear" w:color="auto" w:fill="FFFFFF"/>
        <w:ind w:firstLine="720"/>
        <w:jc w:val="both"/>
        <w:rPr>
          <w:sz w:val="28"/>
          <w:szCs w:val="28"/>
          <w:lang w:val="uk-UA"/>
        </w:rPr>
      </w:pPr>
      <w:r w:rsidRPr="00533811">
        <w:rPr>
          <w:color w:val="000000"/>
          <w:sz w:val="28"/>
          <w:szCs w:val="28"/>
          <w:lang w:val="uk-UA"/>
        </w:rPr>
        <w:t xml:space="preserve">2.1. Магістерська робота виконується на основі поглибленого вивчення чинного законодавства України з питань діяльності організацій, спеціальної вітчизняної та зарубіжної літератури, передового досвіду з проблеми, яка вивчається, а також результатів проведених </w:t>
      </w:r>
      <w:r>
        <w:rPr>
          <w:color w:val="000000"/>
          <w:sz w:val="28"/>
          <w:szCs w:val="28"/>
          <w:lang w:val="uk-UA"/>
        </w:rPr>
        <w:t>здобувачем вищої освіти</w:t>
      </w:r>
      <w:r w:rsidRPr="00533811">
        <w:rPr>
          <w:color w:val="000000"/>
          <w:sz w:val="28"/>
          <w:szCs w:val="28"/>
          <w:lang w:val="uk-UA"/>
        </w:rPr>
        <w:t xml:space="preserve"> власних досліджень реального об'єкта.</w:t>
      </w:r>
    </w:p>
    <w:p w:rsidR="001E63DF" w:rsidRPr="00533811" w:rsidRDefault="001E63DF" w:rsidP="001E63DF">
      <w:pPr>
        <w:shd w:val="clear" w:color="auto" w:fill="FFFFFF"/>
        <w:ind w:firstLine="720"/>
        <w:jc w:val="both"/>
        <w:rPr>
          <w:sz w:val="28"/>
          <w:szCs w:val="28"/>
          <w:lang w:val="uk-UA"/>
        </w:rPr>
      </w:pPr>
      <w:r w:rsidRPr="00533811">
        <w:rPr>
          <w:color w:val="000000"/>
          <w:sz w:val="28"/>
          <w:szCs w:val="28"/>
          <w:lang w:val="uk-UA"/>
        </w:rPr>
        <w:t>2.2. Основні етапи виконання магістерської роботи:</w:t>
      </w:r>
    </w:p>
    <w:p w:rsidR="001E63DF" w:rsidRPr="00533811" w:rsidRDefault="001E63DF" w:rsidP="001E63DF">
      <w:pPr>
        <w:numPr>
          <w:ilvl w:val="0"/>
          <w:numId w:val="12"/>
        </w:numPr>
        <w:shd w:val="clear" w:color="auto" w:fill="FFFFFF"/>
        <w:jc w:val="both"/>
        <w:rPr>
          <w:sz w:val="28"/>
          <w:szCs w:val="28"/>
          <w:lang w:val="uk-UA"/>
        </w:rPr>
      </w:pPr>
      <w:r w:rsidRPr="00533811">
        <w:rPr>
          <w:color w:val="000000"/>
          <w:sz w:val="28"/>
          <w:szCs w:val="28"/>
          <w:lang w:val="uk-UA"/>
        </w:rPr>
        <w:t>Вибір теми і об'єкта дослідження, затвердження теми.</w:t>
      </w:r>
    </w:p>
    <w:p w:rsidR="001E63DF" w:rsidRPr="00533811" w:rsidRDefault="001E63DF" w:rsidP="001E63DF">
      <w:pPr>
        <w:numPr>
          <w:ilvl w:val="0"/>
          <w:numId w:val="12"/>
        </w:numPr>
        <w:shd w:val="clear" w:color="auto" w:fill="FFFFFF"/>
        <w:jc w:val="both"/>
        <w:rPr>
          <w:sz w:val="28"/>
          <w:szCs w:val="28"/>
          <w:lang w:val="uk-UA"/>
        </w:rPr>
      </w:pPr>
      <w:r w:rsidRPr="00533811">
        <w:rPr>
          <w:color w:val="000000"/>
          <w:sz w:val="28"/>
          <w:szCs w:val="28"/>
          <w:lang w:val="uk-UA"/>
        </w:rPr>
        <w:t>Розробка завдання на магістерську роботу, складання календарного плану виконання.</w:t>
      </w:r>
    </w:p>
    <w:p w:rsidR="001E63DF" w:rsidRPr="00533811" w:rsidRDefault="001E63DF" w:rsidP="001E63DF">
      <w:pPr>
        <w:numPr>
          <w:ilvl w:val="0"/>
          <w:numId w:val="12"/>
        </w:numPr>
        <w:shd w:val="clear" w:color="auto" w:fill="FFFFFF"/>
        <w:jc w:val="both"/>
        <w:rPr>
          <w:sz w:val="28"/>
          <w:szCs w:val="28"/>
          <w:lang w:val="uk-UA"/>
        </w:rPr>
      </w:pPr>
      <w:r w:rsidRPr="00533811">
        <w:rPr>
          <w:color w:val="000000"/>
          <w:sz w:val="28"/>
          <w:szCs w:val="28"/>
          <w:lang w:val="uk-UA"/>
        </w:rPr>
        <w:t>Опрацювання літературних джерел і складання плану роботи.</w:t>
      </w:r>
    </w:p>
    <w:p w:rsidR="001E63DF" w:rsidRPr="00533811" w:rsidRDefault="001E63DF" w:rsidP="001E63DF">
      <w:pPr>
        <w:numPr>
          <w:ilvl w:val="0"/>
          <w:numId w:val="12"/>
        </w:numPr>
        <w:shd w:val="clear" w:color="auto" w:fill="FFFFFF"/>
        <w:jc w:val="both"/>
        <w:rPr>
          <w:sz w:val="28"/>
          <w:szCs w:val="28"/>
          <w:lang w:val="uk-UA"/>
        </w:rPr>
      </w:pPr>
      <w:r w:rsidRPr="00533811">
        <w:rPr>
          <w:color w:val="000000"/>
          <w:sz w:val="28"/>
          <w:szCs w:val="28"/>
          <w:lang w:val="uk-UA"/>
        </w:rPr>
        <w:t>Збирання фактичного матеріалу під час практики на об'єкті дослідження.</w:t>
      </w:r>
    </w:p>
    <w:p w:rsidR="001E63DF" w:rsidRPr="00533811" w:rsidRDefault="001E63DF" w:rsidP="001E63DF">
      <w:pPr>
        <w:numPr>
          <w:ilvl w:val="0"/>
          <w:numId w:val="12"/>
        </w:numPr>
        <w:shd w:val="clear" w:color="auto" w:fill="FFFFFF"/>
        <w:jc w:val="both"/>
        <w:rPr>
          <w:sz w:val="28"/>
          <w:szCs w:val="28"/>
          <w:lang w:val="uk-UA"/>
        </w:rPr>
      </w:pPr>
      <w:r w:rsidRPr="00533811">
        <w:rPr>
          <w:color w:val="000000"/>
          <w:sz w:val="28"/>
          <w:szCs w:val="28"/>
          <w:lang w:val="uk-UA"/>
        </w:rPr>
        <w:t>Обробка фактичног</w:t>
      </w:r>
      <w:r>
        <w:rPr>
          <w:color w:val="000000"/>
          <w:sz w:val="28"/>
          <w:szCs w:val="28"/>
          <w:lang w:val="uk-UA"/>
        </w:rPr>
        <w:t>о матеріалу</w:t>
      </w:r>
      <w:r w:rsidRPr="00533811">
        <w:rPr>
          <w:color w:val="000000"/>
          <w:sz w:val="28"/>
          <w:szCs w:val="28"/>
          <w:lang w:val="uk-UA"/>
        </w:rPr>
        <w:t>.</w:t>
      </w:r>
    </w:p>
    <w:p w:rsidR="001E63DF" w:rsidRPr="00533811" w:rsidRDefault="001E63DF" w:rsidP="001E63DF">
      <w:pPr>
        <w:numPr>
          <w:ilvl w:val="0"/>
          <w:numId w:val="12"/>
        </w:numPr>
        <w:shd w:val="clear" w:color="auto" w:fill="FFFFFF"/>
        <w:jc w:val="both"/>
        <w:rPr>
          <w:sz w:val="28"/>
          <w:szCs w:val="28"/>
          <w:lang w:val="uk-UA"/>
        </w:rPr>
      </w:pPr>
      <w:r>
        <w:rPr>
          <w:color w:val="000000"/>
          <w:sz w:val="28"/>
          <w:szCs w:val="28"/>
          <w:lang w:val="uk-UA"/>
        </w:rPr>
        <w:t>Написання  першого  варіанту</w:t>
      </w:r>
      <w:r w:rsidRPr="00533811">
        <w:rPr>
          <w:color w:val="000000"/>
          <w:sz w:val="28"/>
          <w:szCs w:val="28"/>
          <w:lang w:val="uk-UA"/>
        </w:rPr>
        <w:t xml:space="preserve"> тексту,  подання  його на ознайомлення науковому керівникові.</w:t>
      </w:r>
    </w:p>
    <w:p w:rsidR="001E63DF" w:rsidRPr="00533811" w:rsidRDefault="001E63DF" w:rsidP="001E63DF">
      <w:pPr>
        <w:numPr>
          <w:ilvl w:val="0"/>
          <w:numId w:val="12"/>
        </w:numPr>
        <w:shd w:val="clear" w:color="auto" w:fill="FFFFFF"/>
        <w:jc w:val="both"/>
        <w:rPr>
          <w:sz w:val="28"/>
          <w:szCs w:val="28"/>
          <w:lang w:val="uk-UA"/>
        </w:rPr>
      </w:pPr>
      <w:r w:rsidRPr="00533811">
        <w:rPr>
          <w:color w:val="000000"/>
          <w:sz w:val="28"/>
          <w:szCs w:val="28"/>
          <w:lang w:val="uk-UA"/>
        </w:rPr>
        <w:t>Усунення недоліків, написання остаточного варіант</w:t>
      </w:r>
      <w:r>
        <w:rPr>
          <w:color w:val="000000"/>
          <w:sz w:val="28"/>
          <w:szCs w:val="28"/>
          <w:lang w:val="uk-UA"/>
        </w:rPr>
        <w:t>у</w:t>
      </w:r>
      <w:r w:rsidRPr="00533811">
        <w:rPr>
          <w:color w:val="000000"/>
          <w:sz w:val="28"/>
          <w:szCs w:val="28"/>
          <w:lang w:val="uk-UA"/>
        </w:rPr>
        <w:t xml:space="preserve"> тексту, оформлення магістерської роботи.</w:t>
      </w:r>
    </w:p>
    <w:p w:rsidR="001E63DF" w:rsidRPr="00533811" w:rsidRDefault="001E63DF" w:rsidP="001E63DF">
      <w:pPr>
        <w:numPr>
          <w:ilvl w:val="0"/>
          <w:numId w:val="12"/>
        </w:numPr>
        <w:shd w:val="clear" w:color="auto" w:fill="FFFFFF"/>
        <w:jc w:val="both"/>
        <w:rPr>
          <w:sz w:val="28"/>
          <w:szCs w:val="28"/>
          <w:lang w:val="uk-UA"/>
        </w:rPr>
      </w:pPr>
      <w:r w:rsidRPr="00533811">
        <w:rPr>
          <w:color w:val="000000"/>
          <w:sz w:val="28"/>
          <w:szCs w:val="28"/>
          <w:lang w:val="uk-UA"/>
        </w:rPr>
        <w:t>Подання роботи на кафедру.</w:t>
      </w:r>
    </w:p>
    <w:p w:rsidR="001E63DF" w:rsidRPr="00533811" w:rsidRDefault="001E63DF" w:rsidP="001E63DF">
      <w:pPr>
        <w:numPr>
          <w:ilvl w:val="0"/>
          <w:numId w:val="12"/>
        </w:numPr>
        <w:shd w:val="clear" w:color="auto" w:fill="FFFFFF"/>
        <w:jc w:val="both"/>
        <w:rPr>
          <w:sz w:val="28"/>
          <w:szCs w:val="28"/>
          <w:lang w:val="uk-UA"/>
        </w:rPr>
      </w:pPr>
      <w:r w:rsidRPr="00533811">
        <w:rPr>
          <w:color w:val="000000"/>
          <w:sz w:val="28"/>
          <w:szCs w:val="28"/>
          <w:lang w:val="uk-UA"/>
        </w:rPr>
        <w:t>Зовнішнє рецензування роботи.</w:t>
      </w:r>
    </w:p>
    <w:p w:rsidR="001E63DF" w:rsidRPr="00533811" w:rsidRDefault="001E63DF" w:rsidP="001E63DF">
      <w:pPr>
        <w:numPr>
          <w:ilvl w:val="0"/>
          <w:numId w:val="12"/>
        </w:numPr>
        <w:shd w:val="clear" w:color="auto" w:fill="FFFFFF"/>
        <w:jc w:val="both"/>
        <w:rPr>
          <w:sz w:val="28"/>
          <w:szCs w:val="28"/>
          <w:lang w:val="uk-UA"/>
        </w:rPr>
      </w:pPr>
      <w:r>
        <w:rPr>
          <w:color w:val="000000"/>
          <w:sz w:val="28"/>
          <w:szCs w:val="28"/>
          <w:lang w:val="uk-UA"/>
        </w:rPr>
        <w:t xml:space="preserve">Захист магістерської роботи у </w:t>
      </w:r>
      <w:r w:rsidRPr="00533811">
        <w:rPr>
          <w:color w:val="000000"/>
          <w:sz w:val="28"/>
          <w:szCs w:val="28"/>
          <w:lang w:val="uk-UA"/>
        </w:rPr>
        <w:t>ЕК.</w:t>
      </w:r>
    </w:p>
    <w:p w:rsidR="001E63DF" w:rsidRPr="00533811" w:rsidRDefault="001E63DF" w:rsidP="001E63DF">
      <w:pPr>
        <w:shd w:val="clear" w:color="auto" w:fill="FFFFFF"/>
        <w:ind w:firstLine="720"/>
        <w:jc w:val="both"/>
        <w:rPr>
          <w:sz w:val="28"/>
          <w:szCs w:val="28"/>
          <w:lang w:val="uk-UA"/>
        </w:rPr>
      </w:pPr>
      <w:r w:rsidRPr="00533811">
        <w:rPr>
          <w:color w:val="000000"/>
          <w:sz w:val="28"/>
          <w:szCs w:val="28"/>
          <w:lang w:val="uk-UA"/>
        </w:rPr>
        <w:t xml:space="preserve">2.3. До виконання магістерської роботи допускаються </w:t>
      </w:r>
      <w:r>
        <w:rPr>
          <w:color w:val="000000"/>
          <w:sz w:val="28"/>
          <w:szCs w:val="28"/>
          <w:lang w:val="uk-UA"/>
        </w:rPr>
        <w:t>здобувачі вищої освіти</w:t>
      </w:r>
      <w:r w:rsidRPr="00533811">
        <w:rPr>
          <w:color w:val="000000"/>
          <w:sz w:val="28"/>
          <w:szCs w:val="28"/>
          <w:lang w:val="uk-UA"/>
        </w:rPr>
        <w:t>, які успішно склали заліково-екзаменаційну сесію, завершили практик</w:t>
      </w:r>
      <w:r>
        <w:rPr>
          <w:color w:val="000000"/>
          <w:sz w:val="28"/>
          <w:szCs w:val="28"/>
          <w:lang w:val="uk-UA"/>
        </w:rPr>
        <w:t>и</w:t>
      </w:r>
      <w:r w:rsidRPr="00533811">
        <w:rPr>
          <w:color w:val="000000"/>
          <w:sz w:val="28"/>
          <w:szCs w:val="28"/>
          <w:lang w:val="uk-UA"/>
        </w:rPr>
        <w:t xml:space="preserve"> та захистили звіти з них.</w:t>
      </w:r>
    </w:p>
    <w:p w:rsidR="001E63DF" w:rsidRPr="00533811" w:rsidRDefault="001E63DF" w:rsidP="001E63DF">
      <w:pPr>
        <w:shd w:val="clear" w:color="auto" w:fill="FFFFFF"/>
        <w:ind w:firstLine="720"/>
        <w:jc w:val="both"/>
        <w:rPr>
          <w:sz w:val="28"/>
          <w:szCs w:val="28"/>
          <w:lang w:val="uk-UA"/>
        </w:rPr>
      </w:pPr>
      <w:r w:rsidRPr="00533811">
        <w:rPr>
          <w:color w:val="000000"/>
          <w:sz w:val="28"/>
          <w:szCs w:val="28"/>
          <w:lang w:val="uk-UA"/>
        </w:rPr>
        <w:t xml:space="preserve">2.4. Кожному </w:t>
      </w:r>
      <w:r>
        <w:rPr>
          <w:color w:val="000000"/>
          <w:sz w:val="28"/>
          <w:szCs w:val="28"/>
          <w:lang w:val="uk-UA"/>
        </w:rPr>
        <w:t>здобувачу вищої освіти</w:t>
      </w:r>
      <w:r w:rsidRPr="00533811">
        <w:rPr>
          <w:color w:val="000000"/>
          <w:sz w:val="28"/>
          <w:szCs w:val="28"/>
          <w:lang w:val="uk-UA"/>
        </w:rPr>
        <w:t xml:space="preserve"> </w:t>
      </w:r>
      <w:r>
        <w:rPr>
          <w:i/>
          <w:color w:val="000000"/>
          <w:sz w:val="28"/>
          <w:szCs w:val="28"/>
          <w:lang w:val="uk-UA"/>
        </w:rPr>
        <w:t>випускові кафедри</w:t>
      </w:r>
      <w:r w:rsidRPr="00533811">
        <w:rPr>
          <w:color w:val="000000"/>
          <w:sz w:val="28"/>
          <w:szCs w:val="28"/>
          <w:lang w:val="uk-UA"/>
        </w:rPr>
        <w:t xml:space="preserve"> признача</w:t>
      </w:r>
      <w:r>
        <w:rPr>
          <w:color w:val="000000"/>
          <w:sz w:val="28"/>
          <w:szCs w:val="28"/>
          <w:lang w:val="uk-UA"/>
        </w:rPr>
        <w:t>ють</w:t>
      </w:r>
      <w:r w:rsidRPr="00533811">
        <w:rPr>
          <w:color w:val="000000"/>
          <w:sz w:val="28"/>
          <w:szCs w:val="28"/>
          <w:lang w:val="uk-UA"/>
        </w:rPr>
        <w:t xml:space="preserve"> наукового керівника, який надає науково-методичну допомогу </w:t>
      </w:r>
      <w:r>
        <w:rPr>
          <w:color w:val="000000"/>
          <w:sz w:val="28"/>
          <w:szCs w:val="28"/>
          <w:lang w:val="uk-UA"/>
        </w:rPr>
        <w:t>здобувачу вищої освіти</w:t>
      </w:r>
      <w:r w:rsidRPr="00533811">
        <w:rPr>
          <w:color w:val="000000"/>
          <w:sz w:val="28"/>
          <w:szCs w:val="28"/>
          <w:lang w:val="uk-UA"/>
        </w:rPr>
        <w:t xml:space="preserve"> в його самостійній роботі над магістерською роботою. Науковий керівник індивідуально консультує </w:t>
      </w:r>
      <w:r>
        <w:rPr>
          <w:color w:val="000000"/>
          <w:sz w:val="28"/>
          <w:szCs w:val="28"/>
          <w:lang w:val="uk-UA"/>
        </w:rPr>
        <w:t>здобувача вищої освіти</w:t>
      </w:r>
      <w:r w:rsidRPr="00533811">
        <w:rPr>
          <w:color w:val="000000"/>
          <w:sz w:val="28"/>
          <w:szCs w:val="28"/>
          <w:lang w:val="uk-UA"/>
        </w:rPr>
        <w:t xml:space="preserve">, допомагає йому скласти план магістерської роботи, завдання до практики, а також контролює дотримання графіка виконання, рецензує частини роботи і завершений рукопис, готує </w:t>
      </w:r>
      <w:r>
        <w:rPr>
          <w:color w:val="000000"/>
          <w:sz w:val="28"/>
          <w:szCs w:val="28"/>
          <w:lang w:val="uk-UA"/>
        </w:rPr>
        <w:t>здобувача вищої освіти</w:t>
      </w:r>
      <w:r w:rsidRPr="00533811">
        <w:rPr>
          <w:color w:val="000000"/>
          <w:sz w:val="28"/>
          <w:szCs w:val="28"/>
          <w:lang w:val="uk-UA"/>
        </w:rPr>
        <w:t xml:space="preserve"> до захисту.</w:t>
      </w:r>
    </w:p>
    <w:p w:rsidR="001E63DF" w:rsidRPr="00533811" w:rsidRDefault="001E63DF" w:rsidP="001E63DF">
      <w:pPr>
        <w:shd w:val="clear" w:color="auto" w:fill="FFFFFF"/>
        <w:ind w:firstLine="720"/>
        <w:jc w:val="both"/>
        <w:rPr>
          <w:sz w:val="28"/>
          <w:szCs w:val="28"/>
          <w:lang w:val="uk-UA"/>
        </w:rPr>
      </w:pPr>
      <w:r w:rsidRPr="00533811">
        <w:rPr>
          <w:color w:val="000000"/>
          <w:sz w:val="28"/>
          <w:szCs w:val="28"/>
          <w:lang w:val="uk-UA"/>
        </w:rPr>
        <w:t>Науковими керівниками призначаються провідні викладачі і науковці кафедри, які працюють за профілем випускної роботи і мають відповідний науковий ступінь.</w:t>
      </w:r>
    </w:p>
    <w:p w:rsidR="001E63DF" w:rsidRPr="00533811" w:rsidRDefault="001E63DF" w:rsidP="001E63DF">
      <w:pPr>
        <w:shd w:val="clear" w:color="auto" w:fill="FFFFFF"/>
        <w:ind w:firstLine="720"/>
        <w:jc w:val="both"/>
        <w:rPr>
          <w:sz w:val="28"/>
          <w:szCs w:val="28"/>
          <w:lang w:val="uk-UA"/>
        </w:rPr>
      </w:pPr>
      <w:r w:rsidRPr="00533811">
        <w:rPr>
          <w:color w:val="000000"/>
          <w:sz w:val="28"/>
          <w:szCs w:val="28"/>
          <w:lang w:val="uk-UA"/>
        </w:rPr>
        <w:t>Розподіл магістерських</w:t>
      </w:r>
      <w:r>
        <w:rPr>
          <w:color w:val="000000"/>
          <w:sz w:val="28"/>
          <w:szCs w:val="28"/>
          <w:lang w:val="uk-UA"/>
        </w:rPr>
        <w:t xml:space="preserve"> робіт, які мають виконуватися здобувачами вищої освіти</w:t>
      </w:r>
      <w:r w:rsidRPr="00533811">
        <w:rPr>
          <w:color w:val="000000"/>
          <w:sz w:val="28"/>
          <w:szCs w:val="28"/>
          <w:lang w:val="uk-UA"/>
        </w:rPr>
        <w:t xml:space="preserve">, відбувається за принципом наступництва наукового керівництва студентською науковою роботою на попередніх курсах навчання, а також з урахуванням наукових інтересів, виявлених </w:t>
      </w:r>
      <w:r w:rsidRPr="009541CE">
        <w:rPr>
          <w:color w:val="000000"/>
          <w:sz w:val="28"/>
          <w:szCs w:val="28"/>
          <w:lang w:val="uk-UA"/>
        </w:rPr>
        <w:t>здобувач</w:t>
      </w:r>
      <w:r>
        <w:rPr>
          <w:color w:val="000000"/>
          <w:sz w:val="28"/>
          <w:szCs w:val="28"/>
          <w:lang w:val="uk-UA"/>
        </w:rPr>
        <w:t>ем</w:t>
      </w:r>
      <w:r w:rsidRPr="009541CE">
        <w:rPr>
          <w:color w:val="000000"/>
          <w:sz w:val="28"/>
          <w:szCs w:val="28"/>
          <w:lang w:val="uk-UA"/>
        </w:rPr>
        <w:t xml:space="preserve"> вищої освіти</w:t>
      </w:r>
      <w:r w:rsidRPr="00533811">
        <w:rPr>
          <w:color w:val="000000"/>
          <w:sz w:val="28"/>
          <w:szCs w:val="28"/>
          <w:lang w:val="uk-UA"/>
        </w:rPr>
        <w:t xml:space="preserve"> у цей період.</w:t>
      </w:r>
    </w:p>
    <w:p w:rsidR="001E63DF" w:rsidRPr="00533811" w:rsidRDefault="001E63DF" w:rsidP="001E63DF">
      <w:pPr>
        <w:shd w:val="clear" w:color="auto" w:fill="FFFFFF"/>
        <w:ind w:firstLine="720"/>
        <w:jc w:val="both"/>
        <w:rPr>
          <w:sz w:val="28"/>
          <w:szCs w:val="28"/>
          <w:lang w:val="uk-UA"/>
        </w:rPr>
      </w:pPr>
      <w:r w:rsidRPr="00533811">
        <w:rPr>
          <w:color w:val="000000"/>
          <w:sz w:val="28"/>
          <w:szCs w:val="28"/>
          <w:lang w:val="uk-UA"/>
        </w:rPr>
        <w:t>2.5. Темою магістерської роботи (предметом дослідження) є одна з актуальних проблем</w:t>
      </w:r>
      <w:r>
        <w:rPr>
          <w:color w:val="000000"/>
          <w:sz w:val="28"/>
          <w:szCs w:val="28"/>
          <w:lang w:val="uk-UA"/>
        </w:rPr>
        <w:t xml:space="preserve"> права/міжнародного права</w:t>
      </w:r>
      <w:r w:rsidRPr="00533811">
        <w:rPr>
          <w:color w:val="000000"/>
          <w:sz w:val="28"/>
          <w:szCs w:val="28"/>
          <w:lang w:val="uk-UA"/>
        </w:rPr>
        <w:t xml:space="preserve">, яка відповідає завданням та вмінням, передбаченим варіативною компонентою </w:t>
      </w:r>
      <w:r>
        <w:rPr>
          <w:color w:val="000000"/>
          <w:sz w:val="28"/>
          <w:szCs w:val="28"/>
          <w:lang w:val="uk-UA"/>
        </w:rPr>
        <w:t xml:space="preserve">освітньо-професійної програми </w:t>
      </w:r>
      <w:r w:rsidRPr="00533811">
        <w:rPr>
          <w:color w:val="000000"/>
          <w:sz w:val="28"/>
          <w:szCs w:val="28"/>
          <w:lang w:val="uk-UA"/>
        </w:rPr>
        <w:t>м</w:t>
      </w:r>
      <w:r>
        <w:rPr>
          <w:color w:val="000000"/>
          <w:sz w:val="28"/>
          <w:szCs w:val="28"/>
          <w:lang w:val="uk-UA"/>
        </w:rPr>
        <w:t>агістра за  відповідною спеціальністю</w:t>
      </w:r>
      <w:r w:rsidRPr="00533811">
        <w:rPr>
          <w:color w:val="000000"/>
          <w:sz w:val="28"/>
          <w:szCs w:val="28"/>
          <w:lang w:val="uk-UA"/>
        </w:rPr>
        <w:t>.</w:t>
      </w:r>
    </w:p>
    <w:p w:rsidR="001E63DF" w:rsidRPr="00533811" w:rsidRDefault="001E63DF" w:rsidP="001E63DF">
      <w:pPr>
        <w:shd w:val="clear" w:color="auto" w:fill="FFFFFF"/>
        <w:ind w:firstLine="720"/>
        <w:jc w:val="both"/>
        <w:rPr>
          <w:i/>
          <w:sz w:val="28"/>
          <w:szCs w:val="28"/>
          <w:lang w:val="uk-UA"/>
        </w:rPr>
      </w:pPr>
      <w:r w:rsidRPr="00533811">
        <w:rPr>
          <w:color w:val="000000"/>
          <w:sz w:val="28"/>
          <w:szCs w:val="28"/>
          <w:lang w:val="uk-UA"/>
        </w:rPr>
        <w:lastRenderedPageBreak/>
        <w:t xml:space="preserve">Тематика магістерських робіт розробляється </w:t>
      </w:r>
      <w:r w:rsidRPr="009541CE">
        <w:rPr>
          <w:i/>
          <w:color w:val="000000"/>
          <w:sz w:val="28"/>
          <w:szCs w:val="28"/>
          <w:lang w:val="uk-UA"/>
        </w:rPr>
        <w:t>випуск</w:t>
      </w:r>
      <w:r>
        <w:rPr>
          <w:i/>
          <w:color w:val="000000"/>
          <w:sz w:val="28"/>
          <w:szCs w:val="28"/>
          <w:lang w:val="uk-UA"/>
        </w:rPr>
        <w:t>о</w:t>
      </w:r>
      <w:r w:rsidRPr="009541CE">
        <w:rPr>
          <w:i/>
          <w:color w:val="000000"/>
          <w:sz w:val="28"/>
          <w:szCs w:val="28"/>
          <w:lang w:val="uk-UA"/>
        </w:rPr>
        <w:t>вою</w:t>
      </w:r>
      <w:r>
        <w:rPr>
          <w:color w:val="000000"/>
          <w:sz w:val="28"/>
          <w:szCs w:val="28"/>
          <w:lang w:val="uk-UA"/>
        </w:rPr>
        <w:t xml:space="preserve"> </w:t>
      </w:r>
      <w:r w:rsidRPr="00533811">
        <w:rPr>
          <w:i/>
          <w:color w:val="000000"/>
          <w:sz w:val="28"/>
          <w:szCs w:val="28"/>
          <w:lang w:val="uk-UA"/>
        </w:rPr>
        <w:t xml:space="preserve">кафедрою </w:t>
      </w:r>
      <w:r>
        <w:rPr>
          <w:color w:val="000000"/>
          <w:sz w:val="28"/>
          <w:szCs w:val="28"/>
          <w:lang w:val="uk-UA"/>
        </w:rPr>
        <w:t>згідно вимог</w:t>
      </w:r>
      <w:r w:rsidRPr="00533811">
        <w:rPr>
          <w:color w:val="000000"/>
          <w:sz w:val="28"/>
          <w:szCs w:val="28"/>
          <w:lang w:val="uk-UA"/>
        </w:rPr>
        <w:t xml:space="preserve"> освітньо-</w:t>
      </w:r>
      <w:r>
        <w:rPr>
          <w:color w:val="000000"/>
          <w:sz w:val="28"/>
          <w:szCs w:val="28"/>
          <w:lang w:val="uk-UA"/>
        </w:rPr>
        <w:t>професійної програми підготовки магістра</w:t>
      </w:r>
      <w:r w:rsidRPr="00533811">
        <w:rPr>
          <w:color w:val="000000"/>
          <w:sz w:val="28"/>
          <w:szCs w:val="28"/>
          <w:lang w:val="uk-UA"/>
        </w:rPr>
        <w:t>. Тематика щорічно переглядається та оновлюється.</w:t>
      </w:r>
    </w:p>
    <w:p w:rsidR="001E63DF" w:rsidRPr="00533811" w:rsidRDefault="001E63DF" w:rsidP="001E63DF">
      <w:pPr>
        <w:shd w:val="clear" w:color="auto" w:fill="FFFFFF"/>
        <w:ind w:firstLine="720"/>
        <w:jc w:val="both"/>
        <w:rPr>
          <w:sz w:val="28"/>
          <w:szCs w:val="28"/>
          <w:lang w:val="uk-UA"/>
        </w:rPr>
      </w:pPr>
      <w:r>
        <w:rPr>
          <w:color w:val="000000"/>
          <w:sz w:val="28"/>
          <w:szCs w:val="28"/>
          <w:lang w:val="uk-UA"/>
        </w:rPr>
        <w:t>З</w:t>
      </w:r>
      <w:r w:rsidRPr="009541CE">
        <w:rPr>
          <w:color w:val="000000"/>
          <w:sz w:val="28"/>
          <w:szCs w:val="28"/>
          <w:lang w:val="uk-UA"/>
        </w:rPr>
        <w:t>добувач</w:t>
      </w:r>
      <w:r>
        <w:rPr>
          <w:color w:val="000000"/>
          <w:sz w:val="28"/>
          <w:szCs w:val="28"/>
          <w:lang w:val="uk-UA"/>
        </w:rPr>
        <w:t>у</w:t>
      </w:r>
      <w:r w:rsidRPr="009541CE">
        <w:rPr>
          <w:color w:val="000000"/>
          <w:sz w:val="28"/>
          <w:szCs w:val="28"/>
          <w:lang w:val="uk-UA"/>
        </w:rPr>
        <w:t xml:space="preserve"> вищої освіти</w:t>
      </w:r>
      <w:r w:rsidRPr="00533811">
        <w:rPr>
          <w:color w:val="000000"/>
          <w:sz w:val="28"/>
          <w:szCs w:val="28"/>
          <w:lang w:val="uk-UA"/>
        </w:rPr>
        <w:t xml:space="preserve"> надається право самостійно обрати тему магістерської роботи згідно з тематикою, затвердженою на засіданні кафедри. </w:t>
      </w:r>
      <w:r>
        <w:rPr>
          <w:color w:val="000000"/>
          <w:sz w:val="28"/>
          <w:szCs w:val="28"/>
          <w:lang w:val="uk-UA"/>
        </w:rPr>
        <w:t>З</w:t>
      </w:r>
      <w:r w:rsidRPr="009541CE">
        <w:rPr>
          <w:color w:val="000000"/>
          <w:sz w:val="28"/>
          <w:szCs w:val="28"/>
          <w:lang w:val="uk-UA"/>
        </w:rPr>
        <w:t>добувач вищої освіти</w:t>
      </w:r>
      <w:r>
        <w:rPr>
          <w:color w:val="000000"/>
          <w:sz w:val="28"/>
          <w:szCs w:val="28"/>
          <w:lang w:val="uk-UA"/>
        </w:rPr>
        <w:t>,</w:t>
      </w:r>
      <w:r w:rsidRPr="00533811">
        <w:rPr>
          <w:color w:val="000000"/>
          <w:sz w:val="28"/>
          <w:szCs w:val="28"/>
          <w:lang w:val="uk-UA"/>
        </w:rPr>
        <w:t xml:space="preserve"> за погодженням із керівником</w:t>
      </w:r>
      <w:r>
        <w:rPr>
          <w:color w:val="000000"/>
          <w:sz w:val="28"/>
          <w:szCs w:val="28"/>
          <w:lang w:val="uk-UA"/>
        </w:rPr>
        <w:t>,</w:t>
      </w:r>
      <w:r w:rsidRPr="00533811">
        <w:rPr>
          <w:color w:val="000000"/>
          <w:sz w:val="28"/>
          <w:szCs w:val="28"/>
          <w:lang w:val="uk-UA"/>
        </w:rPr>
        <w:t xml:space="preserve"> може запропонувати свою тему дослідження за умов відповідного обґрунтування доцільності її розробки (відповідно до попередньої власної науково-дослідницької роботи, до місця роботи, можливостей отримання потрібної інформації на об'єкті дослідження тощо).</w:t>
      </w:r>
    </w:p>
    <w:p w:rsidR="001E63DF" w:rsidRPr="00533811" w:rsidRDefault="001E63DF" w:rsidP="001E63DF">
      <w:pPr>
        <w:ind w:firstLine="709"/>
        <w:jc w:val="both"/>
        <w:rPr>
          <w:sz w:val="28"/>
          <w:szCs w:val="28"/>
          <w:lang w:val="uk-UA"/>
        </w:rPr>
      </w:pPr>
      <w:r w:rsidRPr="00533811">
        <w:rPr>
          <w:sz w:val="28"/>
          <w:szCs w:val="28"/>
          <w:lang w:val="uk-UA"/>
        </w:rPr>
        <w:t xml:space="preserve">2.6. Обрані </w:t>
      </w:r>
      <w:r w:rsidRPr="009541CE">
        <w:rPr>
          <w:sz w:val="28"/>
          <w:szCs w:val="28"/>
          <w:lang w:val="uk-UA"/>
        </w:rPr>
        <w:t>здобувач</w:t>
      </w:r>
      <w:r>
        <w:rPr>
          <w:sz w:val="28"/>
          <w:szCs w:val="28"/>
          <w:lang w:val="uk-UA"/>
        </w:rPr>
        <w:t>ами</w:t>
      </w:r>
      <w:r w:rsidRPr="009541CE">
        <w:rPr>
          <w:sz w:val="28"/>
          <w:szCs w:val="28"/>
          <w:lang w:val="uk-UA"/>
        </w:rPr>
        <w:t xml:space="preserve"> вищої освіти</w:t>
      </w:r>
      <w:r w:rsidRPr="00533811">
        <w:rPr>
          <w:sz w:val="28"/>
          <w:szCs w:val="28"/>
          <w:lang w:val="uk-UA"/>
        </w:rPr>
        <w:t xml:space="preserve"> й узгоджені з науковим</w:t>
      </w:r>
      <w:r>
        <w:rPr>
          <w:sz w:val="28"/>
          <w:szCs w:val="28"/>
          <w:lang w:val="uk-UA"/>
        </w:rPr>
        <w:t>и керівниками теми магістерської роботи</w:t>
      </w:r>
      <w:r w:rsidRPr="00533811">
        <w:rPr>
          <w:sz w:val="28"/>
          <w:szCs w:val="28"/>
          <w:lang w:val="uk-UA"/>
        </w:rPr>
        <w:t xml:space="preserve"> затверджуються на засіданні кафедри та вносяться до загального подання декана факультету на ім’я ректора для затвердження наказом по </w:t>
      </w:r>
      <w:r>
        <w:rPr>
          <w:sz w:val="28"/>
          <w:szCs w:val="28"/>
          <w:lang w:val="uk-UA"/>
        </w:rPr>
        <w:t>університету</w:t>
      </w:r>
      <w:r w:rsidRPr="00533811">
        <w:rPr>
          <w:sz w:val="28"/>
          <w:szCs w:val="28"/>
          <w:lang w:val="uk-UA"/>
        </w:rPr>
        <w:t xml:space="preserve">. </w:t>
      </w:r>
    </w:p>
    <w:p w:rsidR="001E63DF" w:rsidRDefault="001E63DF" w:rsidP="001E63DF">
      <w:pPr>
        <w:shd w:val="clear" w:color="auto" w:fill="FFFFFF"/>
        <w:ind w:firstLine="720"/>
        <w:jc w:val="both"/>
        <w:rPr>
          <w:color w:val="000000"/>
          <w:sz w:val="28"/>
          <w:szCs w:val="28"/>
          <w:lang w:val="uk-UA"/>
        </w:rPr>
      </w:pPr>
      <w:r>
        <w:rPr>
          <w:color w:val="000000"/>
          <w:sz w:val="28"/>
          <w:szCs w:val="28"/>
          <w:lang w:val="uk-UA"/>
        </w:rPr>
        <w:t>2.7</w:t>
      </w:r>
      <w:r w:rsidRPr="00805DCD">
        <w:rPr>
          <w:color w:val="000000"/>
          <w:sz w:val="28"/>
          <w:szCs w:val="28"/>
          <w:lang w:val="uk-UA"/>
        </w:rPr>
        <w:t xml:space="preserve">. Кожен </w:t>
      </w:r>
      <w:r w:rsidRPr="009541CE">
        <w:rPr>
          <w:color w:val="000000"/>
          <w:sz w:val="28"/>
          <w:szCs w:val="28"/>
          <w:lang w:val="uk-UA"/>
        </w:rPr>
        <w:t>здобувач вищої освіти</w:t>
      </w:r>
      <w:r w:rsidRPr="00805DCD">
        <w:rPr>
          <w:color w:val="000000"/>
          <w:sz w:val="28"/>
          <w:szCs w:val="28"/>
          <w:lang w:val="uk-UA"/>
        </w:rPr>
        <w:t xml:space="preserve"> випускного курсу</w:t>
      </w:r>
      <w:r>
        <w:rPr>
          <w:color w:val="000000"/>
          <w:sz w:val="28"/>
          <w:szCs w:val="28"/>
          <w:lang w:val="uk-UA"/>
        </w:rPr>
        <w:t xml:space="preserve"> </w:t>
      </w:r>
      <w:r w:rsidRPr="00805DCD">
        <w:rPr>
          <w:color w:val="000000"/>
          <w:sz w:val="28"/>
          <w:szCs w:val="28"/>
          <w:lang w:val="uk-UA"/>
        </w:rPr>
        <w:t xml:space="preserve">в заяві на </w:t>
      </w:r>
      <w:r>
        <w:rPr>
          <w:color w:val="000000"/>
          <w:sz w:val="28"/>
          <w:szCs w:val="28"/>
          <w:lang w:val="uk-UA"/>
        </w:rPr>
        <w:t>ім</w:t>
      </w:r>
      <w:r w:rsidRPr="006F12B6">
        <w:rPr>
          <w:color w:val="000000"/>
          <w:sz w:val="28"/>
          <w:szCs w:val="28"/>
          <w:lang w:val="uk-UA"/>
        </w:rPr>
        <w:t>’</w:t>
      </w:r>
      <w:r w:rsidRPr="00805DCD">
        <w:rPr>
          <w:color w:val="000000"/>
          <w:sz w:val="28"/>
          <w:szCs w:val="28"/>
          <w:lang w:val="uk-UA"/>
        </w:rPr>
        <w:t xml:space="preserve">я </w:t>
      </w:r>
      <w:r w:rsidRPr="00D13BEE">
        <w:rPr>
          <w:color w:val="000000"/>
          <w:sz w:val="28"/>
          <w:szCs w:val="28"/>
          <w:lang w:val="uk-UA"/>
        </w:rPr>
        <w:t>декана факультету</w:t>
      </w:r>
      <w:r>
        <w:rPr>
          <w:color w:val="000000"/>
          <w:sz w:val="28"/>
          <w:szCs w:val="28"/>
          <w:lang w:val="uk-UA"/>
        </w:rPr>
        <w:t xml:space="preserve"> (ДОДАТОК 1)</w:t>
      </w:r>
      <w:r w:rsidRPr="00805DCD">
        <w:rPr>
          <w:color w:val="000000"/>
          <w:sz w:val="28"/>
          <w:szCs w:val="28"/>
          <w:lang w:val="uk-UA"/>
        </w:rPr>
        <w:t>, яка є підставою для призначення наукового керівника, зазначає формулювання теми</w:t>
      </w:r>
      <w:r>
        <w:rPr>
          <w:color w:val="000000"/>
          <w:sz w:val="28"/>
          <w:szCs w:val="28"/>
          <w:lang w:val="uk-UA"/>
        </w:rPr>
        <w:t xml:space="preserve"> дослідження. </w:t>
      </w:r>
    </w:p>
    <w:p w:rsidR="001E63DF" w:rsidRPr="00FE5A6E" w:rsidRDefault="001E63DF" w:rsidP="001E63DF">
      <w:pPr>
        <w:shd w:val="clear" w:color="auto" w:fill="FFFFFF"/>
        <w:ind w:firstLine="720"/>
        <w:jc w:val="both"/>
        <w:rPr>
          <w:sz w:val="28"/>
          <w:szCs w:val="28"/>
          <w:lang w:val="uk-UA"/>
        </w:rPr>
      </w:pPr>
      <w:r w:rsidRPr="00805DCD">
        <w:rPr>
          <w:color w:val="000000"/>
          <w:sz w:val="28"/>
          <w:szCs w:val="28"/>
          <w:lang w:val="uk-UA"/>
        </w:rPr>
        <w:t xml:space="preserve">Після остаточного узгодження з науковим керівником і редагування обрані теми </w:t>
      </w:r>
      <w:r>
        <w:rPr>
          <w:color w:val="000000"/>
          <w:sz w:val="28"/>
          <w:szCs w:val="28"/>
          <w:lang w:val="uk-UA"/>
        </w:rPr>
        <w:t>магістерських робіт</w:t>
      </w:r>
      <w:r w:rsidRPr="00805DCD">
        <w:rPr>
          <w:color w:val="000000"/>
          <w:sz w:val="28"/>
          <w:szCs w:val="28"/>
          <w:lang w:val="uk-UA"/>
        </w:rPr>
        <w:t xml:space="preserve"> розглядаються і обговорюються на засіданні кафедри. Завідувач кафедри готує про</w:t>
      </w:r>
      <w:r>
        <w:rPr>
          <w:color w:val="000000"/>
          <w:sz w:val="28"/>
          <w:szCs w:val="28"/>
          <w:lang w:val="uk-UA"/>
        </w:rPr>
        <w:t>є</w:t>
      </w:r>
      <w:r w:rsidRPr="00805DCD">
        <w:rPr>
          <w:color w:val="000000"/>
          <w:sz w:val="28"/>
          <w:szCs w:val="28"/>
          <w:lang w:val="uk-UA"/>
        </w:rPr>
        <w:t>кт наказу і пода</w:t>
      </w:r>
      <w:r>
        <w:rPr>
          <w:color w:val="000000"/>
          <w:sz w:val="28"/>
          <w:szCs w:val="28"/>
          <w:lang w:val="uk-UA"/>
        </w:rPr>
        <w:t>є його декану.</w:t>
      </w:r>
    </w:p>
    <w:p w:rsidR="001E63DF" w:rsidRPr="00805DCD" w:rsidRDefault="001E63DF" w:rsidP="001E63DF">
      <w:pPr>
        <w:shd w:val="clear" w:color="auto" w:fill="FFFFFF"/>
        <w:ind w:firstLine="720"/>
        <w:jc w:val="both"/>
        <w:rPr>
          <w:sz w:val="28"/>
          <w:szCs w:val="28"/>
          <w:lang w:val="uk-UA"/>
        </w:rPr>
      </w:pPr>
      <w:r>
        <w:rPr>
          <w:color w:val="000000"/>
          <w:sz w:val="28"/>
          <w:szCs w:val="28"/>
          <w:lang w:val="uk-UA"/>
        </w:rPr>
        <w:t xml:space="preserve">2.8. </w:t>
      </w:r>
      <w:r w:rsidRPr="00805DCD">
        <w:rPr>
          <w:color w:val="000000"/>
          <w:sz w:val="28"/>
          <w:szCs w:val="28"/>
          <w:lang w:val="uk-UA"/>
        </w:rPr>
        <w:t>Список студентів-дипломників, перелік тем їхніх досліджень та наукових керівників кожного фіксуються наказом по університету. Усі под</w:t>
      </w:r>
      <w:r>
        <w:rPr>
          <w:color w:val="000000"/>
          <w:sz w:val="28"/>
          <w:szCs w:val="28"/>
          <w:lang w:val="uk-UA"/>
        </w:rPr>
        <w:t>альші зміни (формулювання назви</w:t>
      </w:r>
      <w:r w:rsidRPr="00805DCD">
        <w:rPr>
          <w:color w:val="000000"/>
          <w:sz w:val="28"/>
          <w:szCs w:val="28"/>
          <w:lang w:val="uk-UA"/>
        </w:rPr>
        <w:t>) у разі необхідності аргументуються письмово (заява дипломника), погоджуються з науковим керівником (віза на заяві) і потребують зміни в наказі за письмовим клопотанням кафедри (витяг з протоколу засідання).</w:t>
      </w:r>
    </w:p>
    <w:p w:rsidR="001E63DF" w:rsidRPr="00805DCD" w:rsidRDefault="001E63DF" w:rsidP="001E63DF">
      <w:pPr>
        <w:shd w:val="clear" w:color="auto" w:fill="FFFFFF"/>
        <w:ind w:firstLine="720"/>
        <w:jc w:val="both"/>
        <w:rPr>
          <w:sz w:val="28"/>
          <w:szCs w:val="28"/>
          <w:lang w:val="uk-UA"/>
        </w:rPr>
      </w:pPr>
      <w:r w:rsidRPr="00805DCD">
        <w:rPr>
          <w:color w:val="000000"/>
          <w:sz w:val="28"/>
          <w:szCs w:val="28"/>
          <w:lang w:val="uk-UA"/>
        </w:rPr>
        <w:t>2.9. Перед початком практики оформлюється спеціальний бланк-завдання, в якому зазначаються реквізити автора, фіксуються тема і план, мета і завдання, графік виконання, а також термін подання готової роботи на кафедру. Завдання</w:t>
      </w:r>
      <w:r>
        <w:rPr>
          <w:color w:val="000000"/>
          <w:sz w:val="28"/>
          <w:szCs w:val="28"/>
          <w:lang w:val="uk-UA"/>
        </w:rPr>
        <w:t>,</w:t>
      </w:r>
      <w:r w:rsidRPr="00805DCD">
        <w:rPr>
          <w:color w:val="000000"/>
          <w:sz w:val="28"/>
          <w:szCs w:val="28"/>
          <w:lang w:val="uk-UA"/>
        </w:rPr>
        <w:t xml:space="preserve"> підписане науковим керівником і </w:t>
      </w:r>
      <w:r w:rsidRPr="009541CE">
        <w:rPr>
          <w:color w:val="000000"/>
          <w:sz w:val="28"/>
          <w:szCs w:val="28"/>
          <w:lang w:val="uk-UA"/>
        </w:rPr>
        <w:t>здобувач</w:t>
      </w:r>
      <w:r>
        <w:rPr>
          <w:color w:val="000000"/>
          <w:sz w:val="28"/>
          <w:szCs w:val="28"/>
          <w:lang w:val="uk-UA"/>
        </w:rPr>
        <w:t>ем</w:t>
      </w:r>
      <w:r w:rsidRPr="009541CE">
        <w:rPr>
          <w:color w:val="000000"/>
          <w:sz w:val="28"/>
          <w:szCs w:val="28"/>
          <w:lang w:val="uk-UA"/>
        </w:rPr>
        <w:t xml:space="preserve"> вищої освіти</w:t>
      </w:r>
      <w:r w:rsidRPr="00805DCD">
        <w:rPr>
          <w:color w:val="000000"/>
          <w:sz w:val="28"/>
          <w:szCs w:val="28"/>
          <w:lang w:val="uk-UA"/>
        </w:rPr>
        <w:t xml:space="preserve">, затверджене завідувачем кафедри, при оформленні </w:t>
      </w:r>
      <w:r>
        <w:rPr>
          <w:color w:val="000000"/>
          <w:sz w:val="28"/>
          <w:szCs w:val="28"/>
          <w:lang w:val="uk-UA"/>
        </w:rPr>
        <w:t>магістер</w:t>
      </w:r>
      <w:r w:rsidRPr="00805DCD">
        <w:rPr>
          <w:color w:val="000000"/>
          <w:sz w:val="28"/>
          <w:szCs w:val="28"/>
          <w:lang w:val="uk-UA"/>
        </w:rPr>
        <w:t>ської роботи слід розмістити після титульної сторінки.</w:t>
      </w:r>
    </w:p>
    <w:p w:rsidR="001E63DF" w:rsidRPr="00805DCD" w:rsidRDefault="001E63DF" w:rsidP="001E63DF">
      <w:pPr>
        <w:shd w:val="clear" w:color="auto" w:fill="FFFFFF"/>
        <w:ind w:firstLine="720"/>
        <w:jc w:val="both"/>
        <w:rPr>
          <w:sz w:val="28"/>
          <w:szCs w:val="28"/>
          <w:lang w:val="uk-UA"/>
        </w:rPr>
      </w:pPr>
      <w:r>
        <w:rPr>
          <w:color w:val="000000"/>
          <w:sz w:val="28"/>
          <w:szCs w:val="28"/>
          <w:lang w:val="uk-UA"/>
        </w:rPr>
        <w:t>2.10. Порушення</w:t>
      </w:r>
      <w:r w:rsidRPr="009541CE">
        <w:rPr>
          <w:lang w:val="uk-UA"/>
        </w:rPr>
        <w:t xml:space="preserve"> </w:t>
      </w:r>
      <w:r w:rsidRPr="009541CE">
        <w:rPr>
          <w:color w:val="000000"/>
          <w:sz w:val="28"/>
          <w:szCs w:val="28"/>
          <w:lang w:val="uk-UA"/>
        </w:rPr>
        <w:t>здобувач</w:t>
      </w:r>
      <w:r>
        <w:rPr>
          <w:color w:val="000000"/>
          <w:sz w:val="28"/>
          <w:szCs w:val="28"/>
          <w:lang w:val="uk-UA"/>
        </w:rPr>
        <w:t>ем</w:t>
      </w:r>
      <w:r w:rsidRPr="009541CE">
        <w:rPr>
          <w:color w:val="000000"/>
          <w:sz w:val="28"/>
          <w:szCs w:val="28"/>
          <w:lang w:val="uk-UA"/>
        </w:rPr>
        <w:t xml:space="preserve"> вищої освіти</w:t>
      </w:r>
      <w:r w:rsidRPr="00805DCD">
        <w:rPr>
          <w:color w:val="000000"/>
          <w:sz w:val="28"/>
          <w:szCs w:val="28"/>
          <w:lang w:val="uk-UA"/>
        </w:rPr>
        <w:t xml:space="preserve"> календарного плану виконання фіксується науковим керівником, який інформує завідувача кафедри.</w:t>
      </w:r>
    </w:p>
    <w:p w:rsidR="001E63DF" w:rsidRPr="00805DCD" w:rsidRDefault="001E63DF" w:rsidP="001E63DF">
      <w:pPr>
        <w:shd w:val="clear" w:color="auto" w:fill="FFFFFF"/>
        <w:ind w:firstLine="720"/>
        <w:jc w:val="both"/>
        <w:rPr>
          <w:sz w:val="28"/>
          <w:szCs w:val="28"/>
          <w:lang w:val="uk-UA"/>
        </w:rPr>
      </w:pPr>
    </w:p>
    <w:p w:rsidR="001E63DF" w:rsidRDefault="001E63DF" w:rsidP="001E63DF">
      <w:pPr>
        <w:autoSpaceDE w:val="0"/>
        <w:autoSpaceDN w:val="0"/>
        <w:adjustRightInd w:val="0"/>
        <w:spacing w:after="200" w:line="276" w:lineRule="auto"/>
        <w:rPr>
          <w:b/>
          <w:bCs/>
          <w:i/>
          <w:iCs/>
          <w:sz w:val="28"/>
          <w:szCs w:val="28"/>
          <w:lang w:val="uk-UA"/>
        </w:rPr>
      </w:pPr>
    </w:p>
    <w:p w:rsidR="001E63DF" w:rsidRDefault="001E63DF" w:rsidP="001E63DF">
      <w:pPr>
        <w:autoSpaceDE w:val="0"/>
        <w:autoSpaceDN w:val="0"/>
        <w:adjustRightInd w:val="0"/>
        <w:spacing w:after="200" w:line="276" w:lineRule="auto"/>
        <w:rPr>
          <w:b/>
          <w:bCs/>
          <w:i/>
          <w:iCs/>
          <w:sz w:val="28"/>
          <w:szCs w:val="28"/>
          <w:lang w:val="uk-UA"/>
        </w:rPr>
      </w:pPr>
    </w:p>
    <w:p w:rsidR="001E63DF" w:rsidRPr="00805DCD" w:rsidRDefault="001E63DF" w:rsidP="001E63DF">
      <w:pPr>
        <w:autoSpaceDE w:val="0"/>
        <w:autoSpaceDN w:val="0"/>
        <w:adjustRightInd w:val="0"/>
        <w:spacing w:after="200" w:line="276" w:lineRule="auto"/>
        <w:rPr>
          <w:b/>
          <w:bCs/>
          <w:i/>
          <w:iCs/>
          <w:sz w:val="28"/>
          <w:szCs w:val="28"/>
          <w:lang w:val="uk-UA"/>
        </w:rPr>
      </w:pPr>
    </w:p>
    <w:p w:rsidR="001E63DF" w:rsidRPr="00B46793" w:rsidRDefault="001E63DF" w:rsidP="001E63DF">
      <w:pPr>
        <w:shd w:val="clear" w:color="auto" w:fill="FFFFFF"/>
        <w:jc w:val="center"/>
        <w:rPr>
          <w:b/>
          <w:bCs/>
          <w:color w:val="000000"/>
          <w:sz w:val="28"/>
          <w:szCs w:val="28"/>
          <w:lang w:val="uk-UA"/>
        </w:rPr>
      </w:pPr>
      <w:r w:rsidRPr="00B46793">
        <w:rPr>
          <w:b/>
          <w:bCs/>
          <w:color w:val="000000"/>
          <w:sz w:val="28"/>
          <w:szCs w:val="28"/>
          <w:lang w:val="uk-UA"/>
        </w:rPr>
        <w:t>ОРГАНІЗАЦІЯ ВИКОНАННЯ МАГІСТЕРСЬКОЇ РОБОТИ</w:t>
      </w:r>
    </w:p>
    <w:p w:rsidR="001E63DF" w:rsidRPr="00871076" w:rsidRDefault="001E63DF" w:rsidP="001E63DF">
      <w:pPr>
        <w:shd w:val="clear" w:color="auto" w:fill="FFFFFF"/>
        <w:jc w:val="center"/>
        <w:rPr>
          <w:i/>
          <w:sz w:val="28"/>
          <w:szCs w:val="28"/>
          <w:lang w:val="uk-UA"/>
        </w:rPr>
      </w:pPr>
    </w:p>
    <w:p w:rsidR="001E63DF" w:rsidRPr="00871076" w:rsidRDefault="001E63DF" w:rsidP="001E63DF">
      <w:pPr>
        <w:shd w:val="clear" w:color="auto" w:fill="FFFFFF"/>
        <w:ind w:firstLine="720"/>
        <w:jc w:val="both"/>
        <w:rPr>
          <w:sz w:val="28"/>
          <w:szCs w:val="28"/>
          <w:lang w:val="uk-UA"/>
        </w:rPr>
      </w:pPr>
      <w:r w:rsidRPr="00871076">
        <w:rPr>
          <w:color w:val="000000"/>
          <w:sz w:val="28"/>
          <w:szCs w:val="28"/>
          <w:lang w:val="uk-UA"/>
        </w:rPr>
        <w:lastRenderedPageBreak/>
        <w:t xml:space="preserve">3.1. Магістерська робота має виконуватися </w:t>
      </w:r>
      <w:r w:rsidRPr="00B11DCB">
        <w:rPr>
          <w:color w:val="000000"/>
          <w:sz w:val="28"/>
          <w:szCs w:val="28"/>
          <w:lang w:val="uk-UA"/>
        </w:rPr>
        <w:t>здобувач</w:t>
      </w:r>
      <w:r>
        <w:rPr>
          <w:color w:val="000000"/>
          <w:sz w:val="28"/>
          <w:szCs w:val="28"/>
          <w:lang w:val="uk-UA"/>
        </w:rPr>
        <w:t>ем</w:t>
      </w:r>
      <w:r w:rsidRPr="00B11DCB">
        <w:rPr>
          <w:color w:val="000000"/>
          <w:sz w:val="28"/>
          <w:szCs w:val="28"/>
          <w:lang w:val="uk-UA"/>
        </w:rPr>
        <w:t xml:space="preserve"> вищої освіти</w:t>
      </w:r>
      <w:r w:rsidRPr="00871076">
        <w:rPr>
          <w:color w:val="000000"/>
          <w:sz w:val="28"/>
          <w:szCs w:val="28"/>
          <w:lang w:val="uk-UA"/>
        </w:rPr>
        <w:t xml:space="preserve"> у повній відповідності із затвердженим календарним планом та завданням. У випадках   відставання   від   графіка   </w:t>
      </w:r>
      <w:r w:rsidRPr="00B11DCB">
        <w:rPr>
          <w:color w:val="000000"/>
          <w:sz w:val="28"/>
          <w:szCs w:val="28"/>
          <w:lang w:val="uk-UA"/>
        </w:rPr>
        <w:t>здобувач вищої освіти</w:t>
      </w:r>
      <w:r>
        <w:rPr>
          <w:color w:val="000000"/>
          <w:sz w:val="28"/>
          <w:szCs w:val="28"/>
          <w:lang w:val="uk-UA"/>
        </w:rPr>
        <w:t xml:space="preserve"> зобов'язаний на</w:t>
      </w:r>
      <w:r w:rsidRPr="00871076">
        <w:rPr>
          <w:color w:val="000000"/>
          <w:sz w:val="28"/>
          <w:szCs w:val="28"/>
          <w:lang w:val="uk-UA"/>
        </w:rPr>
        <w:t>дати пояснення своєму науковому керівнику або завідувачу кафедри.</w:t>
      </w:r>
    </w:p>
    <w:p w:rsidR="001E63DF" w:rsidRPr="00871076" w:rsidRDefault="001E63DF" w:rsidP="001E63DF">
      <w:pPr>
        <w:shd w:val="clear" w:color="auto" w:fill="FFFFFF"/>
        <w:ind w:firstLine="720"/>
        <w:jc w:val="both"/>
        <w:rPr>
          <w:sz w:val="28"/>
          <w:szCs w:val="28"/>
          <w:lang w:val="uk-UA"/>
        </w:rPr>
      </w:pPr>
      <w:r w:rsidRPr="00871076">
        <w:rPr>
          <w:color w:val="000000"/>
          <w:sz w:val="28"/>
          <w:szCs w:val="28"/>
          <w:lang w:val="uk-UA"/>
        </w:rPr>
        <w:t>3.2. На період виконання магістерських робіт на кафедрі скла</w:t>
      </w:r>
      <w:r w:rsidRPr="00871076">
        <w:rPr>
          <w:color w:val="000000"/>
          <w:sz w:val="28"/>
          <w:szCs w:val="28"/>
          <w:lang w:val="uk-UA"/>
        </w:rPr>
        <w:softHyphen/>
        <w:t xml:space="preserve">дається  графік  консультацій  наукових  керівників, згідно з яким забезпечується систематична співпраця </w:t>
      </w:r>
      <w:r w:rsidRPr="00B11DCB">
        <w:rPr>
          <w:color w:val="000000"/>
          <w:sz w:val="28"/>
          <w:szCs w:val="28"/>
          <w:lang w:val="uk-UA"/>
        </w:rPr>
        <w:t>здобувач</w:t>
      </w:r>
      <w:r>
        <w:rPr>
          <w:color w:val="000000"/>
          <w:sz w:val="28"/>
          <w:szCs w:val="28"/>
          <w:lang w:val="uk-UA"/>
        </w:rPr>
        <w:t>а</w:t>
      </w:r>
      <w:r w:rsidRPr="00B11DCB">
        <w:rPr>
          <w:color w:val="000000"/>
          <w:sz w:val="28"/>
          <w:szCs w:val="28"/>
          <w:lang w:val="uk-UA"/>
        </w:rPr>
        <w:t xml:space="preserve"> вищої освіти</w:t>
      </w:r>
      <w:r w:rsidRPr="00871076">
        <w:rPr>
          <w:color w:val="000000"/>
          <w:sz w:val="28"/>
          <w:szCs w:val="28"/>
          <w:lang w:val="uk-UA"/>
        </w:rPr>
        <w:t xml:space="preserve"> і наукового керівника над маг</w:t>
      </w:r>
      <w:r>
        <w:rPr>
          <w:color w:val="000000"/>
          <w:sz w:val="28"/>
          <w:szCs w:val="28"/>
          <w:lang w:val="uk-UA"/>
        </w:rPr>
        <w:t>істерською роботою.  К</w:t>
      </w:r>
      <w:r w:rsidRPr="00871076">
        <w:rPr>
          <w:color w:val="000000"/>
          <w:sz w:val="28"/>
          <w:szCs w:val="28"/>
          <w:lang w:val="uk-UA"/>
        </w:rPr>
        <w:t>онсультації допома</w:t>
      </w:r>
      <w:r w:rsidRPr="00871076">
        <w:rPr>
          <w:color w:val="000000"/>
          <w:sz w:val="28"/>
          <w:szCs w:val="28"/>
          <w:lang w:val="uk-UA"/>
        </w:rPr>
        <w:softHyphen/>
        <w:t xml:space="preserve">гають </w:t>
      </w:r>
      <w:r w:rsidRPr="00B11DCB">
        <w:rPr>
          <w:color w:val="000000"/>
          <w:sz w:val="28"/>
          <w:szCs w:val="28"/>
          <w:lang w:val="uk-UA"/>
        </w:rPr>
        <w:t>здобувач</w:t>
      </w:r>
      <w:r>
        <w:rPr>
          <w:color w:val="000000"/>
          <w:sz w:val="28"/>
          <w:szCs w:val="28"/>
          <w:lang w:val="uk-UA"/>
        </w:rPr>
        <w:t>у</w:t>
      </w:r>
      <w:r w:rsidRPr="00B11DCB">
        <w:rPr>
          <w:color w:val="000000"/>
          <w:sz w:val="28"/>
          <w:szCs w:val="28"/>
          <w:lang w:val="uk-UA"/>
        </w:rPr>
        <w:t xml:space="preserve"> вищої освіти</w:t>
      </w:r>
      <w:r w:rsidRPr="00871076">
        <w:rPr>
          <w:color w:val="000000"/>
          <w:sz w:val="28"/>
          <w:szCs w:val="28"/>
          <w:lang w:val="uk-UA"/>
        </w:rPr>
        <w:t xml:space="preserve"> у виборі методів дослідження, контролі за дотриманням вимог до змісту і оформлення магістерської роботи, своєчасному усуненні відхилень. Оперативне і уважне виконання рекомендацій керів</w:t>
      </w:r>
      <w:r w:rsidRPr="00871076">
        <w:rPr>
          <w:color w:val="000000"/>
          <w:sz w:val="28"/>
          <w:szCs w:val="28"/>
          <w:lang w:val="uk-UA"/>
        </w:rPr>
        <w:softHyphen/>
        <w:t>ника сприяє своєчасному поданню магістерської роботи, є запорукою успішного захисту.</w:t>
      </w:r>
    </w:p>
    <w:p w:rsidR="001E63DF" w:rsidRPr="00871076" w:rsidRDefault="001E63DF" w:rsidP="001E63DF">
      <w:pPr>
        <w:shd w:val="clear" w:color="auto" w:fill="FFFFFF"/>
        <w:ind w:firstLine="720"/>
        <w:jc w:val="both"/>
        <w:rPr>
          <w:sz w:val="28"/>
          <w:szCs w:val="28"/>
          <w:lang w:val="uk-UA"/>
        </w:rPr>
      </w:pPr>
      <w:r w:rsidRPr="00871076">
        <w:rPr>
          <w:color w:val="000000"/>
          <w:sz w:val="28"/>
          <w:szCs w:val="28"/>
          <w:lang w:val="uk-UA"/>
        </w:rPr>
        <w:t xml:space="preserve">3.3. Відповідно до календарних етапів </w:t>
      </w:r>
      <w:r w:rsidRPr="00B11DCB">
        <w:rPr>
          <w:color w:val="000000"/>
          <w:sz w:val="28"/>
          <w:szCs w:val="28"/>
          <w:lang w:val="uk-UA"/>
        </w:rPr>
        <w:t>здобувач вищої освіти</w:t>
      </w:r>
      <w:r w:rsidRPr="00871076">
        <w:rPr>
          <w:color w:val="000000"/>
          <w:sz w:val="28"/>
          <w:szCs w:val="28"/>
          <w:lang w:val="uk-UA"/>
        </w:rPr>
        <w:t xml:space="preserve"> має подавати роботу частинами на перегляд, а у встановлений графіком кінцевий термін подати завершену магістерську роботу на рецензування науко</w:t>
      </w:r>
      <w:r w:rsidRPr="00871076">
        <w:rPr>
          <w:color w:val="000000"/>
          <w:sz w:val="28"/>
          <w:szCs w:val="28"/>
          <w:lang w:val="uk-UA"/>
        </w:rPr>
        <w:softHyphen/>
        <w:t>вому керівникові.</w:t>
      </w:r>
    </w:p>
    <w:p w:rsidR="001E63DF" w:rsidRPr="00871076" w:rsidRDefault="001E63DF" w:rsidP="001E63DF">
      <w:pPr>
        <w:pStyle w:val="21"/>
        <w:spacing w:after="0" w:line="240" w:lineRule="auto"/>
        <w:ind w:left="0" w:firstLine="709"/>
        <w:jc w:val="both"/>
        <w:rPr>
          <w:sz w:val="28"/>
          <w:szCs w:val="28"/>
          <w:lang w:val="uk-UA"/>
        </w:rPr>
      </w:pPr>
      <w:r w:rsidRPr="00871076">
        <w:rPr>
          <w:sz w:val="28"/>
          <w:szCs w:val="28"/>
          <w:lang w:val="uk-UA"/>
        </w:rPr>
        <w:t xml:space="preserve">3.4. Організацію й контроль процесів підготовки та захисту магістерської роботи покладено на завідувача </w:t>
      </w:r>
      <w:r>
        <w:rPr>
          <w:sz w:val="28"/>
          <w:szCs w:val="28"/>
          <w:lang w:val="uk-UA"/>
        </w:rPr>
        <w:t xml:space="preserve">випускової </w:t>
      </w:r>
      <w:r w:rsidRPr="00871076">
        <w:rPr>
          <w:sz w:val="28"/>
          <w:szCs w:val="28"/>
          <w:lang w:val="uk-UA"/>
        </w:rPr>
        <w:t xml:space="preserve">кафедри. Безпосереднє керівництво написанням магістерської роботи здійснює науковий керівник із числа </w:t>
      </w:r>
      <w:r>
        <w:rPr>
          <w:sz w:val="28"/>
          <w:szCs w:val="28"/>
          <w:lang w:val="uk-UA"/>
        </w:rPr>
        <w:t>науково-педагогічних працівників</w:t>
      </w:r>
      <w:r w:rsidRPr="00871076">
        <w:rPr>
          <w:sz w:val="28"/>
          <w:szCs w:val="28"/>
          <w:lang w:val="uk-UA"/>
        </w:rPr>
        <w:t xml:space="preserve"> кафедри.</w:t>
      </w:r>
    </w:p>
    <w:p w:rsidR="001E63DF" w:rsidRPr="00871076" w:rsidRDefault="001E63DF" w:rsidP="001E63DF">
      <w:pPr>
        <w:ind w:firstLine="709"/>
        <w:jc w:val="both"/>
        <w:rPr>
          <w:sz w:val="28"/>
          <w:szCs w:val="28"/>
          <w:lang w:val="uk-UA"/>
        </w:rPr>
      </w:pPr>
      <w:r w:rsidRPr="00871076">
        <w:rPr>
          <w:sz w:val="28"/>
          <w:szCs w:val="28"/>
          <w:lang w:val="uk-UA"/>
        </w:rPr>
        <w:t>Науковий керівник магістерської роботи:</w:t>
      </w:r>
    </w:p>
    <w:p w:rsidR="001E63DF" w:rsidRPr="00871076" w:rsidRDefault="001E63DF" w:rsidP="001E63DF">
      <w:pPr>
        <w:numPr>
          <w:ilvl w:val="0"/>
          <w:numId w:val="28"/>
        </w:numPr>
        <w:jc w:val="both"/>
        <w:rPr>
          <w:sz w:val="28"/>
          <w:szCs w:val="28"/>
          <w:lang w:val="uk-UA"/>
        </w:rPr>
      </w:pPr>
      <w:r w:rsidRPr="00871076">
        <w:rPr>
          <w:sz w:val="28"/>
          <w:szCs w:val="28"/>
          <w:lang w:val="uk-UA"/>
        </w:rPr>
        <w:t xml:space="preserve">надає допомогу </w:t>
      </w:r>
      <w:r w:rsidRPr="00B11DCB">
        <w:rPr>
          <w:sz w:val="28"/>
          <w:szCs w:val="28"/>
          <w:lang w:val="uk-UA"/>
        </w:rPr>
        <w:t>здобувач</w:t>
      </w:r>
      <w:r>
        <w:rPr>
          <w:sz w:val="28"/>
          <w:szCs w:val="28"/>
          <w:lang w:val="uk-UA"/>
        </w:rPr>
        <w:t>у</w:t>
      </w:r>
      <w:r w:rsidRPr="00B11DCB">
        <w:rPr>
          <w:sz w:val="28"/>
          <w:szCs w:val="28"/>
          <w:lang w:val="uk-UA"/>
        </w:rPr>
        <w:t xml:space="preserve"> вищої освіти</w:t>
      </w:r>
      <w:r w:rsidRPr="00871076">
        <w:rPr>
          <w:sz w:val="28"/>
          <w:szCs w:val="28"/>
          <w:lang w:val="uk-UA"/>
        </w:rPr>
        <w:t xml:space="preserve"> в остаточному формулюванні теми, складанні плану та програми, доборі потрібного матеріалу;</w:t>
      </w:r>
    </w:p>
    <w:p w:rsidR="001E63DF" w:rsidRPr="00871076" w:rsidRDefault="001E63DF" w:rsidP="001E63DF">
      <w:pPr>
        <w:numPr>
          <w:ilvl w:val="0"/>
          <w:numId w:val="28"/>
        </w:numPr>
        <w:jc w:val="both"/>
        <w:rPr>
          <w:sz w:val="28"/>
          <w:szCs w:val="28"/>
          <w:lang w:val="uk-UA"/>
        </w:rPr>
      </w:pPr>
      <w:r w:rsidRPr="00871076">
        <w:rPr>
          <w:sz w:val="28"/>
          <w:szCs w:val="28"/>
          <w:lang w:val="uk-UA"/>
        </w:rPr>
        <w:t>здійснює керівництво студентським дослідженням при проходженні практики;</w:t>
      </w:r>
    </w:p>
    <w:p w:rsidR="001E63DF" w:rsidRPr="00871076" w:rsidRDefault="001E63DF" w:rsidP="001E63DF">
      <w:pPr>
        <w:numPr>
          <w:ilvl w:val="0"/>
          <w:numId w:val="28"/>
        </w:numPr>
        <w:jc w:val="both"/>
        <w:rPr>
          <w:sz w:val="28"/>
          <w:szCs w:val="28"/>
          <w:lang w:val="uk-UA"/>
        </w:rPr>
      </w:pPr>
      <w:r w:rsidRPr="00871076">
        <w:rPr>
          <w:sz w:val="28"/>
          <w:szCs w:val="28"/>
          <w:lang w:val="uk-UA"/>
        </w:rPr>
        <w:t xml:space="preserve">рекомендує </w:t>
      </w:r>
      <w:r w:rsidRPr="00B11DCB">
        <w:rPr>
          <w:sz w:val="28"/>
          <w:szCs w:val="28"/>
          <w:lang w:val="uk-UA"/>
        </w:rPr>
        <w:t>здобувач</w:t>
      </w:r>
      <w:r>
        <w:rPr>
          <w:sz w:val="28"/>
          <w:szCs w:val="28"/>
          <w:lang w:val="uk-UA"/>
        </w:rPr>
        <w:t>у</w:t>
      </w:r>
      <w:r w:rsidRPr="00B11DCB">
        <w:rPr>
          <w:sz w:val="28"/>
          <w:szCs w:val="28"/>
          <w:lang w:val="uk-UA"/>
        </w:rPr>
        <w:t xml:space="preserve"> вищої освіти</w:t>
      </w:r>
      <w:r w:rsidRPr="00871076">
        <w:rPr>
          <w:sz w:val="28"/>
          <w:szCs w:val="28"/>
          <w:lang w:val="uk-UA"/>
        </w:rPr>
        <w:t xml:space="preserve"> спеціальну, нормативну літературу й інформаційні джерела за обраною темою магістерської роботи;</w:t>
      </w:r>
    </w:p>
    <w:p w:rsidR="001E63DF" w:rsidRPr="00871076" w:rsidRDefault="001E63DF" w:rsidP="001E63DF">
      <w:pPr>
        <w:numPr>
          <w:ilvl w:val="0"/>
          <w:numId w:val="28"/>
        </w:numPr>
        <w:jc w:val="both"/>
        <w:rPr>
          <w:sz w:val="28"/>
          <w:szCs w:val="28"/>
          <w:lang w:val="uk-UA"/>
        </w:rPr>
      </w:pPr>
      <w:r w:rsidRPr="00871076">
        <w:rPr>
          <w:sz w:val="28"/>
          <w:szCs w:val="28"/>
          <w:lang w:val="uk-UA"/>
        </w:rPr>
        <w:t xml:space="preserve">консультує </w:t>
      </w:r>
      <w:r w:rsidRPr="00B11DCB">
        <w:rPr>
          <w:sz w:val="28"/>
          <w:szCs w:val="28"/>
          <w:lang w:val="uk-UA"/>
        </w:rPr>
        <w:t>здобувач</w:t>
      </w:r>
      <w:r>
        <w:rPr>
          <w:sz w:val="28"/>
          <w:szCs w:val="28"/>
          <w:lang w:val="uk-UA"/>
        </w:rPr>
        <w:t>а</w:t>
      </w:r>
      <w:r w:rsidRPr="00B11DCB">
        <w:rPr>
          <w:sz w:val="28"/>
          <w:szCs w:val="28"/>
          <w:lang w:val="uk-UA"/>
        </w:rPr>
        <w:t xml:space="preserve"> вищої освіти</w:t>
      </w:r>
      <w:r w:rsidRPr="00871076">
        <w:rPr>
          <w:sz w:val="28"/>
          <w:szCs w:val="28"/>
          <w:lang w:val="uk-UA"/>
        </w:rPr>
        <w:t>, контролює протягом усього періоду графік виконання магістерської роботи, її якість, а також інформує завідувача кафедри про хід підготовки роботи до захисту;</w:t>
      </w:r>
    </w:p>
    <w:p w:rsidR="001E63DF" w:rsidRPr="00871076" w:rsidRDefault="001E63DF" w:rsidP="001E63DF">
      <w:pPr>
        <w:numPr>
          <w:ilvl w:val="0"/>
          <w:numId w:val="28"/>
        </w:numPr>
        <w:jc w:val="both"/>
        <w:rPr>
          <w:sz w:val="28"/>
          <w:szCs w:val="28"/>
          <w:lang w:val="uk-UA"/>
        </w:rPr>
      </w:pPr>
      <w:r w:rsidRPr="00871076">
        <w:rPr>
          <w:sz w:val="28"/>
          <w:szCs w:val="28"/>
          <w:lang w:val="uk-UA"/>
        </w:rPr>
        <w:t>дає відгук на магістерську роботу після її завершення.</w:t>
      </w:r>
    </w:p>
    <w:p w:rsidR="001E63DF" w:rsidRPr="006632A4" w:rsidRDefault="001E63DF" w:rsidP="001E63DF">
      <w:pPr>
        <w:shd w:val="clear" w:color="auto" w:fill="FFFFFF"/>
        <w:ind w:firstLine="720"/>
        <w:jc w:val="both"/>
        <w:rPr>
          <w:sz w:val="28"/>
          <w:szCs w:val="28"/>
          <w:lang w:val="uk-UA"/>
        </w:rPr>
      </w:pPr>
      <w:r w:rsidRPr="006632A4">
        <w:rPr>
          <w:color w:val="000000"/>
          <w:sz w:val="28"/>
          <w:szCs w:val="28"/>
          <w:lang w:val="uk-UA"/>
        </w:rPr>
        <w:t>3.5. У разі позитивно</w:t>
      </w:r>
      <w:r>
        <w:rPr>
          <w:color w:val="000000"/>
          <w:sz w:val="28"/>
          <w:szCs w:val="28"/>
          <w:lang w:val="uk-UA"/>
        </w:rPr>
        <w:t>го відгуку</w:t>
      </w:r>
      <w:r w:rsidRPr="006632A4">
        <w:rPr>
          <w:color w:val="000000"/>
          <w:sz w:val="28"/>
          <w:szCs w:val="28"/>
          <w:lang w:val="uk-UA"/>
        </w:rPr>
        <w:t xml:space="preserve"> наукового керівника і за наяв</w:t>
      </w:r>
      <w:r w:rsidRPr="006632A4">
        <w:rPr>
          <w:color w:val="000000"/>
          <w:sz w:val="28"/>
          <w:szCs w:val="28"/>
          <w:lang w:val="uk-UA"/>
        </w:rPr>
        <w:softHyphen/>
        <w:t xml:space="preserve">ності </w:t>
      </w:r>
      <w:r>
        <w:rPr>
          <w:color w:val="000000"/>
          <w:sz w:val="28"/>
          <w:szCs w:val="28"/>
          <w:lang w:val="uk-UA"/>
        </w:rPr>
        <w:t xml:space="preserve">зовнішньої рецензії на </w:t>
      </w:r>
      <w:r w:rsidRPr="006632A4">
        <w:rPr>
          <w:color w:val="000000"/>
          <w:sz w:val="28"/>
          <w:szCs w:val="28"/>
          <w:lang w:val="uk-UA"/>
        </w:rPr>
        <w:t xml:space="preserve">магістерську роботу реєструють на кафедрі і передають на розгляд завідувачу кафедри, який має прийняти рішення про допуск </w:t>
      </w:r>
      <w:r w:rsidRPr="00075B79">
        <w:rPr>
          <w:color w:val="000000"/>
          <w:sz w:val="28"/>
          <w:szCs w:val="28"/>
          <w:lang w:val="uk-UA"/>
        </w:rPr>
        <w:t>здобувач</w:t>
      </w:r>
      <w:r>
        <w:rPr>
          <w:color w:val="000000"/>
          <w:sz w:val="28"/>
          <w:szCs w:val="28"/>
          <w:lang w:val="uk-UA"/>
        </w:rPr>
        <w:t>а</w:t>
      </w:r>
      <w:r w:rsidRPr="00075B79">
        <w:rPr>
          <w:color w:val="000000"/>
          <w:sz w:val="28"/>
          <w:szCs w:val="28"/>
          <w:lang w:val="uk-UA"/>
        </w:rPr>
        <w:t xml:space="preserve"> вищої освіти</w:t>
      </w:r>
      <w:r w:rsidRPr="006632A4">
        <w:rPr>
          <w:color w:val="000000"/>
          <w:sz w:val="28"/>
          <w:szCs w:val="28"/>
          <w:lang w:val="uk-UA"/>
        </w:rPr>
        <w:t xml:space="preserve"> до захисту магістерської роботи на засіданні ЕК.</w:t>
      </w:r>
    </w:p>
    <w:p w:rsidR="001E63DF" w:rsidRDefault="001E63DF" w:rsidP="001E63DF">
      <w:pPr>
        <w:pStyle w:val="2"/>
        <w:spacing w:before="0" w:after="0"/>
        <w:jc w:val="center"/>
        <w:rPr>
          <w:rFonts w:ascii="Times New Roman" w:hAnsi="Times New Roman" w:cs="Times New Roman"/>
          <w:i w:val="0"/>
        </w:rPr>
      </w:pPr>
    </w:p>
    <w:p w:rsidR="001E63DF" w:rsidRDefault="001E63DF" w:rsidP="001E63DF">
      <w:pPr>
        <w:rPr>
          <w:lang w:val="uk-UA" w:eastAsia="ru-RU"/>
        </w:rPr>
      </w:pPr>
    </w:p>
    <w:p w:rsidR="001E63DF" w:rsidRDefault="001E63DF" w:rsidP="001E63DF">
      <w:pPr>
        <w:rPr>
          <w:lang w:val="uk-UA" w:eastAsia="ru-RU"/>
        </w:rPr>
      </w:pPr>
    </w:p>
    <w:p w:rsidR="001E63DF" w:rsidRDefault="001E63DF" w:rsidP="001E63DF">
      <w:pPr>
        <w:rPr>
          <w:lang w:val="uk-UA" w:eastAsia="ru-RU"/>
        </w:rPr>
      </w:pPr>
    </w:p>
    <w:p w:rsidR="001E63DF" w:rsidRPr="00D93B70" w:rsidRDefault="001E63DF" w:rsidP="001E63DF">
      <w:pPr>
        <w:rPr>
          <w:lang w:val="uk-UA" w:eastAsia="ru-RU"/>
        </w:rPr>
      </w:pPr>
    </w:p>
    <w:p w:rsidR="001E63DF" w:rsidRPr="00B46793" w:rsidRDefault="001E63DF" w:rsidP="001E63DF">
      <w:pPr>
        <w:pStyle w:val="2"/>
        <w:spacing w:before="0" w:after="0"/>
        <w:jc w:val="center"/>
        <w:rPr>
          <w:rFonts w:ascii="Times New Roman" w:hAnsi="Times New Roman" w:cs="Times New Roman"/>
          <w:i w:val="0"/>
        </w:rPr>
      </w:pPr>
      <w:r w:rsidRPr="00B46793">
        <w:rPr>
          <w:rFonts w:ascii="Times New Roman" w:hAnsi="Times New Roman" w:cs="Times New Roman"/>
          <w:i w:val="0"/>
        </w:rPr>
        <w:t>СТРУКТУРА, ЗМІСТ І ОБСЯГ МАГІСТЕРСЬКОЇ РОБОТИ</w:t>
      </w:r>
    </w:p>
    <w:p w:rsidR="001E63DF" w:rsidRPr="00D54BAA" w:rsidRDefault="001E63DF" w:rsidP="001E63DF">
      <w:pPr>
        <w:rPr>
          <w:sz w:val="28"/>
          <w:szCs w:val="28"/>
          <w:lang w:val="uk-UA"/>
        </w:rPr>
      </w:pPr>
    </w:p>
    <w:p w:rsidR="001E63DF" w:rsidRPr="00D54BAA" w:rsidRDefault="001E63DF" w:rsidP="001E63DF">
      <w:pPr>
        <w:ind w:firstLine="709"/>
        <w:jc w:val="both"/>
        <w:rPr>
          <w:sz w:val="28"/>
          <w:szCs w:val="28"/>
          <w:lang w:val="uk-UA"/>
        </w:rPr>
      </w:pPr>
      <w:r w:rsidRPr="00D54BAA">
        <w:rPr>
          <w:sz w:val="28"/>
          <w:szCs w:val="28"/>
          <w:lang w:val="uk-UA"/>
        </w:rPr>
        <w:t>4.1. Виконання магістерської роботи передбачає:</w:t>
      </w:r>
    </w:p>
    <w:p w:rsidR="001E63DF" w:rsidRPr="00D54BAA" w:rsidRDefault="001E63DF" w:rsidP="001E63DF">
      <w:pPr>
        <w:numPr>
          <w:ilvl w:val="0"/>
          <w:numId w:val="14"/>
        </w:numPr>
        <w:tabs>
          <w:tab w:val="clear" w:pos="360"/>
          <w:tab w:val="num" w:pos="-3261"/>
        </w:tabs>
        <w:ind w:left="0" w:firstLine="709"/>
        <w:jc w:val="both"/>
        <w:rPr>
          <w:sz w:val="28"/>
          <w:szCs w:val="28"/>
          <w:lang w:val="uk-UA"/>
        </w:rPr>
      </w:pPr>
      <w:r w:rsidRPr="00D54BAA">
        <w:rPr>
          <w:sz w:val="28"/>
          <w:szCs w:val="28"/>
          <w:lang w:val="uk-UA"/>
        </w:rPr>
        <w:lastRenderedPageBreak/>
        <w:t>обґрунтування актуальності теми, мети й завдань дослід</w:t>
      </w:r>
      <w:r>
        <w:rPr>
          <w:sz w:val="28"/>
          <w:szCs w:val="28"/>
          <w:lang w:val="uk-UA"/>
        </w:rPr>
        <w:t>ження, оцінювання</w:t>
      </w:r>
      <w:r w:rsidRPr="00D54BAA">
        <w:rPr>
          <w:sz w:val="28"/>
          <w:szCs w:val="28"/>
          <w:lang w:val="uk-UA"/>
        </w:rPr>
        <w:t xml:space="preserve"> новизни та перспективності, зазначення методів та джерел дослідження;</w:t>
      </w:r>
    </w:p>
    <w:p w:rsidR="001E63DF" w:rsidRPr="00D54BAA" w:rsidRDefault="001E63DF" w:rsidP="001E63DF">
      <w:pPr>
        <w:numPr>
          <w:ilvl w:val="0"/>
          <w:numId w:val="14"/>
        </w:numPr>
        <w:tabs>
          <w:tab w:val="clear" w:pos="360"/>
          <w:tab w:val="num" w:pos="-3261"/>
        </w:tabs>
        <w:ind w:left="0" w:firstLine="709"/>
        <w:jc w:val="both"/>
        <w:rPr>
          <w:sz w:val="28"/>
          <w:szCs w:val="28"/>
          <w:lang w:val="uk-UA"/>
        </w:rPr>
      </w:pPr>
      <w:r w:rsidRPr="00D54BAA">
        <w:rPr>
          <w:sz w:val="28"/>
          <w:szCs w:val="28"/>
          <w:lang w:val="uk-UA"/>
        </w:rPr>
        <w:t>визначення теоретичних засад дослідження (основних категорій, понять, закономірностей розвитку явища, яке вивчається, розгляд історії питання, документів, нормативних актів, інших джерел інформації);</w:t>
      </w:r>
    </w:p>
    <w:p w:rsidR="001E63DF" w:rsidRPr="00D54BAA" w:rsidRDefault="001E63DF" w:rsidP="001E63DF">
      <w:pPr>
        <w:numPr>
          <w:ilvl w:val="0"/>
          <w:numId w:val="15"/>
        </w:numPr>
        <w:tabs>
          <w:tab w:val="clear" w:pos="360"/>
          <w:tab w:val="num" w:pos="-3261"/>
        </w:tabs>
        <w:ind w:left="0" w:firstLine="709"/>
        <w:jc w:val="both"/>
        <w:rPr>
          <w:sz w:val="28"/>
          <w:szCs w:val="28"/>
          <w:lang w:val="uk-UA"/>
        </w:rPr>
      </w:pPr>
      <w:r w:rsidRPr="00D54BAA">
        <w:rPr>
          <w:spacing w:val="-6"/>
          <w:sz w:val="28"/>
          <w:szCs w:val="28"/>
          <w:lang w:val="uk-UA"/>
        </w:rPr>
        <w:t>аналіз конкретної проблемної ситуації та підтвердження</w:t>
      </w:r>
      <w:r>
        <w:rPr>
          <w:sz w:val="28"/>
          <w:szCs w:val="28"/>
          <w:lang w:val="uk-UA"/>
        </w:rPr>
        <w:t xml:space="preserve"> логічними судженнями </w:t>
      </w:r>
      <w:r w:rsidRPr="00D54BAA">
        <w:rPr>
          <w:sz w:val="28"/>
          <w:szCs w:val="28"/>
          <w:lang w:val="uk-UA"/>
        </w:rPr>
        <w:t>відповідних пропозицій і рекомендацій.</w:t>
      </w:r>
    </w:p>
    <w:p w:rsidR="001E63DF" w:rsidRPr="00D54BAA" w:rsidRDefault="001E63DF" w:rsidP="001E63DF">
      <w:pPr>
        <w:pStyle w:val="a6"/>
        <w:spacing w:line="240" w:lineRule="auto"/>
        <w:ind w:left="0" w:right="0" w:firstLine="709"/>
        <w:rPr>
          <w:sz w:val="28"/>
          <w:szCs w:val="28"/>
        </w:rPr>
      </w:pPr>
      <w:r w:rsidRPr="00D54BAA">
        <w:rPr>
          <w:sz w:val="28"/>
          <w:szCs w:val="28"/>
        </w:rPr>
        <w:t xml:space="preserve">4.2. Приступаючи до виконання магістерської роботи, </w:t>
      </w:r>
      <w:r w:rsidRPr="00075B79">
        <w:rPr>
          <w:sz w:val="28"/>
          <w:szCs w:val="28"/>
        </w:rPr>
        <w:t>здобувач вищої освіти</w:t>
      </w:r>
      <w:r w:rsidRPr="00D54BAA">
        <w:rPr>
          <w:sz w:val="28"/>
          <w:szCs w:val="28"/>
        </w:rPr>
        <w:t xml:space="preserve"> має чітко уявляти собі її структуру та зміст. При цьому всі складові частини роботи повинні бути логічно взаємопов’язані та переконливо аргументовані.</w:t>
      </w:r>
    </w:p>
    <w:p w:rsidR="001E63DF" w:rsidRPr="00D54BAA" w:rsidRDefault="001E63DF" w:rsidP="001E63DF">
      <w:pPr>
        <w:pStyle w:val="a3"/>
        <w:spacing w:after="0"/>
        <w:ind w:firstLine="709"/>
        <w:jc w:val="both"/>
        <w:rPr>
          <w:sz w:val="28"/>
          <w:szCs w:val="28"/>
        </w:rPr>
      </w:pPr>
      <w:r w:rsidRPr="00D54BAA">
        <w:rPr>
          <w:sz w:val="28"/>
          <w:szCs w:val="28"/>
        </w:rPr>
        <w:t>4.3. Структура роботи, як правило, включає:</w:t>
      </w:r>
    </w:p>
    <w:p w:rsidR="001E63DF" w:rsidRPr="00B62DE0" w:rsidRDefault="001E63DF" w:rsidP="001E63DF">
      <w:pPr>
        <w:pStyle w:val="a3"/>
        <w:widowControl w:val="0"/>
        <w:numPr>
          <w:ilvl w:val="0"/>
          <w:numId w:val="16"/>
        </w:numPr>
        <w:tabs>
          <w:tab w:val="clear" w:pos="870"/>
        </w:tabs>
        <w:autoSpaceDE w:val="0"/>
        <w:autoSpaceDN w:val="0"/>
        <w:adjustRightInd w:val="0"/>
        <w:spacing w:after="0"/>
        <w:ind w:firstLine="709"/>
        <w:jc w:val="both"/>
        <w:rPr>
          <w:sz w:val="28"/>
          <w:szCs w:val="28"/>
        </w:rPr>
      </w:pPr>
      <w:r w:rsidRPr="00D54BAA">
        <w:rPr>
          <w:sz w:val="28"/>
          <w:szCs w:val="28"/>
        </w:rPr>
        <w:t>титульн</w:t>
      </w:r>
      <w:r>
        <w:rPr>
          <w:sz w:val="28"/>
          <w:szCs w:val="28"/>
          <w:lang w:val="uk-UA"/>
        </w:rPr>
        <w:t>ий</w:t>
      </w:r>
      <w:r w:rsidRPr="00D54BAA">
        <w:rPr>
          <w:sz w:val="28"/>
          <w:szCs w:val="28"/>
        </w:rPr>
        <w:t xml:space="preserve"> </w:t>
      </w:r>
      <w:r>
        <w:rPr>
          <w:sz w:val="28"/>
          <w:szCs w:val="28"/>
          <w:lang w:val="uk-UA"/>
        </w:rPr>
        <w:t>аркуш</w:t>
      </w:r>
      <w:r w:rsidRPr="00D54BAA">
        <w:rPr>
          <w:sz w:val="28"/>
          <w:szCs w:val="28"/>
        </w:rPr>
        <w:t>;</w:t>
      </w:r>
    </w:p>
    <w:p w:rsidR="001E63DF" w:rsidRPr="00D54BAA" w:rsidRDefault="001E63DF" w:rsidP="001E63DF">
      <w:pPr>
        <w:pStyle w:val="a3"/>
        <w:widowControl w:val="0"/>
        <w:numPr>
          <w:ilvl w:val="0"/>
          <w:numId w:val="16"/>
        </w:numPr>
        <w:tabs>
          <w:tab w:val="clear" w:pos="870"/>
        </w:tabs>
        <w:autoSpaceDE w:val="0"/>
        <w:autoSpaceDN w:val="0"/>
        <w:adjustRightInd w:val="0"/>
        <w:spacing w:after="0"/>
        <w:ind w:firstLine="709"/>
        <w:jc w:val="both"/>
        <w:rPr>
          <w:sz w:val="28"/>
          <w:szCs w:val="28"/>
        </w:rPr>
      </w:pPr>
      <w:r>
        <w:rPr>
          <w:sz w:val="28"/>
          <w:szCs w:val="28"/>
          <w:lang w:val="uk-UA"/>
        </w:rPr>
        <w:t>бланк щодо подання голові Екзаменаційної комісії щодо захисту МАГІСТЕРСЬКОЇ роботи;</w:t>
      </w:r>
    </w:p>
    <w:p w:rsidR="001E63DF" w:rsidRPr="00D54BAA" w:rsidRDefault="001E63DF" w:rsidP="001E63DF">
      <w:pPr>
        <w:pStyle w:val="a3"/>
        <w:widowControl w:val="0"/>
        <w:numPr>
          <w:ilvl w:val="0"/>
          <w:numId w:val="16"/>
        </w:numPr>
        <w:tabs>
          <w:tab w:val="clear" w:pos="870"/>
        </w:tabs>
        <w:autoSpaceDE w:val="0"/>
        <w:autoSpaceDN w:val="0"/>
        <w:adjustRightInd w:val="0"/>
        <w:spacing w:after="0"/>
        <w:ind w:firstLine="709"/>
        <w:jc w:val="both"/>
        <w:rPr>
          <w:sz w:val="28"/>
          <w:szCs w:val="28"/>
        </w:rPr>
      </w:pPr>
      <w:r w:rsidRPr="00D54BAA">
        <w:rPr>
          <w:sz w:val="28"/>
          <w:szCs w:val="28"/>
        </w:rPr>
        <w:t xml:space="preserve">бланк </w:t>
      </w:r>
      <w:r>
        <w:rPr>
          <w:sz w:val="28"/>
          <w:szCs w:val="28"/>
          <w:lang w:val="uk-UA"/>
        </w:rPr>
        <w:t xml:space="preserve">щодо </w:t>
      </w:r>
      <w:r w:rsidRPr="00D54BAA">
        <w:rPr>
          <w:sz w:val="28"/>
          <w:szCs w:val="28"/>
        </w:rPr>
        <w:t>завдання на виконання</w:t>
      </w:r>
      <w:r>
        <w:rPr>
          <w:sz w:val="28"/>
          <w:szCs w:val="28"/>
          <w:lang w:val="uk-UA"/>
        </w:rPr>
        <w:t xml:space="preserve"> МАГІСТЕРСЬКОЇ</w:t>
      </w:r>
      <w:r w:rsidRPr="00D54BAA">
        <w:rPr>
          <w:sz w:val="28"/>
          <w:szCs w:val="28"/>
        </w:rPr>
        <w:t xml:space="preserve"> роботи;</w:t>
      </w:r>
    </w:p>
    <w:p w:rsidR="001E63DF" w:rsidRPr="00D54BAA" w:rsidRDefault="001E63DF" w:rsidP="001E63DF">
      <w:pPr>
        <w:pStyle w:val="a3"/>
        <w:widowControl w:val="0"/>
        <w:numPr>
          <w:ilvl w:val="0"/>
          <w:numId w:val="16"/>
        </w:numPr>
        <w:tabs>
          <w:tab w:val="clear" w:pos="870"/>
        </w:tabs>
        <w:autoSpaceDE w:val="0"/>
        <w:autoSpaceDN w:val="0"/>
        <w:adjustRightInd w:val="0"/>
        <w:spacing w:after="0"/>
        <w:ind w:firstLine="709"/>
        <w:jc w:val="both"/>
        <w:rPr>
          <w:sz w:val="28"/>
          <w:szCs w:val="28"/>
        </w:rPr>
      </w:pPr>
      <w:r>
        <w:rPr>
          <w:sz w:val="28"/>
          <w:szCs w:val="28"/>
          <w:lang w:val="uk-UA"/>
        </w:rPr>
        <w:t>анотація (українською і англійською мовами)</w:t>
      </w:r>
      <w:r w:rsidRPr="00D54BAA">
        <w:rPr>
          <w:sz w:val="28"/>
          <w:szCs w:val="28"/>
        </w:rPr>
        <w:t>;</w:t>
      </w:r>
    </w:p>
    <w:p w:rsidR="001E63DF" w:rsidRPr="00D54BAA" w:rsidRDefault="001E63DF" w:rsidP="001E63DF">
      <w:pPr>
        <w:pStyle w:val="a3"/>
        <w:widowControl w:val="0"/>
        <w:numPr>
          <w:ilvl w:val="0"/>
          <w:numId w:val="16"/>
        </w:numPr>
        <w:tabs>
          <w:tab w:val="clear" w:pos="870"/>
        </w:tabs>
        <w:autoSpaceDE w:val="0"/>
        <w:autoSpaceDN w:val="0"/>
        <w:adjustRightInd w:val="0"/>
        <w:spacing w:after="0"/>
        <w:ind w:firstLine="709"/>
        <w:jc w:val="both"/>
        <w:rPr>
          <w:sz w:val="28"/>
          <w:szCs w:val="28"/>
        </w:rPr>
      </w:pPr>
      <w:r w:rsidRPr="00D54BAA">
        <w:rPr>
          <w:sz w:val="28"/>
          <w:szCs w:val="28"/>
        </w:rPr>
        <w:t>зміст;</w:t>
      </w:r>
    </w:p>
    <w:p w:rsidR="001E63DF" w:rsidRPr="00D54BAA" w:rsidRDefault="001E63DF" w:rsidP="001E63DF">
      <w:pPr>
        <w:pStyle w:val="a3"/>
        <w:widowControl w:val="0"/>
        <w:numPr>
          <w:ilvl w:val="0"/>
          <w:numId w:val="16"/>
        </w:numPr>
        <w:tabs>
          <w:tab w:val="clear" w:pos="870"/>
        </w:tabs>
        <w:autoSpaceDE w:val="0"/>
        <w:autoSpaceDN w:val="0"/>
        <w:adjustRightInd w:val="0"/>
        <w:spacing w:after="0"/>
        <w:ind w:firstLine="709"/>
        <w:jc w:val="both"/>
        <w:rPr>
          <w:sz w:val="28"/>
          <w:szCs w:val="28"/>
        </w:rPr>
      </w:pPr>
      <w:r>
        <w:rPr>
          <w:sz w:val="28"/>
          <w:szCs w:val="28"/>
        </w:rPr>
        <w:t xml:space="preserve">перелік умовних </w:t>
      </w:r>
      <w:r>
        <w:rPr>
          <w:sz w:val="28"/>
          <w:szCs w:val="28"/>
          <w:lang w:val="uk-UA"/>
        </w:rPr>
        <w:t>скорочень</w:t>
      </w:r>
      <w:r w:rsidRPr="00D54BAA">
        <w:rPr>
          <w:sz w:val="28"/>
          <w:szCs w:val="28"/>
        </w:rPr>
        <w:t xml:space="preserve"> (у разі потреби)</w:t>
      </w:r>
    </w:p>
    <w:p w:rsidR="001E63DF" w:rsidRPr="00D54BAA" w:rsidRDefault="001E63DF" w:rsidP="001E63DF">
      <w:pPr>
        <w:pStyle w:val="a3"/>
        <w:widowControl w:val="0"/>
        <w:numPr>
          <w:ilvl w:val="0"/>
          <w:numId w:val="16"/>
        </w:numPr>
        <w:tabs>
          <w:tab w:val="clear" w:pos="870"/>
        </w:tabs>
        <w:autoSpaceDE w:val="0"/>
        <w:autoSpaceDN w:val="0"/>
        <w:adjustRightInd w:val="0"/>
        <w:spacing w:after="0"/>
        <w:ind w:firstLine="709"/>
        <w:jc w:val="both"/>
        <w:rPr>
          <w:sz w:val="28"/>
          <w:szCs w:val="28"/>
        </w:rPr>
      </w:pPr>
      <w:r w:rsidRPr="00D54BAA">
        <w:rPr>
          <w:sz w:val="28"/>
          <w:szCs w:val="28"/>
        </w:rPr>
        <w:t>вступ;</w:t>
      </w:r>
    </w:p>
    <w:p w:rsidR="001E63DF" w:rsidRPr="00D54BAA" w:rsidRDefault="001E63DF" w:rsidP="001E63DF">
      <w:pPr>
        <w:pStyle w:val="a3"/>
        <w:widowControl w:val="0"/>
        <w:numPr>
          <w:ilvl w:val="0"/>
          <w:numId w:val="16"/>
        </w:numPr>
        <w:tabs>
          <w:tab w:val="clear" w:pos="870"/>
        </w:tabs>
        <w:autoSpaceDE w:val="0"/>
        <w:autoSpaceDN w:val="0"/>
        <w:adjustRightInd w:val="0"/>
        <w:spacing w:after="0"/>
        <w:ind w:firstLine="709"/>
        <w:jc w:val="both"/>
        <w:rPr>
          <w:sz w:val="28"/>
          <w:szCs w:val="28"/>
        </w:rPr>
      </w:pPr>
      <w:r w:rsidRPr="00D54BAA">
        <w:rPr>
          <w:sz w:val="28"/>
          <w:szCs w:val="28"/>
        </w:rPr>
        <w:t>основну частину (три розділи);</w:t>
      </w:r>
    </w:p>
    <w:p w:rsidR="001E63DF" w:rsidRPr="00D54BAA" w:rsidRDefault="001E63DF" w:rsidP="001E63DF">
      <w:pPr>
        <w:pStyle w:val="a3"/>
        <w:widowControl w:val="0"/>
        <w:numPr>
          <w:ilvl w:val="0"/>
          <w:numId w:val="16"/>
        </w:numPr>
        <w:tabs>
          <w:tab w:val="clear" w:pos="870"/>
        </w:tabs>
        <w:autoSpaceDE w:val="0"/>
        <w:autoSpaceDN w:val="0"/>
        <w:adjustRightInd w:val="0"/>
        <w:spacing w:after="0"/>
        <w:ind w:firstLine="709"/>
        <w:jc w:val="both"/>
        <w:rPr>
          <w:sz w:val="28"/>
          <w:szCs w:val="28"/>
        </w:rPr>
      </w:pPr>
      <w:r w:rsidRPr="00D54BAA">
        <w:rPr>
          <w:sz w:val="28"/>
          <w:szCs w:val="28"/>
        </w:rPr>
        <w:t>висновки;</w:t>
      </w:r>
    </w:p>
    <w:p w:rsidR="001E63DF" w:rsidRPr="00D54BAA" w:rsidRDefault="001E63DF" w:rsidP="001E63DF">
      <w:pPr>
        <w:pStyle w:val="a3"/>
        <w:widowControl w:val="0"/>
        <w:numPr>
          <w:ilvl w:val="0"/>
          <w:numId w:val="16"/>
        </w:numPr>
        <w:tabs>
          <w:tab w:val="clear" w:pos="870"/>
        </w:tabs>
        <w:autoSpaceDE w:val="0"/>
        <w:autoSpaceDN w:val="0"/>
        <w:adjustRightInd w:val="0"/>
        <w:spacing w:after="0"/>
        <w:ind w:firstLine="709"/>
        <w:jc w:val="both"/>
        <w:rPr>
          <w:sz w:val="28"/>
          <w:szCs w:val="28"/>
        </w:rPr>
      </w:pPr>
      <w:r w:rsidRPr="00D54BAA">
        <w:rPr>
          <w:sz w:val="28"/>
          <w:szCs w:val="28"/>
        </w:rPr>
        <w:t>список використан</w:t>
      </w:r>
      <w:r>
        <w:rPr>
          <w:sz w:val="28"/>
          <w:szCs w:val="28"/>
          <w:lang w:val="uk-UA"/>
        </w:rPr>
        <w:t>их джерел</w:t>
      </w:r>
      <w:r w:rsidRPr="00D54BAA">
        <w:rPr>
          <w:sz w:val="28"/>
          <w:szCs w:val="28"/>
        </w:rPr>
        <w:t>;</w:t>
      </w:r>
    </w:p>
    <w:p w:rsidR="001E63DF" w:rsidRPr="00D54BAA" w:rsidRDefault="001E63DF" w:rsidP="001E63DF">
      <w:pPr>
        <w:pStyle w:val="a3"/>
        <w:widowControl w:val="0"/>
        <w:numPr>
          <w:ilvl w:val="0"/>
          <w:numId w:val="16"/>
        </w:numPr>
        <w:tabs>
          <w:tab w:val="clear" w:pos="870"/>
        </w:tabs>
        <w:autoSpaceDE w:val="0"/>
        <w:autoSpaceDN w:val="0"/>
        <w:adjustRightInd w:val="0"/>
        <w:spacing w:after="0"/>
        <w:ind w:firstLine="709"/>
        <w:jc w:val="both"/>
        <w:rPr>
          <w:sz w:val="28"/>
          <w:szCs w:val="28"/>
        </w:rPr>
      </w:pPr>
      <w:r w:rsidRPr="00D54BAA">
        <w:rPr>
          <w:sz w:val="28"/>
          <w:szCs w:val="28"/>
        </w:rPr>
        <w:t>додатки</w:t>
      </w:r>
      <w:r>
        <w:rPr>
          <w:sz w:val="28"/>
          <w:szCs w:val="28"/>
          <w:lang w:val="uk-UA"/>
        </w:rPr>
        <w:t xml:space="preserve"> (за наявності)</w:t>
      </w:r>
      <w:r w:rsidRPr="00D54BAA">
        <w:rPr>
          <w:sz w:val="28"/>
          <w:szCs w:val="28"/>
        </w:rPr>
        <w:t>.</w:t>
      </w:r>
    </w:p>
    <w:p w:rsidR="001E63DF" w:rsidRPr="000C3205" w:rsidRDefault="001E63DF" w:rsidP="001E63DF">
      <w:pPr>
        <w:pStyle w:val="a3"/>
        <w:spacing w:after="0"/>
        <w:ind w:firstLine="709"/>
        <w:jc w:val="both"/>
        <w:rPr>
          <w:sz w:val="28"/>
          <w:szCs w:val="28"/>
          <w:lang w:val="uk-UA"/>
        </w:rPr>
      </w:pPr>
      <w:r w:rsidRPr="00D54BAA">
        <w:rPr>
          <w:sz w:val="28"/>
          <w:szCs w:val="28"/>
        </w:rPr>
        <w:t>4.3.1. Титульний аркуш містить найменування закладу</w:t>
      </w:r>
      <w:r>
        <w:rPr>
          <w:sz w:val="28"/>
          <w:szCs w:val="28"/>
          <w:lang w:val="uk-UA"/>
        </w:rPr>
        <w:t xml:space="preserve"> вищої освіти</w:t>
      </w:r>
      <w:r w:rsidRPr="00D54BAA">
        <w:rPr>
          <w:sz w:val="28"/>
          <w:szCs w:val="28"/>
        </w:rPr>
        <w:t xml:space="preserve"> та відповідного структурного підрозділу (кафедри), де вона виконана, тему роботи, найменування </w:t>
      </w:r>
      <w:r>
        <w:rPr>
          <w:sz w:val="28"/>
          <w:szCs w:val="28"/>
          <w:lang w:val="uk-UA"/>
        </w:rPr>
        <w:t xml:space="preserve">освітньо-професійної програми та </w:t>
      </w:r>
      <w:r w:rsidRPr="00D54BAA">
        <w:rPr>
          <w:sz w:val="28"/>
          <w:szCs w:val="28"/>
        </w:rPr>
        <w:t xml:space="preserve">спеціальності, прізвище, ім’я, по батькові автора, науковий ступінь, вчене звання, прізвище </w:t>
      </w:r>
      <w:r>
        <w:rPr>
          <w:sz w:val="28"/>
          <w:szCs w:val="28"/>
        </w:rPr>
        <w:t>та ініціали наукового керівника</w:t>
      </w:r>
      <w:r w:rsidRPr="00D54BAA">
        <w:rPr>
          <w:sz w:val="28"/>
          <w:szCs w:val="28"/>
        </w:rPr>
        <w:t>;</w:t>
      </w:r>
      <w:r>
        <w:rPr>
          <w:sz w:val="28"/>
          <w:szCs w:val="28"/>
          <w:lang w:val="uk-UA"/>
        </w:rPr>
        <w:t xml:space="preserve"> </w:t>
      </w:r>
      <w:r w:rsidRPr="00D54BAA">
        <w:rPr>
          <w:sz w:val="28"/>
          <w:szCs w:val="28"/>
        </w:rPr>
        <w:t xml:space="preserve">науковий ступінь, вчене звання, прізвище та ініціали </w:t>
      </w:r>
      <w:r>
        <w:rPr>
          <w:sz w:val="28"/>
          <w:szCs w:val="28"/>
          <w:lang w:val="uk-UA"/>
        </w:rPr>
        <w:t>рецензента;</w:t>
      </w:r>
      <w:r w:rsidRPr="00D54BAA">
        <w:rPr>
          <w:sz w:val="28"/>
          <w:szCs w:val="28"/>
        </w:rPr>
        <w:t xml:space="preserve"> місце й рік виконання роботи</w:t>
      </w:r>
      <w:r>
        <w:rPr>
          <w:sz w:val="28"/>
          <w:szCs w:val="28"/>
        </w:rPr>
        <w:t xml:space="preserve"> </w:t>
      </w:r>
      <w:r>
        <w:rPr>
          <w:sz w:val="28"/>
          <w:szCs w:val="28"/>
          <w:lang w:val="uk-UA"/>
        </w:rPr>
        <w:t>(ДОДАТОК 2).</w:t>
      </w:r>
    </w:p>
    <w:p w:rsidR="001E63DF" w:rsidRDefault="001E63DF" w:rsidP="001E63DF">
      <w:pPr>
        <w:pStyle w:val="a3"/>
        <w:spacing w:after="0"/>
        <w:ind w:firstLine="709"/>
        <w:jc w:val="both"/>
        <w:rPr>
          <w:sz w:val="28"/>
          <w:szCs w:val="28"/>
          <w:lang w:val="uk-UA"/>
        </w:rPr>
      </w:pPr>
      <w:r>
        <w:rPr>
          <w:sz w:val="28"/>
          <w:szCs w:val="28"/>
          <w:lang w:val="uk-UA"/>
        </w:rPr>
        <w:t>Бланк щодо подання голові Екзаменаційної комісії щодо захисту магістерської роботи (ДОДАТОК 3).</w:t>
      </w:r>
    </w:p>
    <w:p w:rsidR="001E63DF" w:rsidRPr="005D6AC2" w:rsidRDefault="001E63DF" w:rsidP="001E63DF">
      <w:pPr>
        <w:pStyle w:val="a3"/>
        <w:spacing w:after="0"/>
        <w:ind w:firstLine="709"/>
        <w:jc w:val="both"/>
        <w:rPr>
          <w:sz w:val="28"/>
          <w:szCs w:val="28"/>
          <w:lang w:val="uk-UA"/>
        </w:rPr>
      </w:pPr>
      <w:r>
        <w:rPr>
          <w:sz w:val="28"/>
          <w:szCs w:val="28"/>
          <w:lang w:val="uk-UA"/>
        </w:rPr>
        <w:t>Б</w:t>
      </w:r>
      <w:r w:rsidRPr="00D54BAA">
        <w:rPr>
          <w:sz w:val="28"/>
          <w:szCs w:val="28"/>
        </w:rPr>
        <w:t xml:space="preserve">ланк </w:t>
      </w:r>
      <w:r>
        <w:rPr>
          <w:sz w:val="28"/>
          <w:szCs w:val="28"/>
          <w:lang w:val="uk-UA"/>
        </w:rPr>
        <w:t xml:space="preserve">щодо </w:t>
      </w:r>
      <w:r w:rsidRPr="00D54BAA">
        <w:rPr>
          <w:sz w:val="28"/>
          <w:szCs w:val="28"/>
        </w:rPr>
        <w:t>завдання на виконання</w:t>
      </w:r>
      <w:r>
        <w:rPr>
          <w:sz w:val="28"/>
          <w:szCs w:val="28"/>
          <w:lang w:val="uk-UA"/>
        </w:rPr>
        <w:t xml:space="preserve"> магістерської</w:t>
      </w:r>
      <w:r w:rsidRPr="00D54BAA">
        <w:rPr>
          <w:sz w:val="28"/>
          <w:szCs w:val="28"/>
        </w:rPr>
        <w:t xml:space="preserve"> роботи</w:t>
      </w:r>
      <w:r>
        <w:rPr>
          <w:sz w:val="28"/>
          <w:szCs w:val="28"/>
          <w:lang w:val="uk-UA"/>
        </w:rPr>
        <w:t xml:space="preserve"> (ДОДАТОК 4).</w:t>
      </w:r>
    </w:p>
    <w:p w:rsidR="001E63DF" w:rsidRPr="002D13ED" w:rsidRDefault="001E63DF" w:rsidP="001E63DF">
      <w:pPr>
        <w:ind w:firstLine="709"/>
        <w:jc w:val="both"/>
        <w:rPr>
          <w:sz w:val="28"/>
          <w:szCs w:val="28"/>
          <w:lang w:val="uk-UA"/>
        </w:rPr>
      </w:pPr>
      <w:r w:rsidRPr="004A490B">
        <w:rPr>
          <w:color w:val="000000"/>
          <w:sz w:val="28"/>
          <w:szCs w:val="28"/>
        </w:rPr>
        <w:t>Для ознайомлення зі зм</w:t>
      </w:r>
      <w:r>
        <w:rPr>
          <w:color w:val="000000"/>
          <w:sz w:val="28"/>
          <w:szCs w:val="28"/>
        </w:rPr>
        <w:t xml:space="preserve">істом та результатами </w:t>
      </w:r>
      <w:r>
        <w:rPr>
          <w:color w:val="000000"/>
          <w:sz w:val="28"/>
          <w:szCs w:val="28"/>
          <w:lang w:val="uk-UA"/>
        </w:rPr>
        <w:t xml:space="preserve">магістерської роботи до неї </w:t>
      </w:r>
      <w:r w:rsidRPr="004A490B">
        <w:rPr>
          <w:color w:val="000000"/>
          <w:sz w:val="28"/>
          <w:szCs w:val="28"/>
        </w:rPr>
        <w:t>державною</w:t>
      </w:r>
      <w:r>
        <w:rPr>
          <w:color w:val="000000"/>
          <w:sz w:val="28"/>
          <w:szCs w:val="28"/>
          <w:lang w:val="uk-UA"/>
        </w:rPr>
        <w:t xml:space="preserve"> </w:t>
      </w:r>
      <w:r w:rsidRPr="00357D1C">
        <w:rPr>
          <w:color w:val="000000"/>
          <w:sz w:val="28"/>
          <w:szCs w:val="28"/>
          <w:lang w:val="uk-UA"/>
        </w:rPr>
        <w:t>та англійською</w:t>
      </w:r>
      <w:r>
        <w:rPr>
          <w:color w:val="000000"/>
          <w:sz w:val="28"/>
          <w:szCs w:val="28"/>
          <w:lang w:val="uk-UA"/>
        </w:rPr>
        <w:t xml:space="preserve"> </w:t>
      </w:r>
      <w:r w:rsidRPr="00357D1C">
        <w:rPr>
          <w:color w:val="000000"/>
          <w:sz w:val="28"/>
          <w:szCs w:val="28"/>
          <w:lang w:val="uk-UA"/>
        </w:rPr>
        <w:t xml:space="preserve">мовами </w:t>
      </w:r>
      <w:r>
        <w:rPr>
          <w:color w:val="000000"/>
          <w:sz w:val="28"/>
          <w:szCs w:val="28"/>
          <w:lang w:val="uk-UA"/>
        </w:rPr>
        <w:t xml:space="preserve">подаються </w:t>
      </w:r>
      <w:r w:rsidRPr="00357D1C">
        <w:rPr>
          <w:color w:val="000000"/>
          <w:sz w:val="28"/>
          <w:szCs w:val="28"/>
          <w:lang w:val="uk-UA"/>
        </w:rPr>
        <w:t>анотаці</w:t>
      </w:r>
      <w:r w:rsidRPr="00EA62A9">
        <w:rPr>
          <w:color w:val="000000"/>
          <w:sz w:val="28"/>
          <w:szCs w:val="28"/>
          <w:lang w:val="uk-UA"/>
        </w:rPr>
        <w:t xml:space="preserve"> </w:t>
      </w:r>
      <w:r>
        <w:rPr>
          <w:color w:val="000000"/>
          <w:sz w:val="28"/>
          <w:szCs w:val="28"/>
          <w:lang w:val="uk-UA"/>
        </w:rPr>
        <w:t>(ДОДАТОК 5).</w:t>
      </w:r>
      <w:r w:rsidRPr="00357D1C">
        <w:rPr>
          <w:color w:val="000000"/>
          <w:sz w:val="28"/>
          <w:szCs w:val="28"/>
          <w:lang w:val="uk-UA"/>
        </w:rPr>
        <w:t xml:space="preserve"> </w:t>
      </w:r>
      <w:r>
        <w:rPr>
          <w:color w:val="000000"/>
          <w:sz w:val="28"/>
          <w:szCs w:val="28"/>
          <w:lang w:val="uk-UA"/>
        </w:rPr>
        <w:t xml:space="preserve"> Анотація </w:t>
      </w:r>
      <w:r w:rsidRPr="002D5404">
        <w:rPr>
          <w:rFonts w:ascii="Times New Roman CYR" w:hAnsi="Times New Roman CYR" w:cs="Times New Roman CYR"/>
          <w:sz w:val="28"/>
          <w:szCs w:val="28"/>
          <w:lang w:val="uk-UA"/>
        </w:rPr>
        <w:t>–</w:t>
      </w:r>
      <w:r w:rsidRPr="004A490B">
        <w:rPr>
          <w:color w:val="000000"/>
          <w:sz w:val="28"/>
          <w:szCs w:val="28"/>
        </w:rPr>
        <w:t xml:space="preserve"> </w:t>
      </w:r>
      <w:r>
        <w:rPr>
          <w:color w:val="000000"/>
          <w:sz w:val="28"/>
          <w:szCs w:val="28"/>
          <w:lang w:val="uk-UA"/>
        </w:rPr>
        <w:t xml:space="preserve">це </w:t>
      </w:r>
      <w:r>
        <w:rPr>
          <w:color w:val="000000"/>
          <w:sz w:val="28"/>
          <w:szCs w:val="28"/>
        </w:rPr>
        <w:t xml:space="preserve">узагальнений короткий виклад </w:t>
      </w:r>
      <w:r w:rsidRPr="004A490B">
        <w:rPr>
          <w:color w:val="000000"/>
          <w:sz w:val="28"/>
          <w:szCs w:val="28"/>
        </w:rPr>
        <w:t>основно</w:t>
      </w:r>
      <w:r>
        <w:rPr>
          <w:color w:val="000000"/>
          <w:sz w:val="28"/>
          <w:szCs w:val="28"/>
        </w:rPr>
        <w:t>го змісту</w:t>
      </w:r>
      <w:r>
        <w:rPr>
          <w:color w:val="000000"/>
          <w:sz w:val="28"/>
          <w:szCs w:val="28"/>
          <w:lang w:val="uk-UA"/>
        </w:rPr>
        <w:t xml:space="preserve"> магістерського дослідження, у якому </w:t>
      </w:r>
      <w:r w:rsidRPr="004A490B">
        <w:rPr>
          <w:color w:val="000000"/>
          <w:sz w:val="28"/>
          <w:szCs w:val="28"/>
        </w:rPr>
        <w:t xml:space="preserve">мають бути стисло представлені </w:t>
      </w:r>
      <w:r>
        <w:rPr>
          <w:color w:val="000000"/>
          <w:sz w:val="28"/>
          <w:szCs w:val="28"/>
          <w:lang w:val="uk-UA"/>
        </w:rPr>
        <w:t xml:space="preserve">його </w:t>
      </w:r>
      <w:r w:rsidRPr="004A490B">
        <w:rPr>
          <w:color w:val="000000"/>
          <w:sz w:val="28"/>
          <w:szCs w:val="28"/>
        </w:rPr>
        <w:t xml:space="preserve">основні результати </w:t>
      </w:r>
      <w:r>
        <w:rPr>
          <w:color w:val="000000"/>
          <w:sz w:val="28"/>
          <w:szCs w:val="28"/>
          <w:lang w:val="uk-UA"/>
        </w:rPr>
        <w:t>(</w:t>
      </w:r>
      <w:r w:rsidRPr="004A490B">
        <w:rPr>
          <w:color w:val="000000"/>
          <w:sz w:val="28"/>
          <w:szCs w:val="28"/>
        </w:rPr>
        <w:t>із зазначенням н</w:t>
      </w:r>
      <w:r>
        <w:rPr>
          <w:color w:val="000000"/>
          <w:sz w:val="28"/>
          <w:szCs w:val="28"/>
        </w:rPr>
        <w:t xml:space="preserve">аукової новизни та </w:t>
      </w:r>
      <w:r w:rsidRPr="004A490B">
        <w:rPr>
          <w:color w:val="000000"/>
          <w:sz w:val="28"/>
          <w:szCs w:val="28"/>
        </w:rPr>
        <w:t>практичного значення</w:t>
      </w:r>
      <w:r>
        <w:rPr>
          <w:color w:val="000000"/>
          <w:sz w:val="28"/>
          <w:szCs w:val="28"/>
          <w:lang w:val="uk-UA"/>
        </w:rPr>
        <w:t>)</w:t>
      </w:r>
      <w:r w:rsidRPr="004A490B">
        <w:rPr>
          <w:color w:val="000000"/>
          <w:sz w:val="28"/>
          <w:szCs w:val="28"/>
        </w:rPr>
        <w:t>.</w:t>
      </w:r>
    </w:p>
    <w:p w:rsidR="001E63DF" w:rsidRPr="004A490B" w:rsidRDefault="001E63DF" w:rsidP="001E63DF">
      <w:pPr>
        <w:pStyle w:val="rvps2"/>
        <w:shd w:val="clear" w:color="auto" w:fill="FFFFFF"/>
        <w:spacing w:before="0" w:beforeAutospacing="0" w:after="0" w:afterAutospacing="0"/>
        <w:ind w:firstLine="709"/>
        <w:jc w:val="both"/>
        <w:rPr>
          <w:color w:val="000000"/>
          <w:sz w:val="28"/>
          <w:szCs w:val="28"/>
        </w:rPr>
      </w:pPr>
      <w:r w:rsidRPr="004A490B">
        <w:rPr>
          <w:color w:val="000000"/>
          <w:sz w:val="28"/>
          <w:szCs w:val="28"/>
        </w:rPr>
        <w:t>В анотації також вказуються:</w:t>
      </w:r>
    </w:p>
    <w:p w:rsidR="001E63DF" w:rsidRPr="002D13ED" w:rsidRDefault="001E63DF" w:rsidP="001E63DF">
      <w:pPr>
        <w:pStyle w:val="rvps2"/>
        <w:numPr>
          <w:ilvl w:val="0"/>
          <w:numId w:val="16"/>
        </w:numPr>
        <w:shd w:val="clear" w:color="auto" w:fill="FFFFFF"/>
        <w:spacing w:before="0" w:beforeAutospacing="0" w:after="0" w:afterAutospacing="0"/>
        <w:jc w:val="both"/>
        <w:rPr>
          <w:color w:val="000000"/>
          <w:sz w:val="28"/>
          <w:szCs w:val="28"/>
          <w:lang w:val="uk-UA"/>
        </w:rPr>
      </w:pPr>
      <w:r>
        <w:rPr>
          <w:color w:val="000000"/>
          <w:sz w:val="28"/>
          <w:szCs w:val="28"/>
        </w:rPr>
        <w:lastRenderedPageBreak/>
        <w:t xml:space="preserve">найменування вищого </w:t>
      </w:r>
      <w:r w:rsidRPr="004A490B">
        <w:rPr>
          <w:color w:val="000000"/>
          <w:sz w:val="28"/>
          <w:szCs w:val="28"/>
        </w:rPr>
        <w:t>закладу</w:t>
      </w:r>
      <w:r>
        <w:rPr>
          <w:color w:val="000000"/>
          <w:sz w:val="28"/>
          <w:szCs w:val="28"/>
          <w:lang w:val="uk-UA"/>
        </w:rPr>
        <w:t xml:space="preserve"> освіти</w:t>
      </w:r>
      <w:r w:rsidRPr="004A490B">
        <w:rPr>
          <w:color w:val="000000"/>
          <w:sz w:val="28"/>
          <w:szCs w:val="28"/>
        </w:rPr>
        <w:t xml:space="preserve"> або найменування наукової установи, у якому </w:t>
      </w:r>
      <w:r>
        <w:rPr>
          <w:color w:val="000000"/>
          <w:sz w:val="28"/>
          <w:szCs w:val="28"/>
        </w:rPr>
        <w:t>(якій) здійснювалася підготовка</w:t>
      </w:r>
      <w:r w:rsidRPr="007A3E0D">
        <w:rPr>
          <w:color w:val="000000"/>
          <w:sz w:val="28"/>
          <w:szCs w:val="28"/>
        </w:rPr>
        <w:t>;</w:t>
      </w:r>
    </w:p>
    <w:p w:rsidR="001E63DF" w:rsidRPr="004A490B" w:rsidRDefault="001E63DF" w:rsidP="001E63DF">
      <w:pPr>
        <w:pStyle w:val="rvps2"/>
        <w:numPr>
          <w:ilvl w:val="0"/>
          <w:numId w:val="16"/>
        </w:numPr>
        <w:shd w:val="clear" w:color="auto" w:fill="FFFFFF"/>
        <w:spacing w:before="0" w:beforeAutospacing="0" w:after="0" w:afterAutospacing="0"/>
        <w:jc w:val="both"/>
        <w:rPr>
          <w:color w:val="000000"/>
          <w:sz w:val="28"/>
          <w:szCs w:val="28"/>
        </w:rPr>
      </w:pPr>
      <w:r w:rsidRPr="004A490B">
        <w:rPr>
          <w:color w:val="000000"/>
          <w:sz w:val="28"/>
          <w:szCs w:val="28"/>
        </w:rPr>
        <w:t>прізвище та ініціали здобувача;</w:t>
      </w:r>
    </w:p>
    <w:p w:rsidR="001E63DF" w:rsidRPr="004A490B" w:rsidRDefault="001E63DF" w:rsidP="001E63DF">
      <w:pPr>
        <w:pStyle w:val="rvps2"/>
        <w:numPr>
          <w:ilvl w:val="0"/>
          <w:numId w:val="16"/>
        </w:numPr>
        <w:shd w:val="clear" w:color="auto" w:fill="FFFFFF"/>
        <w:spacing w:before="0" w:beforeAutospacing="0" w:after="0" w:afterAutospacing="0"/>
        <w:jc w:val="both"/>
        <w:rPr>
          <w:color w:val="000000"/>
          <w:sz w:val="28"/>
          <w:szCs w:val="28"/>
        </w:rPr>
      </w:pPr>
      <w:r>
        <w:rPr>
          <w:color w:val="000000"/>
          <w:sz w:val="28"/>
          <w:szCs w:val="28"/>
          <w:lang w:val="uk-UA"/>
        </w:rPr>
        <w:t xml:space="preserve">вид і </w:t>
      </w:r>
      <w:r>
        <w:rPr>
          <w:color w:val="000000"/>
          <w:sz w:val="28"/>
          <w:szCs w:val="28"/>
        </w:rPr>
        <w:t xml:space="preserve">назва </w:t>
      </w:r>
      <w:r>
        <w:rPr>
          <w:color w:val="000000"/>
          <w:sz w:val="28"/>
          <w:szCs w:val="28"/>
          <w:lang w:val="uk-UA"/>
        </w:rPr>
        <w:t>роботи</w:t>
      </w:r>
      <w:r w:rsidRPr="004A490B">
        <w:rPr>
          <w:color w:val="000000"/>
          <w:sz w:val="28"/>
          <w:szCs w:val="28"/>
        </w:rPr>
        <w:t>;</w:t>
      </w:r>
    </w:p>
    <w:p w:rsidR="001E63DF" w:rsidRPr="004A490B" w:rsidRDefault="001E63DF" w:rsidP="001E63DF">
      <w:pPr>
        <w:pStyle w:val="rvps2"/>
        <w:numPr>
          <w:ilvl w:val="0"/>
          <w:numId w:val="16"/>
        </w:numPr>
        <w:shd w:val="clear" w:color="auto" w:fill="FFFFFF"/>
        <w:spacing w:before="0" w:beforeAutospacing="0" w:after="0" w:afterAutospacing="0"/>
        <w:jc w:val="both"/>
        <w:rPr>
          <w:color w:val="000000"/>
          <w:sz w:val="28"/>
          <w:szCs w:val="28"/>
        </w:rPr>
      </w:pPr>
      <w:r w:rsidRPr="004A490B">
        <w:rPr>
          <w:color w:val="000000"/>
          <w:sz w:val="28"/>
          <w:szCs w:val="28"/>
        </w:rPr>
        <w:t>спеціальність (шифр і назва);</w:t>
      </w:r>
    </w:p>
    <w:p w:rsidR="001E63DF" w:rsidRPr="00486F29" w:rsidRDefault="001E63DF" w:rsidP="001E63DF">
      <w:pPr>
        <w:pStyle w:val="rvps2"/>
        <w:shd w:val="clear" w:color="auto" w:fill="FFFFFF"/>
        <w:spacing w:before="0" w:beforeAutospacing="0" w:after="0" w:afterAutospacing="0"/>
        <w:ind w:firstLine="709"/>
        <w:jc w:val="both"/>
        <w:rPr>
          <w:color w:val="000000"/>
          <w:sz w:val="28"/>
          <w:szCs w:val="28"/>
        </w:rPr>
      </w:pPr>
      <w:r w:rsidRPr="004A490B">
        <w:rPr>
          <w:color w:val="000000"/>
          <w:sz w:val="28"/>
          <w:szCs w:val="28"/>
        </w:rPr>
        <w:t xml:space="preserve">Обсяг анотації становить </w:t>
      </w:r>
      <w:r w:rsidRPr="004A490B">
        <w:rPr>
          <w:sz w:val="28"/>
          <w:szCs w:val="28"/>
          <w:lang w:val="uk-UA"/>
        </w:rPr>
        <w:t>не більше 150 слів</w:t>
      </w:r>
      <w:r>
        <w:rPr>
          <w:sz w:val="28"/>
          <w:szCs w:val="28"/>
          <w:lang w:val="uk-UA"/>
        </w:rPr>
        <w:t>.</w:t>
      </w:r>
    </w:p>
    <w:p w:rsidR="001E63DF" w:rsidRPr="00BE1AD4" w:rsidRDefault="001E63DF" w:rsidP="001E63DF">
      <w:pPr>
        <w:autoSpaceDE w:val="0"/>
        <w:autoSpaceDN w:val="0"/>
        <w:adjustRightInd w:val="0"/>
        <w:ind w:firstLine="709"/>
        <w:jc w:val="both"/>
        <w:rPr>
          <w:rFonts w:ascii="Times New Roman CYR" w:hAnsi="Times New Roman CYR" w:cs="Times New Roman CYR"/>
          <w:sz w:val="28"/>
          <w:szCs w:val="28"/>
          <w:lang w:val="uk-UA"/>
        </w:rPr>
      </w:pPr>
      <w:r w:rsidRPr="007348EE">
        <w:rPr>
          <w:sz w:val="28"/>
          <w:szCs w:val="28"/>
          <w:lang w:val="uk-UA"/>
        </w:rPr>
        <w:t>4.3.4.</w:t>
      </w:r>
      <w:r w:rsidRPr="003A22FE">
        <w:rPr>
          <w:lang w:val="uk-UA"/>
        </w:rPr>
        <w:t xml:space="preserve"> </w:t>
      </w:r>
      <w:r w:rsidRPr="00BE1AD4">
        <w:rPr>
          <w:rFonts w:ascii="Times New Roman CYR" w:hAnsi="Times New Roman CYR" w:cs="Times New Roman CYR"/>
          <w:sz w:val="28"/>
          <w:szCs w:val="28"/>
          <w:lang w:val="uk-UA"/>
        </w:rPr>
        <w:t xml:space="preserve">У </w:t>
      </w:r>
      <w:r w:rsidRPr="00BE1AD4">
        <w:rPr>
          <w:rFonts w:ascii="Times New Roman CYR" w:hAnsi="Times New Roman CYR" w:cs="Times New Roman CYR"/>
          <w:b/>
          <w:bCs/>
          <w:sz w:val="28"/>
          <w:szCs w:val="28"/>
          <w:lang w:val="uk-UA"/>
        </w:rPr>
        <w:t>вступі</w:t>
      </w:r>
      <w:r w:rsidRPr="00BE1AD4">
        <w:rPr>
          <w:rFonts w:ascii="Times New Roman CYR" w:hAnsi="Times New Roman CYR" w:cs="Times New Roman CYR"/>
          <w:sz w:val="28"/>
          <w:szCs w:val="28"/>
          <w:lang w:val="uk-UA"/>
        </w:rPr>
        <w:t xml:space="preserve"> до магістерської роботи обґрунтовується актуальність проблеми, що вивчається, її практичне значення, особливості постановки і розв’язання питань стосовно конкретних умов дослідження; формулюються мета й завдання, обґрунтовуються об’єкт, предмет і напрями дослідження, вказуються використані наукові методи дослідження, наукова новизна та практичне значення одержаних результатів дослідження, апробація результатів дослідження,</w:t>
      </w:r>
      <w:r>
        <w:rPr>
          <w:rFonts w:ascii="Times New Roman CYR" w:hAnsi="Times New Roman CYR" w:cs="Times New Roman CYR"/>
          <w:sz w:val="28"/>
          <w:szCs w:val="28"/>
          <w:lang w:val="uk-UA"/>
        </w:rPr>
        <w:t xml:space="preserve"> </w:t>
      </w:r>
      <w:r w:rsidRPr="00BE1AD4">
        <w:rPr>
          <w:rFonts w:ascii="Times New Roman CYR" w:hAnsi="Times New Roman CYR" w:cs="Times New Roman CYR"/>
          <w:sz w:val="28"/>
          <w:szCs w:val="28"/>
          <w:lang w:val="uk-UA"/>
        </w:rPr>
        <w:t xml:space="preserve">обсяг і структура наукової роботи. </w:t>
      </w:r>
    </w:p>
    <w:p w:rsidR="001E63DF" w:rsidRDefault="001E63DF" w:rsidP="001E63DF">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Обсяг вступу не повинен перевищувати 5 сторінок комп’ютерного тексту.</w:t>
      </w:r>
    </w:p>
    <w:p w:rsidR="001E63DF" w:rsidRDefault="001E63DF" w:rsidP="001E63DF">
      <w:pPr>
        <w:numPr>
          <w:ilvl w:val="0"/>
          <w:numId w:val="1"/>
        </w:numPr>
        <w:tabs>
          <w:tab w:val="left" w:pos="360"/>
          <w:tab w:val="left" w:pos="709"/>
        </w:tabs>
        <w:autoSpaceDE w:val="0"/>
        <w:autoSpaceDN w:val="0"/>
        <w:adjustRightInd w:val="0"/>
        <w:ind w:firstLine="426"/>
        <w:jc w:val="both"/>
        <w:rPr>
          <w:rFonts w:ascii="Times New Roman CYR" w:hAnsi="Times New Roman CYR" w:cs="Times New Roman CYR"/>
          <w:sz w:val="28"/>
          <w:szCs w:val="28"/>
        </w:rPr>
      </w:pPr>
      <w:r>
        <w:rPr>
          <w:rFonts w:ascii="Times New Roman CYR" w:hAnsi="Times New Roman CYR" w:cs="Times New Roman CYR"/>
          <w:b/>
          <w:bCs/>
          <w:sz w:val="28"/>
          <w:szCs w:val="28"/>
        </w:rPr>
        <w:t>Актуальність теми</w:t>
      </w:r>
      <w:r>
        <w:rPr>
          <w:rFonts w:ascii="Times New Roman CYR" w:hAnsi="Times New Roman CYR" w:cs="Times New Roman CYR"/>
          <w:sz w:val="28"/>
          <w:szCs w:val="28"/>
        </w:rPr>
        <w:t xml:space="preserve"> визначається в її зіставленні з широким колом подібних попередніх досліджень з урахуванням необхідності застосування нових наукових підходів до її аналізу та узагальнення, виходячи з національних інтересів України.</w:t>
      </w:r>
    </w:p>
    <w:p w:rsidR="001E63DF" w:rsidRDefault="001E63DF" w:rsidP="001E63DF">
      <w:pPr>
        <w:numPr>
          <w:ilvl w:val="0"/>
          <w:numId w:val="1"/>
        </w:numPr>
        <w:tabs>
          <w:tab w:val="left" w:pos="360"/>
          <w:tab w:val="left" w:pos="709"/>
        </w:tabs>
        <w:autoSpaceDE w:val="0"/>
        <w:autoSpaceDN w:val="0"/>
        <w:adjustRightInd w:val="0"/>
        <w:ind w:firstLine="426"/>
        <w:jc w:val="both"/>
        <w:rPr>
          <w:rFonts w:ascii="Times New Roman CYR" w:hAnsi="Times New Roman CYR" w:cs="Times New Roman CYR"/>
          <w:sz w:val="28"/>
          <w:szCs w:val="28"/>
        </w:rPr>
      </w:pPr>
      <w:r>
        <w:rPr>
          <w:rFonts w:ascii="Times New Roman CYR" w:hAnsi="Times New Roman CYR" w:cs="Times New Roman CYR"/>
          <w:b/>
          <w:bCs/>
          <w:sz w:val="28"/>
          <w:szCs w:val="28"/>
        </w:rPr>
        <w:t>Мета і завдання дослідження</w:t>
      </w:r>
      <w:r>
        <w:rPr>
          <w:rFonts w:ascii="Times New Roman CYR" w:hAnsi="Times New Roman CYR" w:cs="Times New Roman CYR"/>
          <w:i/>
          <w:iCs/>
          <w:sz w:val="28"/>
          <w:szCs w:val="28"/>
        </w:rPr>
        <w:t xml:space="preserve"> </w:t>
      </w:r>
      <w:r>
        <w:rPr>
          <w:rFonts w:ascii="Times New Roman CYR" w:hAnsi="Times New Roman CYR" w:cs="Times New Roman CYR"/>
          <w:sz w:val="28"/>
          <w:szCs w:val="28"/>
        </w:rPr>
        <w:t xml:space="preserve">визначаються на основі актуальності обраної теми та з визначенням кінцевого результату роботи. Сукупність усіх завдань має дати уявлення про те, що необхідно зробити для досягнення мети. Кожне поставлене завдання має бути розв'язано й описано в роботі у вигляді аналізу, висновків та </w:t>
      </w:r>
      <w:r>
        <w:rPr>
          <w:rFonts w:ascii="Times New Roman CYR" w:hAnsi="Times New Roman CYR" w:cs="Times New Roman CYR"/>
          <w:sz w:val="28"/>
          <w:szCs w:val="28"/>
          <w:lang w:val="uk-UA"/>
        </w:rPr>
        <w:t>пропози</w:t>
      </w:r>
      <w:r>
        <w:rPr>
          <w:rFonts w:ascii="Times New Roman CYR" w:hAnsi="Times New Roman CYR" w:cs="Times New Roman CYR"/>
          <w:sz w:val="28"/>
          <w:szCs w:val="28"/>
        </w:rPr>
        <w:t xml:space="preserve">цій. </w:t>
      </w:r>
    </w:p>
    <w:p w:rsidR="001E63DF" w:rsidRDefault="001E63DF" w:rsidP="001E63DF">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Ключовими словами у формулюванні мети виступають дієслова в неозначеній формі (</w:t>
      </w:r>
      <w:r>
        <w:rPr>
          <w:rFonts w:ascii="Times New Roman CYR" w:hAnsi="Times New Roman CYR" w:cs="Times New Roman CYR"/>
          <w:sz w:val="28"/>
          <w:szCs w:val="28"/>
          <w:lang w:val="uk-UA"/>
        </w:rPr>
        <w:t>«</w:t>
      </w:r>
      <w:r>
        <w:rPr>
          <w:rFonts w:ascii="Times New Roman CYR" w:hAnsi="Times New Roman CYR" w:cs="Times New Roman CYR"/>
          <w:i/>
          <w:iCs/>
          <w:sz w:val="28"/>
          <w:szCs w:val="28"/>
        </w:rPr>
        <w:t>дослідити</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описати</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здійснити</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вивчити</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розкрити</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 xml:space="preserve"> </w:t>
      </w:r>
      <w:r w:rsidRPr="0061771A">
        <w:rPr>
          <w:rFonts w:ascii="Times New Roman CYR" w:hAnsi="Times New Roman CYR" w:cs="Times New Roman CYR"/>
          <w:iCs/>
          <w:sz w:val="28"/>
          <w:szCs w:val="28"/>
        </w:rPr>
        <w:t>і</w:t>
      </w:r>
      <w:r>
        <w:rPr>
          <w:rFonts w:ascii="Times New Roman CYR" w:hAnsi="Times New Roman CYR" w:cs="Times New Roman CYR"/>
          <w:i/>
          <w:iCs/>
          <w:sz w:val="28"/>
          <w:szCs w:val="28"/>
        </w:rPr>
        <w:t xml:space="preserve"> </w:t>
      </w:r>
      <w:r>
        <w:rPr>
          <w:rFonts w:ascii="Times New Roman CYR" w:hAnsi="Times New Roman CYR" w:cs="Times New Roman CYR"/>
          <w:sz w:val="28"/>
          <w:szCs w:val="28"/>
        </w:rPr>
        <w:t>т. ін</w:t>
      </w:r>
      <w:r>
        <w:rPr>
          <w:rFonts w:ascii="Times New Roman CYR" w:hAnsi="Times New Roman CYR" w:cs="Times New Roman CYR"/>
          <w:i/>
          <w:iCs/>
          <w:sz w:val="28"/>
          <w:szCs w:val="28"/>
        </w:rPr>
        <w:t>.</w:t>
      </w:r>
      <w:r>
        <w:rPr>
          <w:rFonts w:ascii="Times New Roman CYR" w:hAnsi="Times New Roman CYR" w:cs="Times New Roman CYR"/>
          <w:sz w:val="28"/>
          <w:szCs w:val="28"/>
        </w:rPr>
        <w:t>) або відповідні віддієслівні іменники (</w:t>
      </w:r>
      <w:r>
        <w:rPr>
          <w:rFonts w:ascii="Times New Roman CYR" w:hAnsi="Times New Roman CYR" w:cs="Times New Roman CYR"/>
          <w:sz w:val="28"/>
          <w:szCs w:val="28"/>
          <w:lang w:val="uk-UA"/>
        </w:rPr>
        <w:t>«</w:t>
      </w:r>
      <w:r>
        <w:rPr>
          <w:rFonts w:ascii="Times New Roman CYR" w:hAnsi="Times New Roman CYR" w:cs="Times New Roman CYR"/>
          <w:i/>
          <w:iCs/>
          <w:sz w:val="28"/>
          <w:szCs w:val="28"/>
        </w:rPr>
        <w:t>дослідження</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опис</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 xml:space="preserve"> </w:t>
      </w:r>
      <w:r>
        <w:rPr>
          <w:rFonts w:ascii="Times New Roman CYR" w:hAnsi="Times New Roman CYR" w:cs="Times New Roman CYR"/>
          <w:sz w:val="28"/>
          <w:szCs w:val="28"/>
        </w:rPr>
        <w:t>тощо). Оскільки мета – це поняття ширше, ніж завдання, тут часто вживають означення</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комплексний</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всебічний</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 xml:space="preserve"> </w:t>
      </w:r>
      <w:r>
        <w:rPr>
          <w:rFonts w:ascii="Times New Roman CYR" w:hAnsi="Times New Roman CYR" w:cs="Times New Roman CYR"/>
          <w:sz w:val="28"/>
          <w:szCs w:val="28"/>
        </w:rPr>
        <w:t>(</w:t>
      </w:r>
      <w:r>
        <w:rPr>
          <w:rFonts w:ascii="Times New Roman CYR" w:hAnsi="Times New Roman CYR" w:cs="Times New Roman CYR"/>
          <w:sz w:val="28"/>
          <w:szCs w:val="28"/>
          <w:lang w:val="uk-UA"/>
        </w:rPr>
        <w:t>«</w:t>
      </w:r>
      <w:r>
        <w:rPr>
          <w:rFonts w:ascii="Times New Roman CYR" w:hAnsi="Times New Roman CYR" w:cs="Times New Roman CYR"/>
          <w:i/>
          <w:iCs/>
          <w:sz w:val="28"/>
          <w:szCs w:val="28"/>
        </w:rPr>
        <w:t>комплексне дослідження</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всебічне вивчення</w:t>
      </w:r>
      <w:r>
        <w:rPr>
          <w:rFonts w:ascii="Times New Roman CYR" w:hAnsi="Times New Roman CYR" w:cs="Times New Roman CYR"/>
          <w:i/>
          <w:iCs/>
          <w:sz w:val="28"/>
          <w:szCs w:val="28"/>
          <w:lang w:val="uk-UA"/>
        </w:rPr>
        <w:t>»</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w:t>
      </w:r>
      <w:r>
        <w:rPr>
          <w:rFonts w:ascii="Times New Roman CYR" w:hAnsi="Times New Roman CYR" w:cs="Times New Roman CYR"/>
          <w:i/>
          <w:iCs/>
          <w:sz w:val="28"/>
          <w:szCs w:val="28"/>
        </w:rPr>
        <w:t>монографічний</w:t>
      </w:r>
      <w:r>
        <w:rPr>
          <w:rFonts w:ascii="Times New Roman CYR" w:hAnsi="Times New Roman CYR" w:cs="Times New Roman CYR"/>
          <w:i/>
          <w:iCs/>
          <w:sz w:val="28"/>
          <w:szCs w:val="28"/>
          <w:lang w:val="uk-UA"/>
        </w:rPr>
        <w:t>»</w:t>
      </w:r>
      <w:r>
        <w:rPr>
          <w:rFonts w:ascii="Times New Roman CYR" w:hAnsi="Times New Roman CYR" w:cs="Times New Roman CYR"/>
          <w:sz w:val="28"/>
          <w:szCs w:val="28"/>
        </w:rPr>
        <w:t>. Мету слід формулювати якомога компактніше, бажано, щоб у ній проглядалася головна думка наукової розвідки, а при визначенні завдань не доводилося іншими словами повторювати вже сказане – мету.</w:t>
      </w:r>
    </w:p>
    <w:p w:rsidR="001E63DF" w:rsidRDefault="001E63DF" w:rsidP="001E63DF">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Завдання потрібно не лише правильно й чітко сформулювати, але й поставити їх у певному порядку, так, щоб перед читачем розгорталася програма дій науковця. </w:t>
      </w:r>
    </w:p>
    <w:p w:rsidR="001E63DF" w:rsidRDefault="001E63DF" w:rsidP="001E63DF">
      <w:pPr>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b/>
          <w:bCs/>
          <w:sz w:val="28"/>
          <w:szCs w:val="28"/>
        </w:rPr>
        <w:t>Предмет і об'єкт дослідження.</w:t>
      </w:r>
      <w:r>
        <w:rPr>
          <w:rFonts w:ascii="Times New Roman CYR" w:hAnsi="Times New Roman CYR" w:cs="Times New Roman CYR"/>
          <w:i/>
          <w:iCs/>
          <w:sz w:val="28"/>
          <w:szCs w:val="28"/>
        </w:rPr>
        <w:t xml:space="preserve"> </w:t>
      </w:r>
    </w:p>
    <w:p w:rsidR="001E63DF" w:rsidRDefault="001E63DF" w:rsidP="001E63DF">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b/>
          <w:bCs/>
          <w:i/>
          <w:iCs/>
          <w:sz w:val="28"/>
          <w:szCs w:val="28"/>
        </w:rPr>
        <w:t>Об’єкт</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сукупність</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зв’язків, відношень різних аспектів теорії та практики проблеми, яка є джерелом інформації, необхідної для дослідника. </w:t>
      </w:r>
      <w:r>
        <w:rPr>
          <w:rFonts w:ascii="Times New Roman CYR" w:hAnsi="Times New Roman CYR" w:cs="Times New Roman CYR"/>
          <w:i/>
          <w:iCs/>
          <w:sz w:val="28"/>
          <w:szCs w:val="28"/>
        </w:rPr>
        <w:t>Об'єкт дослідження -</w:t>
      </w:r>
      <w:r>
        <w:rPr>
          <w:rFonts w:ascii="Times New Roman CYR" w:hAnsi="Times New Roman CYR" w:cs="Times New Roman CYR"/>
          <w:sz w:val="28"/>
          <w:szCs w:val="28"/>
        </w:rPr>
        <w:t xml:space="preserve"> це процес або явище, що породжує проблемну ситуацію і обране для вивчення.</w:t>
      </w:r>
    </w:p>
    <w:p w:rsidR="001E63DF" w:rsidRDefault="001E63DF" w:rsidP="001E63DF">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b/>
          <w:bCs/>
          <w:i/>
          <w:iCs/>
          <w:sz w:val="28"/>
          <w:szCs w:val="28"/>
        </w:rPr>
        <w:lastRenderedPageBreak/>
        <w:t>Предмет</w:t>
      </w:r>
      <w:r>
        <w:rPr>
          <w:rFonts w:ascii="Times New Roman CYR" w:hAnsi="Times New Roman CYR" w:cs="Times New Roman CYR"/>
          <w:sz w:val="28"/>
          <w:szCs w:val="28"/>
        </w:rPr>
        <w:t xml:space="preserve"> – це тільки ті суттєві зв’язки та відносини, які потребують безпосереднього вивчення в певній роботі, є основними, визначальними для конкретного дослідження. </w:t>
      </w:r>
    </w:p>
    <w:p w:rsidR="001E63DF" w:rsidRDefault="001E63DF" w:rsidP="001E63DF">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i/>
          <w:iCs/>
          <w:sz w:val="28"/>
          <w:szCs w:val="28"/>
        </w:rPr>
        <w:t>Предмет дослідження</w:t>
      </w:r>
      <w:r>
        <w:rPr>
          <w:rFonts w:ascii="Times New Roman CYR" w:hAnsi="Times New Roman CYR" w:cs="Times New Roman CYR"/>
          <w:sz w:val="28"/>
          <w:szCs w:val="28"/>
        </w:rPr>
        <w:t xml:space="preserve"> міститься в межах об'єкта, таким чином, предмет дослідження є вужчим, ніж його об’єкт. Правильне, науково обґрунтоване визначення об’єкта дослідження – це не формальна, а суттєва, змістова наукова акція, покликана зорієнтувати самого дослідника на виявлення місця і значення предмета дослідження. Визначення теми, об’єкта, предмета й мети дослідження являє собою, по суті, єдиний нерозривний процес.</w:t>
      </w:r>
    </w:p>
    <w:p w:rsidR="001E63DF" w:rsidRDefault="001E63DF" w:rsidP="001E63DF">
      <w:pPr>
        <w:autoSpaceDE w:val="0"/>
        <w:autoSpaceDN w:val="0"/>
        <w:adjustRightInd w:val="0"/>
        <w:ind w:firstLine="709"/>
        <w:jc w:val="both"/>
        <w:rPr>
          <w:rFonts w:ascii="Times New Roman CYR" w:hAnsi="Times New Roman CYR" w:cs="Times New Roman CYR"/>
          <w:sz w:val="28"/>
          <w:szCs w:val="28"/>
          <w:u w:val="single"/>
        </w:rPr>
      </w:pPr>
      <w:r>
        <w:rPr>
          <w:rFonts w:ascii="Times New Roman CYR" w:hAnsi="Times New Roman CYR" w:cs="Times New Roman CYR"/>
          <w:sz w:val="28"/>
          <w:szCs w:val="28"/>
        </w:rPr>
        <w:t>Об'єкт і предмет дослідження як категорії наукового процесу співвідносяться між собою як загальне і часткове. В об’єкті виділяється та його частина, яка є предметом дослідження. Саме на нього спрямована основна увага дослідника, оскільки предмет дослідження визначає тему наукової праці (відображена в назві на титульному аркуші).</w:t>
      </w:r>
    </w:p>
    <w:p w:rsidR="001E63DF" w:rsidRDefault="001E63DF" w:rsidP="001E63DF">
      <w:pPr>
        <w:numPr>
          <w:ilvl w:val="0"/>
          <w:numId w:val="1"/>
        </w:numPr>
        <w:tabs>
          <w:tab w:val="left" w:pos="1429"/>
        </w:tabs>
        <w:autoSpaceDE w:val="0"/>
        <w:autoSpaceDN w:val="0"/>
        <w:adjustRightInd w:val="0"/>
        <w:ind w:firstLine="426"/>
        <w:jc w:val="both"/>
        <w:rPr>
          <w:rFonts w:ascii="Times New Roman CYR" w:hAnsi="Times New Roman CYR" w:cs="Times New Roman CYR"/>
          <w:sz w:val="28"/>
          <w:szCs w:val="28"/>
        </w:rPr>
      </w:pPr>
      <w:r>
        <w:rPr>
          <w:rFonts w:ascii="Times New Roman CYR" w:hAnsi="Times New Roman CYR" w:cs="Times New Roman CYR"/>
          <w:i/>
          <w:iCs/>
          <w:sz w:val="28"/>
          <w:szCs w:val="28"/>
        </w:rPr>
        <w:t>Методи дослідження.</w:t>
      </w:r>
      <w:r>
        <w:rPr>
          <w:rFonts w:ascii="Times New Roman CYR" w:hAnsi="Times New Roman CYR" w:cs="Times New Roman CYR"/>
          <w:sz w:val="28"/>
          <w:szCs w:val="28"/>
        </w:rPr>
        <w:t xml:space="preserve"> Подається перелік використаних методів дослідження або досягнення поставленої в роботі мети. Перераховувати їх треба не відірвано від змісту роботи, а коротко та змістовно визначаючи, що саме досліджувалось тим чи іншим методом. Це дає змогу пересвідчитись в логічності та прийнятності вибору саме цих методів.</w:t>
      </w:r>
    </w:p>
    <w:p w:rsidR="001E63DF" w:rsidRDefault="001E63DF" w:rsidP="001E63DF">
      <w:pPr>
        <w:numPr>
          <w:ilvl w:val="0"/>
          <w:numId w:val="1"/>
        </w:numPr>
        <w:tabs>
          <w:tab w:val="left" w:pos="1429"/>
        </w:tabs>
        <w:autoSpaceDE w:val="0"/>
        <w:autoSpaceDN w:val="0"/>
        <w:adjustRightInd w:val="0"/>
        <w:ind w:firstLine="426"/>
        <w:jc w:val="both"/>
        <w:rPr>
          <w:rFonts w:ascii="Times New Roman CYR" w:hAnsi="Times New Roman CYR" w:cs="Times New Roman CYR"/>
          <w:sz w:val="28"/>
          <w:szCs w:val="28"/>
        </w:rPr>
      </w:pPr>
      <w:r>
        <w:rPr>
          <w:rFonts w:ascii="Times New Roman CYR" w:hAnsi="Times New Roman CYR" w:cs="Times New Roman CYR"/>
          <w:i/>
          <w:iCs/>
          <w:sz w:val="28"/>
          <w:szCs w:val="28"/>
        </w:rPr>
        <w:t>Інформаційна база дослідження</w:t>
      </w:r>
      <w:r>
        <w:rPr>
          <w:rFonts w:ascii="Times New Roman CYR" w:hAnsi="Times New Roman CYR" w:cs="Times New Roman CYR"/>
          <w:sz w:val="28"/>
          <w:szCs w:val="28"/>
        </w:rPr>
        <w:t xml:space="preserve"> являє собою перелік всіх видів інформації, які використовувались при написанні магістерської роботи (закони, підзаконні акти, наукові публікації, аналітичні матеріали, звітність підприємств тощо).</w:t>
      </w:r>
    </w:p>
    <w:p w:rsidR="001E63DF" w:rsidRDefault="001E63DF" w:rsidP="001E63DF">
      <w:pPr>
        <w:numPr>
          <w:ilvl w:val="0"/>
          <w:numId w:val="1"/>
        </w:numPr>
        <w:tabs>
          <w:tab w:val="left" w:pos="1429"/>
        </w:tabs>
        <w:autoSpaceDE w:val="0"/>
        <w:autoSpaceDN w:val="0"/>
        <w:adjustRightInd w:val="0"/>
        <w:ind w:firstLine="426"/>
        <w:jc w:val="both"/>
        <w:rPr>
          <w:rFonts w:ascii="Times New Roman CYR" w:hAnsi="Times New Roman CYR" w:cs="Times New Roman CYR"/>
          <w:sz w:val="28"/>
          <w:szCs w:val="28"/>
        </w:rPr>
      </w:pPr>
      <w:r>
        <w:rPr>
          <w:rFonts w:ascii="Times New Roman CYR" w:hAnsi="Times New Roman CYR" w:cs="Times New Roman CYR"/>
          <w:b/>
          <w:bCs/>
          <w:sz w:val="28"/>
          <w:szCs w:val="28"/>
        </w:rPr>
        <w:t>Наукова новизна одержаних результатів</w:t>
      </w:r>
      <w:r>
        <w:rPr>
          <w:rFonts w:ascii="Times New Roman CYR" w:hAnsi="Times New Roman CYR" w:cs="Times New Roman CYR"/>
          <w:sz w:val="28"/>
          <w:szCs w:val="28"/>
        </w:rPr>
        <w:t xml:space="preserve">. Дається короткий виклад нових наукових положень (рішень), запропонованих </w:t>
      </w:r>
      <w:r w:rsidRPr="00601E2D">
        <w:rPr>
          <w:rFonts w:ascii="Times New Roman CYR" w:hAnsi="Times New Roman CYR" w:cs="Times New Roman CYR"/>
          <w:sz w:val="28"/>
          <w:szCs w:val="28"/>
        </w:rPr>
        <w:t>здобувач</w:t>
      </w:r>
      <w:r>
        <w:rPr>
          <w:rFonts w:ascii="Times New Roman CYR" w:hAnsi="Times New Roman CYR" w:cs="Times New Roman CYR"/>
          <w:sz w:val="28"/>
          <w:szCs w:val="28"/>
          <w:lang w:val="uk-UA"/>
        </w:rPr>
        <w:t>ем</w:t>
      </w:r>
      <w:r w:rsidRPr="00601E2D">
        <w:rPr>
          <w:rFonts w:ascii="Times New Roman CYR" w:hAnsi="Times New Roman CYR" w:cs="Times New Roman CYR"/>
          <w:sz w:val="28"/>
          <w:szCs w:val="28"/>
        </w:rPr>
        <w:t xml:space="preserve"> вищої освіти </w:t>
      </w:r>
      <w:r>
        <w:rPr>
          <w:rFonts w:ascii="Times New Roman CYR" w:hAnsi="Times New Roman CYR" w:cs="Times New Roman CYR"/>
          <w:sz w:val="28"/>
          <w:szCs w:val="28"/>
        </w:rPr>
        <w:t>особисто. Необхідно показати відмінність отриманих результатів від відомих раніше, описати ступінь новизни (</w:t>
      </w:r>
      <w:r>
        <w:rPr>
          <w:rFonts w:ascii="Times New Roman CYR" w:hAnsi="Times New Roman CYR" w:cs="Times New Roman CYR"/>
          <w:sz w:val="28"/>
          <w:szCs w:val="28"/>
          <w:lang w:val="uk-UA"/>
        </w:rPr>
        <w:t>«</w:t>
      </w:r>
      <w:r>
        <w:rPr>
          <w:rFonts w:ascii="Times New Roman CYR" w:hAnsi="Times New Roman CYR" w:cs="Times New Roman CYR"/>
          <w:i/>
          <w:iCs/>
          <w:sz w:val="28"/>
          <w:szCs w:val="28"/>
        </w:rPr>
        <w:t>уперше отримано</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удосконалено</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дістало подальший розвиток</w:t>
      </w:r>
      <w:r>
        <w:rPr>
          <w:rFonts w:ascii="Times New Roman CYR" w:hAnsi="Times New Roman CYR" w:cs="Times New Roman CYR"/>
          <w:i/>
          <w:iCs/>
          <w:sz w:val="28"/>
          <w:szCs w:val="28"/>
          <w:lang w:val="uk-UA"/>
        </w:rPr>
        <w:t>»</w:t>
      </w:r>
      <w:r>
        <w:rPr>
          <w:rFonts w:ascii="Times New Roman CYR" w:hAnsi="Times New Roman CYR" w:cs="Times New Roman CYR"/>
          <w:sz w:val="28"/>
          <w:szCs w:val="28"/>
        </w:rPr>
        <w:t>).</w:t>
      </w:r>
    </w:p>
    <w:p w:rsidR="001E63DF" w:rsidRDefault="001E63DF" w:rsidP="001E63DF">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Кожне наукове положення чітко формулюють, підкреслюючи його основну сутність і зосереджуючи особливу увагу на рівні досягнутої при цьому новизни. Сформульоване наукове положення повинно читатися і сприйматися легко й однозначно (без нагромадження дрібних і таких, що затемнюють його сутність, деталей та уточнень). </w:t>
      </w:r>
    </w:p>
    <w:p w:rsidR="001E63DF" w:rsidRDefault="001E63DF" w:rsidP="001E63DF">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При формулюванні наукової новизни можна, зокрема, вживати такі вирази: «</w:t>
      </w:r>
      <w:r>
        <w:rPr>
          <w:rFonts w:ascii="Times New Roman CYR" w:hAnsi="Times New Roman CYR" w:cs="Times New Roman CYR"/>
          <w:i/>
          <w:iCs/>
          <w:sz w:val="28"/>
          <w:szCs w:val="28"/>
        </w:rPr>
        <w:t>вперше формалізовано...</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 «розроблено методичні підходи... що відрізняється від...</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доведено залежність між...</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досліджено поведінку... і показано...</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 «доопрацьовано метод ... в частині... і поширено на...</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 «створено концепцію, що ...</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 «досліджено новий ефект...</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 «розроблено нову систему ...</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 «запропоновано нове визначення...</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 «уточнено...</w:t>
      </w:r>
      <w:r>
        <w:rPr>
          <w:rFonts w:ascii="Times New Roman CYR" w:hAnsi="Times New Roman CYR" w:cs="Times New Roman CYR"/>
          <w:i/>
          <w:iCs/>
          <w:sz w:val="28"/>
          <w:szCs w:val="28"/>
          <w:lang w:val="uk-UA"/>
        </w:rPr>
        <w:t>»</w:t>
      </w:r>
      <w:r>
        <w:rPr>
          <w:rFonts w:ascii="Times New Roman CYR" w:hAnsi="Times New Roman CYR" w:cs="Times New Roman CYR"/>
          <w:sz w:val="28"/>
          <w:szCs w:val="28"/>
        </w:rPr>
        <w:t xml:space="preserve"> тощо. </w:t>
      </w:r>
    </w:p>
    <w:p w:rsidR="001E63DF" w:rsidRDefault="001E63DF" w:rsidP="001E63DF">
      <w:pPr>
        <w:tabs>
          <w:tab w:val="left" w:pos="1429"/>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Практичне значення одержаних результатів.</w:t>
      </w:r>
      <w:r>
        <w:rPr>
          <w:rFonts w:ascii="Times New Roman CYR" w:hAnsi="Times New Roman CYR" w:cs="Times New Roman CYR"/>
          <w:sz w:val="28"/>
          <w:szCs w:val="28"/>
        </w:rPr>
        <w:t xml:space="preserve"> Подаються відомості про використання результатів дослідження або </w:t>
      </w:r>
      <w:r>
        <w:rPr>
          <w:rFonts w:ascii="Times New Roman CYR" w:hAnsi="Times New Roman CYR" w:cs="Times New Roman CYR"/>
          <w:sz w:val="28"/>
          <w:szCs w:val="28"/>
          <w:lang w:val="uk-UA"/>
        </w:rPr>
        <w:t>пропозицій</w:t>
      </w:r>
      <w:r>
        <w:rPr>
          <w:rFonts w:ascii="Times New Roman CYR" w:hAnsi="Times New Roman CYR" w:cs="Times New Roman CYR"/>
          <w:sz w:val="28"/>
          <w:szCs w:val="28"/>
        </w:rPr>
        <w:t xml:space="preserve"> щодо їхнього </w:t>
      </w:r>
      <w:r>
        <w:rPr>
          <w:rFonts w:ascii="Times New Roman CYR" w:hAnsi="Times New Roman CYR" w:cs="Times New Roman CYR"/>
          <w:sz w:val="28"/>
          <w:szCs w:val="28"/>
        </w:rPr>
        <w:lastRenderedPageBreak/>
        <w:t xml:space="preserve">використання, висвітлюються результати практичного застосування отриманих результатів або </w:t>
      </w:r>
      <w:r>
        <w:rPr>
          <w:rFonts w:ascii="Times New Roman CYR" w:hAnsi="Times New Roman CYR" w:cs="Times New Roman CYR"/>
          <w:sz w:val="28"/>
          <w:szCs w:val="28"/>
          <w:lang w:val="uk-UA"/>
        </w:rPr>
        <w:t xml:space="preserve">пропозиції </w:t>
      </w:r>
      <w:r>
        <w:rPr>
          <w:rFonts w:ascii="Times New Roman CYR" w:hAnsi="Times New Roman CYR" w:cs="Times New Roman CYR"/>
          <w:sz w:val="28"/>
          <w:szCs w:val="28"/>
        </w:rPr>
        <w:t>щодо їхнього використання. Це можуть бути нові способи, технології, форми, методи, тобто те нове, що дає виконана магістерська робота для практичної роботи.</w:t>
      </w:r>
    </w:p>
    <w:p w:rsidR="001E63DF" w:rsidRPr="007348EE" w:rsidRDefault="001E63DF" w:rsidP="001E63DF">
      <w:pPr>
        <w:pStyle w:val="a3"/>
        <w:widowControl w:val="0"/>
        <w:tabs>
          <w:tab w:val="num" w:pos="720"/>
        </w:tabs>
        <w:autoSpaceDE w:val="0"/>
        <w:autoSpaceDN w:val="0"/>
        <w:adjustRightInd w:val="0"/>
        <w:spacing w:after="0"/>
        <w:ind w:firstLine="709"/>
        <w:jc w:val="both"/>
        <w:rPr>
          <w:sz w:val="28"/>
          <w:szCs w:val="28"/>
        </w:rPr>
      </w:pPr>
      <w:r w:rsidRPr="00062796">
        <w:rPr>
          <w:b/>
          <w:sz w:val="28"/>
          <w:szCs w:val="28"/>
        </w:rPr>
        <w:t>Методи дослідження</w:t>
      </w:r>
      <w:r w:rsidRPr="00062796">
        <w:rPr>
          <w:sz w:val="28"/>
          <w:szCs w:val="28"/>
        </w:rPr>
        <w:t>.</w:t>
      </w:r>
      <w:r w:rsidRPr="007348EE">
        <w:rPr>
          <w:sz w:val="28"/>
          <w:szCs w:val="28"/>
        </w:rPr>
        <w:t xml:space="preserve"> Подається перелік використаних методів дослідження або досягнення поставленої в роботі мети. Перераховувати їх треба не відірвано від змісту роботи, а коротко та змістовно визначаючи, що саме досліджувалось тим чи іншим методом. Це дає змогу пересвідчитись в логічності та прийнятності вибору саме цих методів.</w:t>
      </w:r>
    </w:p>
    <w:p w:rsidR="001E63DF" w:rsidRPr="007348EE" w:rsidRDefault="001E63DF" w:rsidP="001E63DF">
      <w:pPr>
        <w:pStyle w:val="a3"/>
        <w:widowControl w:val="0"/>
        <w:tabs>
          <w:tab w:val="num" w:pos="720"/>
        </w:tabs>
        <w:autoSpaceDE w:val="0"/>
        <w:autoSpaceDN w:val="0"/>
        <w:adjustRightInd w:val="0"/>
        <w:spacing w:after="0"/>
        <w:ind w:firstLine="709"/>
        <w:jc w:val="both"/>
        <w:rPr>
          <w:sz w:val="28"/>
          <w:szCs w:val="28"/>
        </w:rPr>
      </w:pPr>
      <w:r w:rsidRPr="00062796">
        <w:rPr>
          <w:b/>
          <w:sz w:val="28"/>
          <w:szCs w:val="28"/>
        </w:rPr>
        <w:t>Інформаційна база</w:t>
      </w:r>
      <w:r w:rsidRPr="00062796">
        <w:rPr>
          <w:sz w:val="28"/>
          <w:szCs w:val="28"/>
        </w:rPr>
        <w:t xml:space="preserve"> </w:t>
      </w:r>
      <w:r w:rsidRPr="00062796">
        <w:rPr>
          <w:b/>
          <w:sz w:val="28"/>
          <w:szCs w:val="28"/>
        </w:rPr>
        <w:t>дослідження</w:t>
      </w:r>
      <w:r w:rsidRPr="003D3009">
        <w:rPr>
          <w:b/>
          <w:sz w:val="28"/>
          <w:szCs w:val="28"/>
        </w:rPr>
        <w:t xml:space="preserve"> </w:t>
      </w:r>
      <w:r w:rsidRPr="007348EE">
        <w:rPr>
          <w:sz w:val="28"/>
          <w:szCs w:val="28"/>
        </w:rPr>
        <w:t>являє собою перелік всіх видів інформації, які використовувались при написанні магістерської роботи (закони, підзаконні акти, наукові публікації, аналітичні матеріали, звітність підприємств тощо).</w:t>
      </w:r>
    </w:p>
    <w:p w:rsidR="001E63DF" w:rsidRDefault="001E63DF" w:rsidP="001E63DF">
      <w:pPr>
        <w:tabs>
          <w:tab w:val="left" w:pos="1429"/>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Апробація результатів дослідження.</w:t>
      </w:r>
      <w:r>
        <w:rPr>
          <w:rFonts w:ascii="Times New Roman CYR" w:hAnsi="Times New Roman CYR" w:cs="Times New Roman CYR"/>
          <w:sz w:val="28"/>
          <w:szCs w:val="28"/>
        </w:rPr>
        <w:t xml:space="preserve"> Подаються відомості про участь </w:t>
      </w:r>
      <w:r w:rsidRPr="003D3009">
        <w:rPr>
          <w:rFonts w:ascii="Times New Roman CYR" w:hAnsi="Times New Roman CYR" w:cs="Times New Roman CYR"/>
          <w:sz w:val="28"/>
          <w:szCs w:val="28"/>
        </w:rPr>
        <w:t>здобувач</w:t>
      </w:r>
      <w:r>
        <w:rPr>
          <w:rFonts w:ascii="Times New Roman CYR" w:hAnsi="Times New Roman CYR" w:cs="Times New Roman CYR"/>
          <w:sz w:val="28"/>
          <w:szCs w:val="28"/>
          <w:lang w:val="uk-UA"/>
        </w:rPr>
        <w:t>а</w:t>
      </w:r>
      <w:r w:rsidRPr="003D3009">
        <w:rPr>
          <w:rFonts w:ascii="Times New Roman CYR" w:hAnsi="Times New Roman CYR" w:cs="Times New Roman CYR"/>
          <w:sz w:val="28"/>
          <w:szCs w:val="28"/>
        </w:rPr>
        <w:t xml:space="preserve"> вищої освіти </w:t>
      </w:r>
      <w:r>
        <w:rPr>
          <w:rFonts w:ascii="Times New Roman CYR" w:hAnsi="Times New Roman CYR" w:cs="Times New Roman CYR"/>
          <w:sz w:val="28"/>
          <w:szCs w:val="28"/>
        </w:rPr>
        <w:t>у міжнародних, всеукраїнських науково-практичних конференціях, круглих столах тощо. Необхідно зазначити назву конференції, місто, термін проведення.</w:t>
      </w:r>
    </w:p>
    <w:p w:rsidR="001E63DF" w:rsidRDefault="001E63DF" w:rsidP="001E63DF">
      <w:pPr>
        <w:tabs>
          <w:tab w:val="left" w:pos="1429"/>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Публікації.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Зазначається кількість наукових праць та їх загальний обсяг, опублікованих у наукових фахових виданнях, у матеріалах конференцій та інших виданнях.</w:t>
      </w:r>
    </w:p>
    <w:p w:rsidR="001E63DF" w:rsidRDefault="001E63DF" w:rsidP="001E63DF">
      <w:pPr>
        <w:tabs>
          <w:tab w:val="left" w:pos="1429"/>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Структура і обсяг роботи.</w:t>
      </w:r>
      <w:r>
        <w:rPr>
          <w:rFonts w:ascii="Times New Roman CYR" w:hAnsi="Times New Roman CYR" w:cs="Times New Roman CYR"/>
          <w:sz w:val="28"/>
          <w:szCs w:val="28"/>
        </w:rPr>
        <w:t xml:space="preserve"> Наприклад: </w:t>
      </w:r>
      <w:r>
        <w:rPr>
          <w:rFonts w:ascii="Times New Roman CYR" w:hAnsi="Times New Roman CYR" w:cs="Times New Roman CYR"/>
          <w:i/>
          <w:iCs/>
          <w:sz w:val="28"/>
          <w:szCs w:val="28"/>
        </w:rPr>
        <w:t xml:space="preserve">Магістерська робота складається зі вступу, </w:t>
      </w:r>
      <w:r>
        <w:rPr>
          <w:rFonts w:ascii="Times New Roman CYR" w:hAnsi="Times New Roman CYR" w:cs="Times New Roman CYR"/>
          <w:i/>
          <w:iCs/>
          <w:sz w:val="28"/>
          <w:szCs w:val="28"/>
          <w:lang w:val="uk-UA"/>
        </w:rPr>
        <w:t>тр</w:t>
      </w:r>
      <w:r>
        <w:rPr>
          <w:rFonts w:ascii="Times New Roman CYR" w:hAnsi="Times New Roman CYR" w:cs="Times New Roman CYR"/>
          <w:i/>
          <w:iCs/>
          <w:sz w:val="28"/>
          <w:szCs w:val="28"/>
        </w:rPr>
        <w:t>ьох розділів, висновків, списку використаних джерел (</w:t>
      </w:r>
      <w:r>
        <w:rPr>
          <w:rFonts w:ascii="Times New Roman CYR" w:hAnsi="Times New Roman CYR" w:cs="Times New Roman CYR"/>
          <w:i/>
          <w:iCs/>
          <w:sz w:val="28"/>
          <w:szCs w:val="28"/>
          <w:lang w:val="uk-UA"/>
        </w:rPr>
        <w:t xml:space="preserve">не менше </w:t>
      </w:r>
      <w:r>
        <w:rPr>
          <w:rFonts w:ascii="Times New Roman CYR" w:hAnsi="Times New Roman CYR" w:cs="Times New Roman CYR"/>
          <w:i/>
          <w:iCs/>
          <w:sz w:val="28"/>
          <w:szCs w:val="28"/>
        </w:rPr>
        <w:t>1</w:t>
      </w:r>
      <w:r>
        <w:rPr>
          <w:rFonts w:ascii="Times New Roman CYR" w:hAnsi="Times New Roman CYR" w:cs="Times New Roman CYR"/>
          <w:i/>
          <w:iCs/>
          <w:sz w:val="28"/>
          <w:szCs w:val="28"/>
          <w:lang w:val="uk-UA"/>
        </w:rPr>
        <w:t>00</w:t>
      </w:r>
      <w:r>
        <w:rPr>
          <w:rFonts w:ascii="Times New Roman CYR" w:hAnsi="Times New Roman CYR" w:cs="Times New Roman CYR"/>
          <w:i/>
          <w:iCs/>
          <w:sz w:val="28"/>
          <w:szCs w:val="28"/>
        </w:rPr>
        <w:t xml:space="preserve"> найменувань) та 5 додатків. Загальний обсяг магістерської роботи – </w:t>
      </w:r>
      <w:r>
        <w:rPr>
          <w:rFonts w:ascii="Times New Roman CYR" w:hAnsi="Times New Roman CYR" w:cs="Times New Roman CYR"/>
          <w:i/>
          <w:iCs/>
          <w:sz w:val="28"/>
          <w:szCs w:val="28"/>
          <w:lang w:val="uk-UA"/>
        </w:rPr>
        <w:t xml:space="preserve">100 - </w:t>
      </w:r>
      <w:r>
        <w:rPr>
          <w:rFonts w:ascii="Times New Roman CYR" w:hAnsi="Times New Roman CYR" w:cs="Times New Roman CYR"/>
          <w:i/>
          <w:iCs/>
          <w:sz w:val="28"/>
          <w:szCs w:val="28"/>
        </w:rPr>
        <w:t>120 сторінок</w:t>
      </w:r>
      <w:r>
        <w:rPr>
          <w:rFonts w:ascii="Times New Roman CYR" w:hAnsi="Times New Roman CYR" w:cs="Times New Roman CYR"/>
          <w:sz w:val="28"/>
          <w:szCs w:val="28"/>
        </w:rPr>
        <w:t>)</w:t>
      </w:r>
      <w:r>
        <w:rPr>
          <w:rFonts w:ascii="Times New Roman CYR" w:hAnsi="Times New Roman CYR" w:cs="Times New Roman CYR"/>
          <w:sz w:val="28"/>
          <w:szCs w:val="28"/>
          <w:lang w:val="uk-UA"/>
        </w:rPr>
        <w:t>.</w:t>
      </w:r>
    </w:p>
    <w:p w:rsidR="001E63DF" w:rsidRPr="007348EE" w:rsidRDefault="001E63DF" w:rsidP="001E63DF">
      <w:pPr>
        <w:ind w:firstLine="709"/>
        <w:jc w:val="both"/>
        <w:rPr>
          <w:sz w:val="28"/>
          <w:szCs w:val="28"/>
          <w:lang w:val="uk-UA"/>
        </w:rPr>
      </w:pPr>
      <w:r w:rsidRPr="007348EE">
        <w:rPr>
          <w:spacing w:val="-8"/>
          <w:sz w:val="28"/>
          <w:szCs w:val="28"/>
          <w:lang w:val="uk-UA"/>
        </w:rPr>
        <w:t>4.3.5.</w:t>
      </w:r>
      <w:r w:rsidRPr="007348EE">
        <w:rPr>
          <w:b/>
          <w:i/>
          <w:spacing w:val="-8"/>
          <w:sz w:val="28"/>
          <w:szCs w:val="28"/>
          <w:lang w:val="uk-UA"/>
        </w:rPr>
        <w:t xml:space="preserve"> </w:t>
      </w:r>
      <w:r w:rsidRPr="007348EE">
        <w:rPr>
          <w:b/>
          <w:spacing w:val="-8"/>
          <w:sz w:val="28"/>
          <w:szCs w:val="28"/>
          <w:lang w:val="uk-UA"/>
        </w:rPr>
        <w:t xml:space="preserve">Перший розділ </w:t>
      </w:r>
      <w:r w:rsidRPr="007348EE">
        <w:rPr>
          <w:spacing w:val="-8"/>
          <w:sz w:val="28"/>
          <w:szCs w:val="28"/>
          <w:lang w:val="uk-UA"/>
        </w:rPr>
        <w:t xml:space="preserve">обсягом не більше </w:t>
      </w:r>
      <w:r>
        <w:rPr>
          <w:spacing w:val="-8"/>
          <w:sz w:val="28"/>
          <w:szCs w:val="28"/>
          <w:lang w:val="uk-UA"/>
        </w:rPr>
        <w:t>30</w:t>
      </w:r>
      <w:r w:rsidRPr="007348EE">
        <w:rPr>
          <w:spacing w:val="-8"/>
          <w:sz w:val="28"/>
          <w:szCs w:val="28"/>
          <w:lang w:val="uk-UA"/>
        </w:rPr>
        <w:t>% загального обсягу магістерської роботи</w:t>
      </w:r>
      <w:r w:rsidRPr="007348EE">
        <w:rPr>
          <w:sz w:val="28"/>
          <w:szCs w:val="28"/>
          <w:lang w:val="uk-UA"/>
        </w:rPr>
        <w:t>, викладеного у двох-трьох підрозділах, повинен містити:</w:t>
      </w:r>
    </w:p>
    <w:p w:rsidR="001E63DF" w:rsidRPr="007348EE" w:rsidRDefault="001E63DF" w:rsidP="001E63DF">
      <w:pPr>
        <w:numPr>
          <w:ilvl w:val="0"/>
          <w:numId w:val="20"/>
        </w:numPr>
        <w:tabs>
          <w:tab w:val="clear" w:pos="360"/>
          <w:tab w:val="num" w:pos="-3261"/>
        </w:tabs>
        <w:ind w:left="600" w:hanging="240"/>
        <w:jc w:val="both"/>
        <w:rPr>
          <w:sz w:val="28"/>
          <w:szCs w:val="28"/>
          <w:lang w:val="uk-UA"/>
        </w:rPr>
      </w:pPr>
      <w:r w:rsidRPr="007348EE">
        <w:rPr>
          <w:sz w:val="28"/>
          <w:szCs w:val="28"/>
          <w:lang w:val="uk-UA"/>
        </w:rPr>
        <w:t>виклад основних теоретичних положень, що визначають сутність і зміст, значення, класифікаційні характеристики, історію та сучасні тенденції предмета досліджуваної теми, з огляду на цілі й завдання магістерської роботи;</w:t>
      </w:r>
    </w:p>
    <w:p w:rsidR="001E63DF" w:rsidRPr="007348EE" w:rsidRDefault="001E63DF" w:rsidP="001E63DF">
      <w:pPr>
        <w:numPr>
          <w:ilvl w:val="0"/>
          <w:numId w:val="20"/>
        </w:numPr>
        <w:tabs>
          <w:tab w:val="clear" w:pos="360"/>
          <w:tab w:val="num" w:pos="-3261"/>
        </w:tabs>
        <w:ind w:left="600" w:hanging="240"/>
        <w:jc w:val="both"/>
        <w:rPr>
          <w:sz w:val="28"/>
          <w:szCs w:val="28"/>
          <w:lang w:val="uk-UA"/>
        </w:rPr>
      </w:pPr>
      <w:r w:rsidRPr="007348EE">
        <w:rPr>
          <w:sz w:val="28"/>
          <w:szCs w:val="28"/>
          <w:lang w:val="uk-UA"/>
        </w:rPr>
        <w:t>розгляд різних точок зору провідних фахівців з досліджуваних питань на основі аналізу літературних та інших інформаційних джерел;</w:t>
      </w:r>
    </w:p>
    <w:p w:rsidR="001E63DF" w:rsidRPr="007348EE" w:rsidRDefault="001E63DF" w:rsidP="001E63DF">
      <w:pPr>
        <w:numPr>
          <w:ilvl w:val="0"/>
          <w:numId w:val="20"/>
        </w:numPr>
        <w:tabs>
          <w:tab w:val="clear" w:pos="360"/>
          <w:tab w:val="num" w:pos="-3261"/>
        </w:tabs>
        <w:ind w:left="600" w:hanging="240"/>
        <w:jc w:val="both"/>
        <w:rPr>
          <w:sz w:val="28"/>
          <w:szCs w:val="28"/>
          <w:lang w:val="uk-UA"/>
        </w:rPr>
      </w:pPr>
      <w:r w:rsidRPr="007348EE">
        <w:rPr>
          <w:sz w:val="28"/>
          <w:szCs w:val="28"/>
          <w:lang w:val="uk-UA"/>
        </w:rPr>
        <w:t>визначення пріоритетних питань, що підлягають першочерговому розв’язанню.</w:t>
      </w:r>
    </w:p>
    <w:p w:rsidR="001E63DF" w:rsidRPr="007348EE" w:rsidRDefault="001E63DF" w:rsidP="001E63DF">
      <w:pPr>
        <w:ind w:firstLine="709"/>
        <w:jc w:val="both"/>
        <w:rPr>
          <w:sz w:val="28"/>
          <w:szCs w:val="28"/>
          <w:lang w:val="uk-UA"/>
        </w:rPr>
      </w:pPr>
      <w:r w:rsidRPr="007348EE">
        <w:rPr>
          <w:sz w:val="28"/>
          <w:szCs w:val="28"/>
          <w:lang w:val="uk-UA"/>
        </w:rPr>
        <w:t xml:space="preserve">Теоретична сторона проблеми, наведеної в першому розділі, повинна продемонструвати рівень знань </w:t>
      </w:r>
      <w:r w:rsidRPr="003D3009">
        <w:rPr>
          <w:sz w:val="28"/>
          <w:szCs w:val="28"/>
          <w:lang w:val="uk-UA"/>
        </w:rPr>
        <w:t>здобувач</w:t>
      </w:r>
      <w:r>
        <w:rPr>
          <w:sz w:val="28"/>
          <w:szCs w:val="28"/>
          <w:lang w:val="uk-UA"/>
        </w:rPr>
        <w:t>а</w:t>
      </w:r>
      <w:r w:rsidRPr="003D3009">
        <w:rPr>
          <w:sz w:val="28"/>
          <w:szCs w:val="28"/>
          <w:lang w:val="uk-UA"/>
        </w:rPr>
        <w:t xml:space="preserve"> вищої освіти,</w:t>
      </w:r>
      <w:r w:rsidRPr="007348EE">
        <w:rPr>
          <w:sz w:val="28"/>
          <w:szCs w:val="28"/>
          <w:lang w:val="uk-UA"/>
        </w:rPr>
        <w:t xml:space="preserve"> його ерудицію в зазначеній галузі та стати інструментом для розв’язання поставлених у роботі завдань.</w:t>
      </w:r>
    </w:p>
    <w:p w:rsidR="001E63DF" w:rsidRPr="007348EE" w:rsidRDefault="001E63DF" w:rsidP="001E63DF">
      <w:pPr>
        <w:shd w:val="clear" w:color="auto" w:fill="FFFFFF"/>
        <w:ind w:firstLine="720"/>
        <w:jc w:val="both"/>
        <w:rPr>
          <w:sz w:val="28"/>
          <w:szCs w:val="28"/>
          <w:lang w:val="uk-UA"/>
        </w:rPr>
      </w:pPr>
      <w:r w:rsidRPr="007348EE">
        <w:rPr>
          <w:color w:val="000000"/>
          <w:sz w:val="28"/>
          <w:szCs w:val="28"/>
          <w:lang w:val="uk-UA"/>
        </w:rPr>
        <w:t xml:space="preserve">У цьому розділі обґрунтовується теоретична база обраної проблеми, дається огляд літературних джерел, нових розробок, опублікованих статистичних даних із посиланням на джерела, іншої інформації, пов'язаної з темою. На основі </w:t>
      </w:r>
      <w:r w:rsidRPr="007348EE">
        <w:rPr>
          <w:color w:val="000000"/>
          <w:sz w:val="28"/>
          <w:szCs w:val="28"/>
          <w:lang w:val="uk-UA"/>
        </w:rPr>
        <w:lastRenderedPageBreak/>
        <w:t>вивчення наукової, навчально-методичної літератури (в тому числі іноземної) розкриваються підходи різних авторів до розв'язання проблеми, показується, у чому полягає подібність, а в чому - відмінність їхніх поглядів, а також обґрунтовуються власні погляди на проблему.</w:t>
      </w:r>
      <w:r>
        <w:rPr>
          <w:color w:val="000000"/>
          <w:sz w:val="28"/>
          <w:szCs w:val="28"/>
          <w:lang w:val="uk-UA"/>
        </w:rPr>
        <w:t xml:space="preserve"> </w:t>
      </w:r>
    </w:p>
    <w:p w:rsidR="001E63DF" w:rsidRPr="002E6367" w:rsidRDefault="001E63DF" w:rsidP="001E63DF">
      <w:pPr>
        <w:ind w:firstLine="709"/>
        <w:jc w:val="both"/>
        <w:rPr>
          <w:sz w:val="28"/>
          <w:szCs w:val="28"/>
          <w:lang w:val="uk-UA"/>
        </w:rPr>
      </w:pPr>
      <w:r w:rsidRPr="002E6367">
        <w:rPr>
          <w:sz w:val="28"/>
          <w:szCs w:val="28"/>
          <w:lang w:val="uk-UA"/>
        </w:rPr>
        <w:t xml:space="preserve">4.3.6. </w:t>
      </w:r>
      <w:r w:rsidRPr="002E6367">
        <w:rPr>
          <w:b/>
          <w:sz w:val="28"/>
          <w:szCs w:val="28"/>
          <w:lang w:val="uk-UA"/>
        </w:rPr>
        <w:t>Другий розділ</w:t>
      </w:r>
      <w:r w:rsidRPr="002E6367">
        <w:rPr>
          <w:sz w:val="28"/>
          <w:szCs w:val="28"/>
          <w:lang w:val="uk-UA"/>
        </w:rPr>
        <w:t xml:space="preserve"> магістерської роботи передбачає аналіз стану досліджуваної проблеми, мета якого – отримання обґрунтов</w:t>
      </w:r>
      <w:r>
        <w:rPr>
          <w:sz w:val="28"/>
          <w:szCs w:val="28"/>
          <w:lang w:val="uk-UA"/>
        </w:rPr>
        <w:t>аних даних, що дають змогу розв’</w:t>
      </w:r>
      <w:r w:rsidRPr="002E6367">
        <w:rPr>
          <w:sz w:val="28"/>
          <w:szCs w:val="28"/>
          <w:lang w:val="uk-UA"/>
        </w:rPr>
        <w:t xml:space="preserve">язати проблемні питання в цілому та їх можливі варіанти. Структура та зміст другого розділу повинні мати аналітичний характер і залежать від специфіки магістерської роботи. Орієнтовний обсяг другого розділу – </w:t>
      </w:r>
      <w:r>
        <w:rPr>
          <w:b/>
          <w:i/>
          <w:sz w:val="28"/>
          <w:szCs w:val="28"/>
          <w:lang w:val="uk-UA"/>
        </w:rPr>
        <w:t>не більше 30</w:t>
      </w:r>
      <w:r w:rsidRPr="002E6367">
        <w:rPr>
          <w:b/>
          <w:i/>
          <w:sz w:val="28"/>
          <w:szCs w:val="28"/>
          <w:lang w:val="uk-UA"/>
        </w:rPr>
        <w:t>% загального обсягу магістерської роботи</w:t>
      </w:r>
      <w:r w:rsidRPr="002E6367">
        <w:rPr>
          <w:sz w:val="28"/>
          <w:szCs w:val="28"/>
          <w:lang w:val="uk-UA"/>
        </w:rPr>
        <w:t>.</w:t>
      </w:r>
    </w:p>
    <w:p w:rsidR="001E63DF" w:rsidRPr="002E6367" w:rsidRDefault="001E63DF" w:rsidP="001E63DF">
      <w:pPr>
        <w:shd w:val="clear" w:color="auto" w:fill="FFFFFF"/>
        <w:ind w:firstLine="720"/>
        <w:jc w:val="both"/>
        <w:rPr>
          <w:sz w:val="28"/>
          <w:szCs w:val="28"/>
          <w:lang w:val="uk-UA"/>
        </w:rPr>
      </w:pPr>
      <w:r w:rsidRPr="002E6367">
        <w:rPr>
          <w:color w:val="000000"/>
          <w:sz w:val="28"/>
          <w:szCs w:val="28"/>
          <w:lang w:val="uk-UA"/>
        </w:rPr>
        <w:t>Аналітико-дослідницький другий розділ (</w:t>
      </w:r>
      <w:r>
        <w:rPr>
          <w:color w:val="000000"/>
          <w:sz w:val="28"/>
          <w:szCs w:val="28"/>
          <w:lang w:val="uk-UA"/>
        </w:rPr>
        <w:t>2-</w:t>
      </w:r>
      <w:r w:rsidRPr="002E6367">
        <w:rPr>
          <w:color w:val="000000"/>
          <w:sz w:val="28"/>
          <w:szCs w:val="28"/>
          <w:lang w:val="uk-UA"/>
        </w:rPr>
        <w:t>3 п</w:t>
      </w:r>
      <w:r>
        <w:rPr>
          <w:color w:val="000000"/>
          <w:sz w:val="28"/>
          <w:szCs w:val="28"/>
          <w:lang w:val="uk-UA"/>
        </w:rPr>
        <w:t>ідрозділи</w:t>
      </w:r>
      <w:r w:rsidRPr="002E6367">
        <w:rPr>
          <w:color w:val="000000"/>
          <w:sz w:val="28"/>
          <w:szCs w:val="28"/>
          <w:lang w:val="uk-UA"/>
        </w:rPr>
        <w:t>), забезпечуючи логічну послідовність дослідження, має стати перехід</w:t>
      </w:r>
      <w:r w:rsidRPr="002E6367">
        <w:rPr>
          <w:color w:val="000000"/>
          <w:sz w:val="28"/>
          <w:szCs w:val="28"/>
          <w:lang w:val="uk-UA"/>
        </w:rPr>
        <w:softHyphen/>
        <w:t>ним до наступного третього розділу і поєднати набуті теоретичні знання та вміння використовувати обрані методи і певний мето</w:t>
      </w:r>
      <w:r w:rsidRPr="002E6367">
        <w:rPr>
          <w:color w:val="000000"/>
          <w:sz w:val="28"/>
          <w:szCs w:val="28"/>
          <w:lang w:val="uk-UA"/>
        </w:rPr>
        <w:softHyphen/>
        <w:t>дичний інструментарій.</w:t>
      </w:r>
    </w:p>
    <w:p w:rsidR="001E63DF" w:rsidRPr="002E6367" w:rsidRDefault="001E63DF" w:rsidP="001E63DF">
      <w:pPr>
        <w:shd w:val="clear" w:color="auto" w:fill="FFFFFF"/>
        <w:ind w:firstLine="720"/>
        <w:rPr>
          <w:sz w:val="28"/>
          <w:szCs w:val="28"/>
          <w:lang w:val="uk-UA"/>
        </w:rPr>
      </w:pPr>
      <w:r w:rsidRPr="002E6367">
        <w:rPr>
          <w:b/>
          <w:bCs/>
          <w:color w:val="000000"/>
          <w:sz w:val="28"/>
          <w:szCs w:val="28"/>
          <w:lang w:val="uk-UA"/>
        </w:rPr>
        <w:t>Характеристика ....(предмет дослідження) на...(об'єкт дослідження).</w:t>
      </w:r>
    </w:p>
    <w:p w:rsidR="001E63DF" w:rsidRPr="002E6367" w:rsidRDefault="001E63DF" w:rsidP="001E63DF">
      <w:pPr>
        <w:shd w:val="clear" w:color="auto" w:fill="FFFFFF"/>
        <w:ind w:firstLine="720"/>
        <w:rPr>
          <w:sz w:val="28"/>
          <w:szCs w:val="28"/>
          <w:lang w:val="uk-UA"/>
        </w:rPr>
      </w:pPr>
      <w:r w:rsidRPr="002E6367">
        <w:rPr>
          <w:b/>
          <w:bCs/>
          <w:color w:val="000000"/>
          <w:sz w:val="28"/>
          <w:szCs w:val="28"/>
          <w:lang w:val="uk-UA"/>
        </w:rPr>
        <w:t xml:space="preserve">Сучасний стан </w:t>
      </w:r>
      <w:r w:rsidRPr="002E6367">
        <w:rPr>
          <w:color w:val="000000"/>
          <w:sz w:val="28"/>
          <w:szCs w:val="28"/>
          <w:lang w:val="uk-UA"/>
        </w:rPr>
        <w:t>.....</w:t>
      </w:r>
      <w:r w:rsidRPr="002E6367">
        <w:rPr>
          <w:b/>
          <w:bCs/>
          <w:color w:val="000000"/>
          <w:sz w:val="28"/>
          <w:szCs w:val="28"/>
          <w:lang w:val="uk-UA"/>
        </w:rPr>
        <w:t xml:space="preserve">(предмет   дослідження) на </w:t>
      </w:r>
      <w:r w:rsidRPr="002E6367">
        <w:rPr>
          <w:color w:val="000000"/>
          <w:sz w:val="28"/>
          <w:szCs w:val="28"/>
          <w:lang w:val="uk-UA"/>
        </w:rPr>
        <w:t>.....</w:t>
      </w:r>
      <w:r w:rsidRPr="002E6367">
        <w:rPr>
          <w:b/>
          <w:bCs/>
          <w:color w:val="000000"/>
          <w:sz w:val="28"/>
          <w:szCs w:val="28"/>
          <w:lang w:val="uk-UA"/>
        </w:rPr>
        <w:t>(об'єкт дослідження).</w:t>
      </w:r>
    </w:p>
    <w:p w:rsidR="001E63DF" w:rsidRPr="002E6367" w:rsidRDefault="001E63DF" w:rsidP="001E63DF">
      <w:pPr>
        <w:shd w:val="clear" w:color="auto" w:fill="FFFFFF"/>
        <w:ind w:firstLine="720"/>
        <w:rPr>
          <w:sz w:val="28"/>
          <w:szCs w:val="28"/>
          <w:lang w:val="uk-UA"/>
        </w:rPr>
      </w:pPr>
      <w:r w:rsidRPr="002E6367">
        <w:rPr>
          <w:b/>
          <w:bCs/>
          <w:color w:val="000000"/>
          <w:sz w:val="28"/>
          <w:szCs w:val="28"/>
          <w:lang w:val="uk-UA"/>
        </w:rPr>
        <w:t>Дослідження</w:t>
      </w:r>
      <w:r w:rsidRPr="002E6367">
        <w:rPr>
          <w:color w:val="000000"/>
          <w:sz w:val="28"/>
          <w:szCs w:val="28"/>
          <w:lang w:val="uk-UA"/>
        </w:rPr>
        <w:t>.....</w:t>
      </w:r>
      <w:r w:rsidRPr="002E6367">
        <w:rPr>
          <w:b/>
          <w:bCs/>
          <w:color w:val="000000"/>
          <w:sz w:val="28"/>
          <w:szCs w:val="28"/>
          <w:lang w:val="uk-UA"/>
        </w:rPr>
        <w:t>(предмету) на</w:t>
      </w:r>
      <w:r w:rsidRPr="002E6367">
        <w:rPr>
          <w:color w:val="000000"/>
          <w:sz w:val="28"/>
          <w:szCs w:val="28"/>
          <w:lang w:val="uk-UA"/>
        </w:rPr>
        <w:t>......</w:t>
      </w:r>
      <w:r w:rsidRPr="002E6367">
        <w:rPr>
          <w:b/>
          <w:bCs/>
          <w:color w:val="000000"/>
          <w:sz w:val="28"/>
          <w:szCs w:val="28"/>
          <w:lang w:val="uk-UA"/>
        </w:rPr>
        <w:t>(об'єкт дослідження).</w:t>
      </w:r>
    </w:p>
    <w:p w:rsidR="001E63DF" w:rsidRPr="002E6367" w:rsidRDefault="001E63DF" w:rsidP="001E63DF">
      <w:pPr>
        <w:shd w:val="clear" w:color="auto" w:fill="FFFFFF"/>
        <w:ind w:firstLine="720"/>
        <w:jc w:val="both"/>
        <w:rPr>
          <w:sz w:val="28"/>
          <w:szCs w:val="28"/>
          <w:lang w:val="uk-UA"/>
        </w:rPr>
      </w:pPr>
      <w:r w:rsidRPr="002E6367">
        <w:rPr>
          <w:color w:val="000000"/>
          <w:sz w:val="28"/>
          <w:szCs w:val="28"/>
          <w:lang w:val="uk-UA"/>
        </w:rPr>
        <w:t>Опис, характеристика сучасного</w:t>
      </w:r>
      <w:r>
        <w:rPr>
          <w:color w:val="000000"/>
          <w:sz w:val="28"/>
          <w:szCs w:val="28"/>
          <w:lang w:val="uk-UA"/>
        </w:rPr>
        <w:t xml:space="preserve"> стану досліджуваної теми на об’</w:t>
      </w:r>
      <w:r w:rsidRPr="002E6367">
        <w:rPr>
          <w:color w:val="000000"/>
          <w:sz w:val="28"/>
          <w:szCs w:val="28"/>
          <w:lang w:val="uk-UA"/>
        </w:rPr>
        <w:t>єкті дослідження, аналіз із використанням нако</w:t>
      </w:r>
      <w:r w:rsidRPr="002E6367">
        <w:rPr>
          <w:color w:val="000000"/>
          <w:sz w:val="28"/>
          <w:szCs w:val="28"/>
          <w:lang w:val="uk-UA"/>
        </w:rPr>
        <w:softHyphen/>
        <w:t>пиченого фактичного матеріалу та із залученням усіх теоретичних знань, певного методичного інструментарію.</w:t>
      </w:r>
    </w:p>
    <w:p w:rsidR="001E63DF" w:rsidRPr="002E6367" w:rsidRDefault="001E63DF" w:rsidP="001E63DF">
      <w:pPr>
        <w:shd w:val="clear" w:color="auto" w:fill="FFFFFF"/>
        <w:ind w:firstLine="720"/>
        <w:jc w:val="both"/>
        <w:rPr>
          <w:sz w:val="28"/>
          <w:szCs w:val="28"/>
          <w:lang w:val="uk-UA"/>
        </w:rPr>
      </w:pPr>
      <w:r w:rsidRPr="002E6367">
        <w:rPr>
          <w:color w:val="000000"/>
          <w:sz w:val="28"/>
          <w:szCs w:val="28"/>
          <w:lang w:val="uk-UA"/>
        </w:rPr>
        <w:t>Аналіз проблеми повинен здійснюватися з урахуванням чинників позитивної та негативної дій.</w:t>
      </w:r>
    </w:p>
    <w:p w:rsidR="001E63DF" w:rsidRPr="002E6367" w:rsidRDefault="001E63DF" w:rsidP="001E63DF">
      <w:pPr>
        <w:shd w:val="clear" w:color="auto" w:fill="FFFFFF"/>
        <w:ind w:firstLine="720"/>
        <w:jc w:val="both"/>
        <w:rPr>
          <w:sz w:val="28"/>
          <w:szCs w:val="28"/>
          <w:lang w:val="uk-UA"/>
        </w:rPr>
      </w:pPr>
      <w:r w:rsidRPr="002E6367">
        <w:rPr>
          <w:color w:val="000000"/>
          <w:sz w:val="28"/>
          <w:szCs w:val="28"/>
          <w:lang w:val="uk-UA"/>
        </w:rPr>
        <w:t>Якщо можливо, текст слід ілюструвати реальними документами (що наводяться в додатках), які обов</w:t>
      </w:r>
      <w:r>
        <w:rPr>
          <w:color w:val="000000"/>
          <w:sz w:val="28"/>
          <w:szCs w:val="28"/>
          <w:lang w:val="uk-UA"/>
        </w:rPr>
        <w:t>’</w:t>
      </w:r>
      <w:r w:rsidRPr="002E6367">
        <w:rPr>
          <w:color w:val="000000"/>
          <w:sz w:val="28"/>
          <w:szCs w:val="28"/>
          <w:lang w:val="uk-UA"/>
        </w:rPr>
        <w:t>язково супроводжувати стислим коментарем.</w:t>
      </w:r>
      <w:r w:rsidRPr="002E6367">
        <w:rPr>
          <w:sz w:val="28"/>
          <w:szCs w:val="28"/>
          <w:lang w:val="uk-UA"/>
        </w:rPr>
        <w:t xml:space="preserve"> </w:t>
      </w:r>
      <w:r w:rsidRPr="002E6367">
        <w:rPr>
          <w:color w:val="000000"/>
          <w:sz w:val="28"/>
          <w:szCs w:val="28"/>
          <w:lang w:val="uk-UA"/>
        </w:rPr>
        <w:t xml:space="preserve">Для написання цих </w:t>
      </w:r>
      <w:r>
        <w:rPr>
          <w:color w:val="000000"/>
          <w:sz w:val="28"/>
          <w:szCs w:val="28"/>
          <w:lang w:val="uk-UA"/>
        </w:rPr>
        <w:t>підрозділів</w:t>
      </w:r>
      <w:r w:rsidRPr="002E6367">
        <w:rPr>
          <w:color w:val="000000"/>
          <w:sz w:val="28"/>
          <w:szCs w:val="28"/>
          <w:lang w:val="uk-UA"/>
        </w:rPr>
        <w:t xml:space="preserve"> </w:t>
      </w:r>
      <w:r>
        <w:rPr>
          <w:color w:val="000000"/>
          <w:sz w:val="28"/>
          <w:szCs w:val="28"/>
          <w:lang w:val="uk-UA"/>
        </w:rPr>
        <w:t>здобувач</w:t>
      </w:r>
      <w:r w:rsidRPr="002E6367">
        <w:rPr>
          <w:color w:val="000000"/>
          <w:sz w:val="28"/>
          <w:szCs w:val="28"/>
          <w:lang w:val="uk-UA"/>
        </w:rPr>
        <w:t xml:space="preserve"> має зібрати фактичні дані під час практики.</w:t>
      </w:r>
    </w:p>
    <w:p w:rsidR="001E63DF" w:rsidRPr="002E6367" w:rsidRDefault="001E63DF" w:rsidP="001E63DF">
      <w:pPr>
        <w:shd w:val="clear" w:color="auto" w:fill="FFFFFF"/>
        <w:ind w:firstLine="720"/>
        <w:jc w:val="both"/>
        <w:rPr>
          <w:sz w:val="28"/>
          <w:szCs w:val="28"/>
          <w:lang w:val="uk-UA"/>
        </w:rPr>
      </w:pPr>
      <w:r w:rsidRPr="002E6367">
        <w:rPr>
          <w:sz w:val="28"/>
          <w:szCs w:val="28"/>
          <w:lang w:val="uk-UA"/>
        </w:rPr>
        <w:t xml:space="preserve">4.3.7. </w:t>
      </w:r>
      <w:r w:rsidRPr="002E6367">
        <w:rPr>
          <w:color w:val="000000"/>
          <w:sz w:val="28"/>
          <w:szCs w:val="28"/>
          <w:lang w:val="uk-UA"/>
        </w:rPr>
        <w:t xml:space="preserve">Завданням </w:t>
      </w:r>
      <w:r w:rsidRPr="002E6367">
        <w:rPr>
          <w:b/>
          <w:i/>
          <w:color w:val="000000"/>
          <w:sz w:val="28"/>
          <w:szCs w:val="28"/>
          <w:lang w:val="uk-UA"/>
        </w:rPr>
        <w:t>третього</w:t>
      </w:r>
      <w:r w:rsidRPr="002E6367">
        <w:rPr>
          <w:color w:val="000000"/>
          <w:sz w:val="28"/>
          <w:szCs w:val="28"/>
          <w:lang w:val="uk-UA"/>
        </w:rPr>
        <w:t xml:space="preserve"> розділу є розробка конкретних </w:t>
      </w:r>
      <w:r>
        <w:rPr>
          <w:color w:val="000000"/>
          <w:sz w:val="28"/>
          <w:szCs w:val="28"/>
          <w:lang w:val="uk-UA"/>
        </w:rPr>
        <w:t>пр</w:t>
      </w:r>
      <w:r w:rsidRPr="002E6367">
        <w:rPr>
          <w:color w:val="000000"/>
          <w:sz w:val="28"/>
          <w:szCs w:val="28"/>
          <w:lang w:val="uk-UA"/>
        </w:rPr>
        <w:t>опозицій, на базі основних теоретичних положень, методичних підходів,  методичного  інструментарію, що викладені в першому розділі, а також висновків проведеного у другому розділі дослід</w:t>
      </w:r>
      <w:r w:rsidRPr="002E6367">
        <w:rPr>
          <w:color w:val="000000"/>
          <w:sz w:val="28"/>
          <w:szCs w:val="28"/>
          <w:lang w:val="uk-UA"/>
        </w:rPr>
        <w:softHyphen/>
        <w:t>ження.</w:t>
      </w:r>
    </w:p>
    <w:p w:rsidR="001E63DF" w:rsidRPr="002E6367" w:rsidRDefault="001E63DF" w:rsidP="001E63DF">
      <w:pPr>
        <w:shd w:val="clear" w:color="auto" w:fill="FFFFFF"/>
        <w:ind w:firstLine="720"/>
        <w:jc w:val="both"/>
        <w:rPr>
          <w:sz w:val="28"/>
          <w:szCs w:val="28"/>
          <w:lang w:val="uk-UA"/>
        </w:rPr>
      </w:pPr>
      <w:r w:rsidRPr="002E6367">
        <w:rPr>
          <w:b/>
          <w:bCs/>
          <w:color w:val="000000"/>
          <w:sz w:val="28"/>
          <w:szCs w:val="28"/>
          <w:lang w:val="uk-UA"/>
        </w:rPr>
        <w:t>Удосконалення ....(предмет дослідження) на ....(об'єкт дослідження).</w:t>
      </w:r>
    </w:p>
    <w:p w:rsidR="001E63DF" w:rsidRPr="002E6367" w:rsidRDefault="001E63DF" w:rsidP="001E63DF">
      <w:pPr>
        <w:shd w:val="clear" w:color="auto" w:fill="FFFFFF"/>
        <w:ind w:firstLine="720"/>
        <w:jc w:val="both"/>
        <w:rPr>
          <w:sz w:val="28"/>
          <w:szCs w:val="28"/>
          <w:lang w:val="uk-UA"/>
        </w:rPr>
      </w:pPr>
      <w:r w:rsidRPr="002E6367">
        <w:rPr>
          <w:b/>
          <w:bCs/>
          <w:color w:val="000000"/>
          <w:sz w:val="28"/>
          <w:szCs w:val="28"/>
          <w:lang w:val="uk-UA"/>
        </w:rPr>
        <w:t>Шляхи вдосконалення ....(предмет дослідження) на ....(об'єкт дослідження).</w:t>
      </w:r>
    </w:p>
    <w:p w:rsidR="001E63DF" w:rsidRPr="002E6367" w:rsidRDefault="001E63DF" w:rsidP="001E63DF">
      <w:pPr>
        <w:shd w:val="clear" w:color="auto" w:fill="FFFFFF"/>
        <w:ind w:firstLine="720"/>
        <w:jc w:val="both"/>
        <w:rPr>
          <w:sz w:val="28"/>
          <w:szCs w:val="28"/>
          <w:lang w:val="uk-UA"/>
        </w:rPr>
      </w:pPr>
      <w:r w:rsidRPr="002E6367">
        <w:rPr>
          <w:color w:val="000000"/>
          <w:sz w:val="28"/>
          <w:szCs w:val="28"/>
          <w:lang w:val="uk-UA"/>
        </w:rPr>
        <w:t xml:space="preserve">Пропозиції </w:t>
      </w:r>
      <w:r>
        <w:rPr>
          <w:color w:val="000000"/>
          <w:sz w:val="28"/>
          <w:szCs w:val="28"/>
          <w:lang w:val="uk-UA"/>
        </w:rPr>
        <w:t>здобувач</w:t>
      </w:r>
      <w:r w:rsidRPr="002E6367">
        <w:rPr>
          <w:color w:val="000000"/>
          <w:sz w:val="28"/>
          <w:szCs w:val="28"/>
          <w:lang w:val="uk-UA"/>
        </w:rPr>
        <w:t>а щодо науково-практичного розв’язання досліджуваної проблеми повинні відповідати критеріям оптимальності, цільової ефективності та практичної втіленості.</w:t>
      </w:r>
    </w:p>
    <w:p w:rsidR="001E63DF" w:rsidRPr="002E6367" w:rsidRDefault="001E63DF" w:rsidP="001E63DF">
      <w:pPr>
        <w:shd w:val="clear" w:color="auto" w:fill="FFFFFF"/>
        <w:ind w:firstLine="720"/>
        <w:jc w:val="both"/>
        <w:rPr>
          <w:b/>
          <w:i/>
          <w:sz w:val="28"/>
          <w:szCs w:val="28"/>
          <w:lang w:val="uk-UA"/>
        </w:rPr>
      </w:pPr>
      <w:r w:rsidRPr="002E6367">
        <w:rPr>
          <w:color w:val="000000"/>
          <w:sz w:val="28"/>
          <w:szCs w:val="28"/>
          <w:lang w:val="uk-UA"/>
        </w:rPr>
        <w:t>Обсяг третього розділу може становити</w:t>
      </w:r>
      <w:r w:rsidRPr="002E6367">
        <w:rPr>
          <w:b/>
          <w:i/>
          <w:color w:val="000000"/>
          <w:sz w:val="28"/>
          <w:szCs w:val="28"/>
          <w:lang w:val="uk-UA"/>
        </w:rPr>
        <w:t xml:space="preserve"> до 30% загального обсягу магістерської роботи.</w:t>
      </w:r>
    </w:p>
    <w:p w:rsidR="001E63DF" w:rsidRPr="002E6367" w:rsidRDefault="001E63DF" w:rsidP="001E63DF">
      <w:pPr>
        <w:ind w:firstLine="709"/>
        <w:jc w:val="both"/>
        <w:rPr>
          <w:sz w:val="28"/>
          <w:szCs w:val="28"/>
          <w:lang w:val="uk-UA"/>
        </w:rPr>
      </w:pPr>
      <w:r w:rsidRPr="002E6367">
        <w:rPr>
          <w:sz w:val="28"/>
          <w:szCs w:val="28"/>
          <w:lang w:val="uk-UA"/>
        </w:rPr>
        <w:t xml:space="preserve">4.3.8. </w:t>
      </w:r>
      <w:r w:rsidRPr="002E6367">
        <w:rPr>
          <w:b/>
          <w:sz w:val="28"/>
          <w:szCs w:val="28"/>
          <w:lang w:val="uk-UA"/>
        </w:rPr>
        <w:t>Висновки</w:t>
      </w:r>
      <w:r w:rsidRPr="002E6367">
        <w:rPr>
          <w:sz w:val="28"/>
          <w:szCs w:val="28"/>
          <w:lang w:val="uk-UA"/>
        </w:rPr>
        <w:t xml:space="preserve"> є завершальним етапом виконаної </w:t>
      </w:r>
      <w:r>
        <w:rPr>
          <w:sz w:val="28"/>
          <w:szCs w:val="28"/>
          <w:lang w:val="uk-UA"/>
        </w:rPr>
        <w:t>здобувачем</w:t>
      </w:r>
      <w:r w:rsidRPr="002E6367">
        <w:rPr>
          <w:sz w:val="28"/>
          <w:szCs w:val="28"/>
          <w:lang w:val="uk-UA"/>
        </w:rPr>
        <w:t xml:space="preserve"> магістерської роботи. Вони повинні містити:</w:t>
      </w:r>
    </w:p>
    <w:p w:rsidR="001E63DF" w:rsidRPr="002E6367" w:rsidRDefault="001E63DF" w:rsidP="001E63DF">
      <w:pPr>
        <w:numPr>
          <w:ilvl w:val="0"/>
          <w:numId w:val="23"/>
        </w:numPr>
        <w:tabs>
          <w:tab w:val="clear" w:pos="360"/>
          <w:tab w:val="num" w:pos="-3261"/>
        </w:tabs>
        <w:ind w:left="600" w:hanging="240"/>
        <w:jc w:val="both"/>
        <w:rPr>
          <w:sz w:val="28"/>
          <w:szCs w:val="28"/>
          <w:lang w:val="uk-UA"/>
        </w:rPr>
      </w:pPr>
      <w:r w:rsidRPr="002E6367">
        <w:rPr>
          <w:sz w:val="28"/>
          <w:szCs w:val="28"/>
          <w:lang w:val="uk-UA"/>
        </w:rPr>
        <w:lastRenderedPageBreak/>
        <w:t>короткі підсумки за результатами наукового дослідження та прикладного аналізу об’єкта дослідження з наведенням позитивних і негативних сторін, а також нереалізованих можливостей;</w:t>
      </w:r>
    </w:p>
    <w:p w:rsidR="001E63DF" w:rsidRPr="002E6367" w:rsidRDefault="001E63DF" w:rsidP="001E63DF">
      <w:pPr>
        <w:numPr>
          <w:ilvl w:val="0"/>
          <w:numId w:val="23"/>
        </w:numPr>
        <w:tabs>
          <w:tab w:val="clear" w:pos="360"/>
          <w:tab w:val="num" w:pos="-3261"/>
        </w:tabs>
        <w:ind w:left="600" w:hanging="240"/>
        <w:jc w:val="both"/>
        <w:rPr>
          <w:sz w:val="28"/>
          <w:szCs w:val="28"/>
          <w:lang w:val="uk-UA"/>
        </w:rPr>
      </w:pPr>
      <w:r w:rsidRPr="002E6367">
        <w:rPr>
          <w:sz w:val="28"/>
          <w:szCs w:val="28"/>
          <w:lang w:val="uk-UA"/>
        </w:rPr>
        <w:t>перелік заходів, спрямованих на розв</w:t>
      </w:r>
      <w:r>
        <w:rPr>
          <w:sz w:val="28"/>
          <w:szCs w:val="28"/>
          <w:lang w:val="uk-UA"/>
        </w:rPr>
        <w:t>’</w:t>
      </w:r>
      <w:r w:rsidRPr="002E6367">
        <w:rPr>
          <w:sz w:val="28"/>
          <w:szCs w:val="28"/>
          <w:lang w:val="uk-UA"/>
        </w:rPr>
        <w:t>язання проблеми, підвищення ефективності об’єкта дослідження;</w:t>
      </w:r>
    </w:p>
    <w:p w:rsidR="001E63DF" w:rsidRPr="002E6367" w:rsidRDefault="001E63DF" w:rsidP="001E63DF">
      <w:pPr>
        <w:numPr>
          <w:ilvl w:val="0"/>
          <w:numId w:val="23"/>
        </w:numPr>
        <w:tabs>
          <w:tab w:val="clear" w:pos="360"/>
          <w:tab w:val="num" w:pos="-3261"/>
        </w:tabs>
        <w:ind w:left="600" w:hanging="240"/>
        <w:jc w:val="both"/>
        <w:rPr>
          <w:sz w:val="28"/>
          <w:szCs w:val="28"/>
          <w:lang w:val="uk-UA"/>
        </w:rPr>
      </w:pPr>
      <w:r w:rsidRPr="002E6367">
        <w:rPr>
          <w:sz w:val="28"/>
          <w:szCs w:val="28"/>
          <w:lang w:val="uk-UA"/>
        </w:rPr>
        <w:t>отримані якісні та кількісні показники;</w:t>
      </w:r>
    </w:p>
    <w:p w:rsidR="001E63DF" w:rsidRPr="002E6367" w:rsidRDefault="001E63DF" w:rsidP="001E63DF">
      <w:pPr>
        <w:numPr>
          <w:ilvl w:val="0"/>
          <w:numId w:val="23"/>
        </w:numPr>
        <w:tabs>
          <w:tab w:val="clear" w:pos="360"/>
          <w:tab w:val="num" w:pos="-3261"/>
        </w:tabs>
        <w:ind w:left="600" w:hanging="240"/>
        <w:jc w:val="both"/>
        <w:rPr>
          <w:sz w:val="28"/>
          <w:szCs w:val="28"/>
          <w:lang w:val="uk-UA"/>
        </w:rPr>
      </w:pPr>
      <w:r w:rsidRPr="002E6367">
        <w:rPr>
          <w:sz w:val="28"/>
          <w:szCs w:val="28"/>
          <w:lang w:val="uk-UA"/>
        </w:rPr>
        <w:t>можливі варіанти реалізації запропонованих у магістерській роботі заходів.</w:t>
      </w:r>
    </w:p>
    <w:p w:rsidR="001E63DF" w:rsidRPr="002E6367" w:rsidRDefault="001E63DF" w:rsidP="001E63DF">
      <w:pPr>
        <w:ind w:firstLine="709"/>
        <w:jc w:val="both"/>
        <w:rPr>
          <w:color w:val="000000"/>
          <w:sz w:val="28"/>
          <w:szCs w:val="28"/>
          <w:lang w:val="uk-UA"/>
        </w:rPr>
      </w:pPr>
      <w:r w:rsidRPr="002E6367">
        <w:rPr>
          <w:color w:val="000000"/>
          <w:sz w:val="28"/>
          <w:szCs w:val="28"/>
          <w:lang w:val="uk-UA"/>
        </w:rPr>
        <w:t>Саме тут коротко наводяться найбільш важливі теоре</w:t>
      </w:r>
      <w:r w:rsidRPr="002E6367">
        <w:rPr>
          <w:color w:val="000000"/>
          <w:sz w:val="28"/>
          <w:szCs w:val="28"/>
          <w:lang w:val="uk-UA"/>
        </w:rPr>
        <w:softHyphen/>
        <w:t xml:space="preserve">тичні положення, які містять формулювання розв'язаної проблеми, оцінку результатів дослідження з точки зору  відповідності меті магістерської роботи та поставленим у вступі завданням, окреслено елементи наукової новизни, пропозиції щодо вдосконалення досліджуваного напряму діяльності організації, які було детально обґрунтовано у третьому розділі. У висновках не можуть з'явитися пропозиції, які не було розглянуто в третьому розділі. </w:t>
      </w:r>
    </w:p>
    <w:p w:rsidR="001E63DF" w:rsidRPr="002E6367" w:rsidRDefault="001E63DF" w:rsidP="001E63DF">
      <w:pPr>
        <w:shd w:val="clear" w:color="auto" w:fill="FFFFFF"/>
        <w:ind w:firstLine="709"/>
        <w:jc w:val="both"/>
        <w:rPr>
          <w:b/>
          <w:i/>
          <w:sz w:val="28"/>
          <w:szCs w:val="28"/>
          <w:lang w:val="uk-UA"/>
        </w:rPr>
      </w:pPr>
      <w:r w:rsidRPr="002E6367">
        <w:rPr>
          <w:b/>
          <w:i/>
          <w:color w:val="000000"/>
          <w:sz w:val="28"/>
          <w:szCs w:val="28"/>
          <w:lang w:val="uk-UA"/>
        </w:rPr>
        <w:t>Обсяг висновків не повинен перевищувати 4-5 сторінок.</w:t>
      </w:r>
    </w:p>
    <w:p w:rsidR="001E63DF" w:rsidRPr="002E6367" w:rsidRDefault="001E63DF" w:rsidP="001E63DF">
      <w:pPr>
        <w:pStyle w:val="3"/>
        <w:spacing w:after="0"/>
        <w:ind w:left="0" w:firstLine="709"/>
        <w:jc w:val="both"/>
        <w:rPr>
          <w:sz w:val="28"/>
          <w:szCs w:val="28"/>
        </w:rPr>
      </w:pPr>
      <w:r w:rsidRPr="002E6367">
        <w:rPr>
          <w:sz w:val="28"/>
          <w:szCs w:val="28"/>
        </w:rPr>
        <w:t xml:space="preserve">4.4. Визначення і добір матеріалу для наукового дослідження </w:t>
      </w:r>
      <w:r>
        <w:rPr>
          <w:sz w:val="28"/>
          <w:szCs w:val="28"/>
        </w:rPr>
        <w:t xml:space="preserve">здобувач </w:t>
      </w:r>
      <w:r w:rsidRPr="002E6367">
        <w:rPr>
          <w:sz w:val="28"/>
          <w:szCs w:val="28"/>
        </w:rPr>
        <w:t xml:space="preserve">здійснює самостійно, консультуючись із науковим керівником. Важливим етапом є визначення необхідних джерел (нормативних, статистичних, звітних, публікацій у періодичних виданнях тощо) основної та допоміжної літератури, насамперед монографічних досліджень, які мають розділи, що стосуються окремих питань роботи. </w:t>
      </w:r>
    </w:p>
    <w:p w:rsidR="001E63DF" w:rsidRPr="002E6367" w:rsidRDefault="001E63DF" w:rsidP="001E63DF">
      <w:pPr>
        <w:ind w:firstLine="709"/>
        <w:jc w:val="both"/>
        <w:rPr>
          <w:sz w:val="28"/>
          <w:szCs w:val="28"/>
          <w:lang w:val="uk-UA"/>
        </w:rPr>
      </w:pPr>
      <w:r w:rsidRPr="002E6367">
        <w:rPr>
          <w:sz w:val="28"/>
          <w:szCs w:val="28"/>
          <w:lang w:val="uk-UA"/>
        </w:rPr>
        <w:t xml:space="preserve">4.5. Загальний обсяг магістерської роботи повинен становити </w:t>
      </w:r>
      <w:r w:rsidRPr="002E6367">
        <w:rPr>
          <w:b/>
          <w:i/>
          <w:sz w:val="28"/>
          <w:szCs w:val="28"/>
          <w:lang w:val="uk-UA"/>
        </w:rPr>
        <w:t xml:space="preserve">5,5-6,5 умовного друкованого аркуша, або 100-120 сторінок комп’ютерного тексту, </w:t>
      </w:r>
      <w:r>
        <w:rPr>
          <w:b/>
          <w:i/>
          <w:sz w:val="28"/>
          <w:szCs w:val="28"/>
          <w:lang w:val="uk-UA"/>
        </w:rPr>
        <w:t xml:space="preserve">не </w:t>
      </w:r>
      <w:r w:rsidRPr="002E6367">
        <w:rPr>
          <w:b/>
          <w:i/>
          <w:sz w:val="28"/>
          <w:szCs w:val="28"/>
          <w:lang w:val="uk-UA"/>
        </w:rPr>
        <w:t>включаючи бібліографію.</w:t>
      </w:r>
      <w:r w:rsidRPr="002E6367">
        <w:rPr>
          <w:sz w:val="28"/>
          <w:szCs w:val="28"/>
          <w:lang w:val="uk-UA"/>
        </w:rPr>
        <w:t xml:space="preserve"> Додатки в загальний обсяг не входять.</w:t>
      </w:r>
    </w:p>
    <w:p w:rsidR="001E63DF" w:rsidRPr="00D54BAA" w:rsidRDefault="001E63DF" w:rsidP="001E63DF">
      <w:pPr>
        <w:autoSpaceDE w:val="0"/>
        <w:autoSpaceDN w:val="0"/>
        <w:adjustRightInd w:val="0"/>
        <w:ind w:firstLine="709"/>
        <w:jc w:val="both"/>
        <w:rPr>
          <w:b/>
          <w:bCs/>
          <w:i/>
          <w:iCs/>
          <w:sz w:val="28"/>
          <w:szCs w:val="28"/>
          <w:lang w:val="uk-UA"/>
        </w:rPr>
      </w:pPr>
    </w:p>
    <w:p w:rsidR="001E63DF" w:rsidRDefault="001E63DF" w:rsidP="001E63DF">
      <w:pPr>
        <w:autoSpaceDE w:val="0"/>
        <w:autoSpaceDN w:val="0"/>
        <w:adjustRightInd w:val="0"/>
        <w:ind w:firstLine="709"/>
        <w:jc w:val="both"/>
        <w:rPr>
          <w:rFonts w:ascii="Times New Roman CYR" w:hAnsi="Times New Roman CYR" w:cs="Times New Roman CYR"/>
          <w:sz w:val="28"/>
          <w:szCs w:val="28"/>
          <w:lang w:val="uk-UA"/>
        </w:rPr>
      </w:pPr>
    </w:p>
    <w:p w:rsidR="001E63DF" w:rsidRDefault="001E63DF" w:rsidP="001E63DF">
      <w:pPr>
        <w:autoSpaceDE w:val="0"/>
        <w:autoSpaceDN w:val="0"/>
        <w:adjustRightInd w:val="0"/>
        <w:ind w:firstLine="709"/>
        <w:jc w:val="both"/>
        <w:rPr>
          <w:rFonts w:ascii="Times New Roman CYR" w:hAnsi="Times New Roman CYR" w:cs="Times New Roman CYR"/>
          <w:sz w:val="28"/>
          <w:szCs w:val="28"/>
          <w:lang w:val="uk-UA"/>
        </w:rPr>
      </w:pPr>
    </w:p>
    <w:p w:rsidR="001E63DF" w:rsidRPr="003134BA" w:rsidRDefault="001E63DF" w:rsidP="001E63DF">
      <w:pPr>
        <w:autoSpaceDE w:val="0"/>
        <w:autoSpaceDN w:val="0"/>
        <w:adjustRightInd w:val="0"/>
        <w:ind w:firstLine="709"/>
        <w:jc w:val="center"/>
        <w:rPr>
          <w:rFonts w:ascii="Times New Roman CYR" w:hAnsi="Times New Roman CYR" w:cs="Times New Roman CYR"/>
          <w:b/>
          <w:bCs/>
          <w:iCs/>
          <w:sz w:val="28"/>
          <w:szCs w:val="28"/>
          <w:lang w:val="uk-UA"/>
        </w:rPr>
      </w:pPr>
      <w:r w:rsidRPr="003134BA">
        <w:rPr>
          <w:rFonts w:ascii="Times New Roman CYR" w:hAnsi="Times New Roman CYR" w:cs="Times New Roman CYR"/>
          <w:b/>
          <w:bCs/>
          <w:iCs/>
          <w:sz w:val="28"/>
          <w:szCs w:val="28"/>
        </w:rPr>
        <w:t>ОФОРМЛЕННЯ МАГІСТЕРСЬКОЇ РОБОТИ</w:t>
      </w:r>
    </w:p>
    <w:p w:rsidR="001E63DF" w:rsidRPr="002E6367" w:rsidRDefault="001E63DF" w:rsidP="001E63DF">
      <w:pPr>
        <w:autoSpaceDE w:val="0"/>
        <w:autoSpaceDN w:val="0"/>
        <w:adjustRightInd w:val="0"/>
        <w:ind w:firstLine="709"/>
        <w:jc w:val="both"/>
        <w:rPr>
          <w:rFonts w:ascii="Times New Roman CYR" w:hAnsi="Times New Roman CYR" w:cs="Times New Roman CYR"/>
          <w:b/>
          <w:bCs/>
          <w:i/>
          <w:iCs/>
          <w:sz w:val="28"/>
          <w:szCs w:val="28"/>
          <w:lang w:val="uk-UA"/>
        </w:rPr>
      </w:pPr>
    </w:p>
    <w:p w:rsidR="001E63DF" w:rsidRDefault="001E63DF" w:rsidP="001E63DF">
      <w:pPr>
        <w:autoSpaceDE w:val="0"/>
        <w:autoSpaceDN w:val="0"/>
        <w:adjustRightInd w:val="0"/>
        <w:spacing w:after="120"/>
        <w:jc w:val="center"/>
        <w:rPr>
          <w:rFonts w:ascii="Times New Roman CYR" w:hAnsi="Times New Roman CYR" w:cs="Times New Roman CYR"/>
          <w:b/>
          <w:bCs/>
          <w:sz w:val="28"/>
          <w:szCs w:val="28"/>
        </w:rPr>
      </w:pPr>
      <w:r w:rsidRPr="00E91291">
        <w:rPr>
          <w:b/>
          <w:bCs/>
          <w:sz w:val="28"/>
          <w:szCs w:val="28"/>
        </w:rPr>
        <w:t xml:space="preserve">5.1. </w:t>
      </w:r>
      <w:r>
        <w:rPr>
          <w:rFonts w:ascii="Times New Roman CYR" w:hAnsi="Times New Roman CYR" w:cs="Times New Roman CYR"/>
          <w:b/>
          <w:bCs/>
          <w:sz w:val="28"/>
          <w:szCs w:val="28"/>
        </w:rPr>
        <w:t>Загальні положення</w:t>
      </w:r>
    </w:p>
    <w:p w:rsidR="001E63DF" w:rsidRDefault="001E63DF" w:rsidP="001E63DF">
      <w:pPr>
        <w:autoSpaceDE w:val="0"/>
        <w:autoSpaceDN w:val="0"/>
        <w:adjustRightInd w:val="0"/>
        <w:ind w:firstLine="709"/>
        <w:jc w:val="both"/>
        <w:rPr>
          <w:rFonts w:ascii="Times New Roman CYR" w:hAnsi="Times New Roman CYR" w:cs="Times New Roman CYR"/>
          <w:sz w:val="28"/>
          <w:szCs w:val="28"/>
        </w:rPr>
      </w:pPr>
      <w:r w:rsidRPr="00E91291">
        <w:rPr>
          <w:sz w:val="28"/>
          <w:szCs w:val="28"/>
        </w:rPr>
        <w:t>5.1.</w:t>
      </w:r>
      <w:r>
        <w:rPr>
          <w:sz w:val="28"/>
          <w:szCs w:val="28"/>
          <w:lang w:val="uk-UA"/>
        </w:rPr>
        <w:t>1</w:t>
      </w:r>
      <w:r w:rsidRPr="00E91291">
        <w:rPr>
          <w:sz w:val="28"/>
          <w:szCs w:val="28"/>
        </w:rPr>
        <w:t xml:space="preserve"> </w:t>
      </w:r>
      <w:r>
        <w:rPr>
          <w:rFonts w:ascii="Times New Roman CYR" w:hAnsi="Times New Roman CYR" w:cs="Times New Roman CYR"/>
          <w:sz w:val="28"/>
          <w:szCs w:val="28"/>
        </w:rPr>
        <w:t xml:space="preserve">Магістерська робота виконується державною (українською) мовою. Стиль викладення науковий, чіткий, без орфографічних і синтаксичних помилок, логічно послідовний. Пряме переписування матеріалів з літератури неприпустиме. </w:t>
      </w:r>
    </w:p>
    <w:p w:rsidR="001E63DF" w:rsidRDefault="001E63DF" w:rsidP="001E63DF">
      <w:pPr>
        <w:autoSpaceDE w:val="0"/>
        <w:autoSpaceDN w:val="0"/>
        <w:adjustRightInd w:val="0"/>
        <w:ind w:firstLine="600"/>
        <w:jc w:val="both"/>
        <w:rPr>
          <w:rFonts w:ascii="Times New Roman CYR" w:hAnsi="Times New Roman CYR" w:cs="Times New Roman CYR"/>
          <w:sz w:val="28"/>
          <w:szCs w:val="28"/>
        </w:rPr>
      </w:pPr>
      <w:r w:rsidRPr="00E91291">
        <w:rPr>
          <w:sz w:val="28"/>
          <w:szCs w:val="28"/>
        </w:rPr>
        <w:t>5.</w:t>
      </w:r>
      <w:r>
        <w:rPr>
          <w:sz w:val="28"/>
          <w:szCs w:val="28"/>
          <w:lang w:val="uk-UA"/>
        </w:rPr>
        <w:t>1.</w:t>
      </w:r>
      <w:r w:rsidRPr="00E91291">
        <w:rPr>
          <w:sz w:val="28"/>
          <w:szCs w:val="28"/>
        </w:rPr>
        <w:t xml:space="preserve">2. </w:t>
      </w:r>
      <w:r>
        <w:rPr>
          <w:rFonts w:ascii="Times New Roman CYR" w:hAnsi="Times New Roman CYR" w:cs="Times New Roman CYR"/>
          <w:sz w:val="28"/>
          <w:szCs w:val="28"/>
        </w:rPr>
        <w:t xml:space="preserve">Робота має бути надрукована на комп’ютері на одному боці стандартних аркушів паперу формату А4 через 1,5 міжрядкового інтервалу, 28-30 рядків на сторінку, до 65 знаків </w:t>
      </w:r>
      <w:proofErr w:type="gramStart"/>
      <w:r>
        <w:rPr>
          <w:rFonts w:ascii="Times New Roman CYR" w:hAnsi="Times New Roman CYR" w:cs="Times New Roman CYR"/>
          <w:sz w:val="28"/>
          <w:szCs w:val="28"/>
        </w:rPr>
        <w:t>у рядку</w:t>
      </w:r>
      <w:proofErr w:type="gramEnd"/>
      <w:r>
        <w:rPr>
          <w:rFonts w:ascii="Times New Roman CYR" w:hAnsi="Times New Roman CYR" w:cs="Times New Roman CYR"/>
          <w:sz w:val="28"/>
          <w:szCs w:val="28"/>
        </w:rPr>
        <w:t>. Шрифт Times New Roman, кегль 14. Сторінки повинні мати поля: ліве</w:t>
      </w:r>
      <w:r>
        <w:rPr>
          <w:sz w:val="28"/>
          <w:szCs w:val="28"/>
          <w:lang w:val="en-US"/>
        </w:rPr>
        <w:t> </w:t>
      </w:r>
      <w:r w:rsidRPr="00E91291">
        <w:rPr>
          <w:sz w:val="28"/>
          <w:szCs w:val="28"/>
        </w:rPr>
        <w:t xml:space="preserve">– </w:t>
      </w:r>
      <w:smartTag w:uri="urn:schemas-microsoft-com:office:smarttags" w:element="metricconverter">
        <w:smartTagPr>
          <w:attr w:name="ProductID" w:val="30 мм"/>
        </w:smartTagPr>
        <w:r w:rsidRPr="00E91291">
          <w:rPr>
            <w:sz w:val="28"/>
            <w:szCs w:val="28"/>
          </w:rPr>
          <w:t xml:space="preserve">30 </w:t>
        </w:r>
        <w:r>
          <w:rPr>
            <w:rFonts w:ascii="Times New Roman CYR" w:hAnsi="Times New Roman CYR" w:cs="Times New Roman CYR"/>
            <w:sz w:val="28"/>
            <w:szCs w:val="28"/>
          </w:rPr>
          <w:t>мм</w:t>
        </w:r>
      </w:smartTag>
      <w:r>
        <w:rPr>
          <w:rFonts w:ascii="Times New Roman CYR" w:hAnsi="Times New Roman CYR" w:cs="Times New Roman CYR"/>
          <w:sz w:val="28"/>
          <w:szCs w:val="28"/>
        </w:rPr>
        <w:t xml:space="preserve">, праве – </w:t>
      </w:r>
      <w:smartTag w:uri="urn:schemas-microsoft-com:office:smarttags" w:element="metricconverter">
        <w:smartTagPr>
          <w:attr w:name="ProductID" w:val="15 мм"/>
        </w:smartTagPr>
        <w:r>
          <w:rPr>
            <w:rFonts w:ascii="Times New Roman CYR" w:hAnsi="Times New Roman CYR" w:cs="Times New Roman CYR"/>
            <w:sz w:val="28"/>
            <w:szCs w:val="28"/>
          </w:rPr>
          <w:t>15 мм</w:t>
        </w:r>
      </w:smartTag>
      <w:r>
        <w:rPr>
          <w:rFonts w:ascii="Times New Roman CYR" w:hAnsi="Times New Roman CYR" w:cs="Times New Roman CYR"/>
          <w:sz w:val="28"/>
          <w:szCs w:val="28"/>
        </w:rPr>
        <w:t xml:space="preserve">, верхнє – </w:t>
      </w:r>
      <w:smartTag w:uri="urn:schemas-microsoft-com:office:smarttags" w:element="metricconverter">
        <w:smartTagPr>
          <w:attr w:name="ProductID" w:val="20 мм"/>
        </w:smartTagPr>
        <w:r>
          <w:rPr>
            <w:rFonts w:ascii="Times New Roman CYR" w:hAnsi="Times New Roman CYR" w:cs="Times New Roman CYR"/>
            <w:sz w:val="28"/>
            <w:szCs w:val="28"/>
          </w:rPr>
          <w:t>20 мм</w:t>
        </w:r>
      </w:smartTag>
      <w:r>
        <w:rPr>
          <w:rFonts w:ascii="Times New Roman CYR" w:hAnsi="Times New Roman CYR" w:cs="Times New Roman CYR"/>
          <w:sz w:val="28"/>
          <w:szCs w:val="28"/>
        </w:rPr>
        <w:t xml:space="preserve">, нижнє – </w:t>
      </w:r>
      <w:smartTag w:uri="urn:schemas-microsoft-com:office:smarttags" w:element="metricconverter">
        <w:smartTagPr>
          <w:attr w:name="ProductID" w:val="20 мм"/>
        </w:smartTagPr>
        <w:r>
          <w:rPr>
            <w:rFonts w:ascii="Times New Roman CYR" w:hAnsi="Times New Roman CYR" w:cs="Times New Roman CYR"/>
            <w:sz w:val="28"/>
            <w:szCs w:val="28"/>
          </w:rPr>
          <w:t>20 мм</w:t>
        </w:r>
      </w:smartTag>
      <w:r>
        <w:rPr>
          <w:rFonts w:ascii="Times New Roman CYR" w:hAnsi="Times New Roman CYR" w:cs="Times New Roman CYR"/>
          <w:sz w:val="28"/>
          <w:szCs w:val="28"/>
        </w:rPr>
        <w:t>.</w:t>
      </w:r>
    </w:p>
    <w:p w:rsidR="001E63DF" w:rsidRDefault="001E63DF" w:rsidP="001E63DF">
      <w:pPr>
        <w:autoSpaceDE w:val="0"/>
        <w:autoSpaceDN w:val="0"/>
        <w:adjustRightInd w:val="0"/>
        <w:ind w:firstLine="600"/>
        <w:jc w:val="both"/>
        <w:rPr>
          <w:rFonts w:ascii="Times New Roman CYR" w:hAnsi="Times New Roman CYR" w:cs="Times New Roman CYR"/>
          <w:sz w:val="28"/>
          <w:szCs w:val="28"/>
        </w:rPr>
      </w:pPr>
      <w:r>
        <w:rPr>
          <w:rFonts w:ascii="Times New Roman CYR" w:hAnsi="Times New Roman CYR" w:cs="Times New Roman CYR"/>
          <w:sz w:val="28"/>
          <w:szCs w:val="28"/>
        </w:rPr>
        <w:t xml:space="preserve">Абзацні відступи – </w:t>
      </w:r>
      <w:smartTag w:uri="urn:schemas-microsoft-com:office:smarttags" w:element="metricconverter">
        <w:smartTagPr>
          <w:attr w:name="ProductID" w:val="1,27 см"/>
        </w:smartTagPr>
        <w:r>
          <w:rPr>
            <w:rFonts w:ascii="Times New Roman CYR" w:hAnsi="Times New Roman CYR" w:cs="Times New Roman CYR"/>
            <w:sz w:val="28"/>
            <w:szCs w:val="28"/>
          </w:rPr>
          <w:t>1,27 см</w:t>
        </w:r>
      </w:smartTag>
      <w:r>
        <w:rPr>
          <w:rFonts w:ascii="Times New Roman CYR" w:hAnsi="Times New Roman CYR" w:cs="Times New Roman CYR"/>
          <w:sz w:val="28"/>
          <w:szCs w:val="28"/>
        </w:rPr>
        <w:t>.</w:t>
      </w:r>
    </w:p>
    <w:p w:rsidR="001E63DF" w:rsidRDefault="001E63DF" w:rsidP="001E63DF">
      <w:pPr>
        <w:autoSpaceDE w:val="0"/>
        <w:autoSpaceDN w:val="0"/>
        <w:adjustRightInd w:val="0"/>
        <w:ind w:firstLine="60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Надрукований текст повинен бути чітким, чорного кольору. Щільність тексту – однакова по всій роботі.</w:t>
      </w:r>
    </w:p>
    <w:p w:rsidR="001E63DF" w:rsidRDefault="001E63DF" w:rsidP="001E63DF">
      <w:pPr>
        <w:autoSpaceDE w:val="0"/>
        <w:autoSpaceDN w:val="0"/>
        <w:adjustRightInd w:val="0"/>
        <w:ind w:firstLine="601"/>
        <w:jc w:val="both"/>
        <w:rPr>
          <w:rFonts w:ascii="Times New Roman CYR" w:hAnsi="Times New Roman CYR" w:cs="Times New Roman CYR"/>
          <w:sz w:val="28"/>
          <w:szCs w:val="28"/>
        </w:rPr>
      </w:pPr>
      <w:r w:rsidRPr="00E91291">
        <w:rPr>
          <w:sz w:val="28"/>
          <w:szCs w:val="28"/>
        </w:rPr>
        <w:t>5.</w:t>
      </w:r>
      <w:r>
        <w:rPr>
          <w:sz w:val="28"/>
          <w:szCs w:val="28"/>
          <w:lang w:val="uk-UA"/>
        </w:rPr>
        <w:t>1.</w:t>
      </w:r>
      <w:r w:rsidRPr="00E91291">
        <w:rPr>
          <w:sz w:val="28"/>
          <w:szCs w:val="28"/>
        </w:rPr>
        <w:t xml:space="preserve">3. </w:t>
      </w:r>
      <w:r>
        <w:rPr>
          <w:rFonts w:ascii="Times New Roman CYR" w:hAnsi="Times New Roman CYR" w:cs="Times New Roman CYR"/>
          <w:sz w:val="28"/>
          <w:szCs w:val="28"/>
        </w:rPr>
        <w:t>Вписувати в текст окремі іншомовні слова, формули, умовні знаки можна чорнилом, тушшю, пастою тільки чорного кольору, при цьому щільність вписаного тексту має бути наближена до щільності основного тексту.</w:t>
      </w:r>
    </w:p>
    <w:p w:rsidR="001E63DF" w:rsidRDefault="001E63DF" w:rsidP="001E63DF">
      <w:pPr>
        <w:autoSpaceDE w:val="0"/>
        <w:autoSpaceDN w:val="0"/>
        <w:adjustRightInd w:val="0"/>
        <w:ind w:firstLine="601"/>
        <w:jc w:val="both"/>
        <w:rPr>
          <w:rFonts w:ascii="Times New Roman CYR" w:hAnsi="Times New Roman CYR" w:cs="Times New Roman CYR"/>
          <w:i/>
          <w:iCs/>
          <w:sz w:val="28"/>
          <w:szCs w:val="28"/>
        </w:rPr>
      </w:pPr>
      <w:r w:rsidRPr="00E91291">
        <w:rPr>
          <w:sz w:val="28"/>
          <w:szCs w:val="28"/>
        </w:rPr>
        <w:t>5.</w:t>
      </w:r>
      <w:r>
        <w:rPr>
          <w:sz w:val="28"/>
          <w:szCs w:val="28"/>
          <w:lang w:val="uk-UA"/>
        </w:rPr>
        <w:t>1.</w:t>
      </w:r>
      <w:r w:rsidRPr="00E91291">
        <w:rPr>
          <w:sz w:val="28"/>
          <w:szCs w:val="28"/>
        </w:rPr>
        <w:t xml:space="preserve">4. </w:t>
      </w:r>
      <w:r>
        <w:rPr>
          <w:rFonts w:ascii="Times New Roman CYR" w:hAnsi="Times New Roman CYR" w:cs="Times New Roman CYR"/>
          <w:sz w:val="28"/>
          <w:szCs w:val="28"/>
        </w:rPr>
        <w:t>Першою сторінкою роботи є титульний аркуш, який оформлюється за зразком</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w:t>
      </w:r>
    </w:p>
    <w:p w:rsidR="001E63DF" w:rsidRDefault="001E63DF" w:rsidP="001E63DF">
      <w:pPr>
        <w:autoSpaceDE w:val="0"/>
        <w:autoSpaceDN w:val="0"/>
        <w:adjustRightInd w:val="0"/>
        <w:ind w:firstLine="600"/>
        <w:jc w:val="both"/>
        <w:rPr>
          <w:rFonts w:ascii="Times New Roman CYR" w:hAnsi="Times New Roman CYR" w:cs="Times New Roman CYR"/>
          <w:sz w:val="28"/>
          <w:szCs w:val="28"/>
        </w:rPr>
      </w:pPr>
      <w:r w:rsidRPr="00E91291">
        <w:rPr>
          <w:sz w:val="28"/>
          <w:szCs w:val="28"/>
        </w:rPr>
        <w:t>5.</w:t>
      </w:r>
      <w:r>
        <w:rPr>
          <w:sz w:val="28"/>
          <w:szCs w:val="28"/>
          <w:lang w:val="uk-UA"/>
        </w:rPr>
        <w:t>1.5</w:t>
      </w:r>
      <w:r w:rsidRPr="00E91291">
        <w:rPr>
          <w:sz w:val="28"/>
          <w:szCs w:val="28"/>
        </w:rPr>
        <w:t>.</w:t>
      </w:r>
      <w:r w:rsidRPr="00E91291">
        <w:rPr>
          <w:i/>
          <w:iCs/>
          <w:sz w:val="28"/>
          <w:szCs w:val="28"/>
        </w:rPr>
        <w:t xml:space="preserve"> </w:t>
      </w:r>
      <w:r>
        <w:rPr>
          <w:rFonts w:ascii="Times New Roman CYR" w:hAnsi="Times New Roman CYR" w:cs="Times New Roman CYR"/>
          <w:sz w:val="28"/>
          <w:szCs w:val="28"/>
        </w:rPr>
        <w:t>На наступній сторінці після реферату подається зміст роботи із зазначенням сторіно</w:t>
      </w:r>
      <w:r w:rsidRPr="009B481C">
        <w:rPr>
          <w:rFonts w:ascii="Times New Roman CYR" w:hAnsi="Times New Roman CYR" w:cs="Times New Roman CYR"/>
          <w:sz w:val="28"/>
          <w:szCs w:val="28"/>
        </w:rPr>
        <w:t>к.</w:t>
      </w:r>
      <w:r>
        <w:rPr>
          <w:rFonts w:ascii="Times New Roman CYR" w:hAnsi="Times New Roman CYR" w:cs="Times New Roman CYR"/>
          <w:sz w:val="28"/>
          <w:szCs w:val="28"/>
        </w:rPr>
        <w:t xml:space="preserve"> </w:t>
      </w:r>
      <w:r>
        <w:rPr>
          <w:rFonts w:ascii="Times New Roman CYR" w:hAnsi="Times New Roman CYR" w:cs="Times New Roman CYR"/>
          <w:color w:val="000000"/>
          <w:sz w:val="28"/>
          <w:szCs w:val="28"/>
        </w:rPr>
        <w:t>Зміст містить найменування всіх розділів та п</w:t>
      </w:r>
      <w:r>
        <w:rPr>
          <w:rFonts w:ascii="Times New Roman CYR" w:hAnsi="Times New Roman CYR" w:cs="Times New Roman CYR"/>
          <w:color w:val="000000"/>
          <w:sz w:val="28"/>
          <w:szCs w:val="28"/>
          <w:lang w:val="uk-UA"/>
        </w:rPr>
        <w:t>ідрозділ</w:t>
      </w:r>
      <w:r>
        <w:rPr>
          <w:rFonts w:ascii="Times New Roman CYR" w:hAnsi="Times New Roman CYR" w:cs="Times New Roman CYR"/>
          <w:color w:val="000000"/>
          <w:sz w:val="28"/>
          <w:szCs w:val="28"/>
        </w:rPr>
        <w:t>ів роботи і номери їх початкових сторінок. Зміст має включати усі заголовки, які є в роботі, починаючи зі вступу і закінчуючи додатками.</w:t>
      </w:r>
      <w:r>
        <w:rPr>
          <w:rFonts w:ascii="Times New Roman CYR" w:hAnsi="Times New Roman CYR" w:cs="Times New Roman CYR"/>
          <w:sz w:val="28"/>
          <w:szCs w:val="28"/>
        </w:rPr>
        <w:t xml:space="preserve"> </w:t>
      </w:r>
    </w:p>
    <w:p w:rsidR="001E63DF" w:rsidRDefault="001E63DF" w:rsidP="001E63DF">
      <w:pPr>
        <w:autoSpaceDE w:val="0"/>
        <w:autoSpaceDN w:val="0"/>
        <w:adjustRightInd w:val="0"/>
        <w:ind w:firstLine="600"/>
        <w:jc w:val="both"/>
        <w:rPr>
          <w:rFonts w:ascii="Times New Roman CYR" w:hAnsi="Times New Roman CYR" w:cs="Times New Roman CYR"/>
          <w:sz w:val="28"/>
          <w:szCs w:val="28"/>
          <w:highlight w:val="white"/>
        </w:rPr>
      </w:pPr>
      <w:r w:rsidRPr="00E91291">
        <w:rPr>
          <w:sz w:val="28"/>
          <w:szCs w:val="28"/>
          <w:highlight w:val="white"/>
        </w:rPr>
        <w:t>5.</w:t>
      </w:r>
      <w:r>
        <w:rPr>
          <w:sz w:val="28"/>
          <w:szCs w:val="28"/>
          <w:highlight w:val="white"/>
          <w:lang w:val="uk-UA"/>
        </w:rPr>
        <w:t>1.</w:t>
      </w:r>
      <w:r w:rsidRPr="00E91291">
        <w:rPr>
          <w:sz w:val="28"/>
          <w:szCs w:val="28"/>
          <w:highlight w:val="white"/>
        </w:rPr>
        <w:t xml:space="preserve">7. </w:t>
      </w:r>
      <w:r>
        <w:rPr>
          <w:rFonts w:ascii="Times New Roman CYR" w:hAnsi="Times New Roman CYR" w:cs="Times New Roman CYR"/>
          <w:sz w:val="28"/>
          <w:szCs w:val="28"/>
          <w:highlight w:val="white"/>
        </w:rPr>
        <w:t xml:space="preserve">Кожен розділ роботи разом із заголовком має починатися з нової сторінки. </w:t>
      </w:r>
      <w:r>
        <w:rPr>
          <w:rFonts w:ascii="Times New Roman CYR" w:hAnsi="Times New Roman CYR" w:cs="Times New Roman CYR"/>
          <w:color w:val="000000"/>
          <w:sz w:val="28"/>
          <w:szCs w:val="28"/>
          <w:highlight w:val="white"/>
        </w:rPr>
        <w:t>Текст основної частини роботи поділяється на розділи і підрозділи згідно з планом.</w:t>
      </w:r>
    </w:p>
    <w:p w:rsidR="001E63DF" w:rsidRDefault="001E63DF" w:rsidP="001E63DF">
      <w:pPr>
        <w:autoSpaceDE w:val="0"/>
        <w:autoSpaceDN w:val="0"/>
        <w:adjustRightInd w:val="0"/>
        <w:ind w:firstLine="709"/>
        <w:jc w:val="both"/>
        <w:rPr>
          <w:rFonts w:ascii="Times New Roman CYR" w:hAnsi="Times New Roman CYR" w:cs="Times New Roman CYR"/>
          <w:sz w:val="28"/>
          <w:szCs w:val="28"/>
          <w:highlight w:val="white"/>
        </w:rPr>
      </w:pPr>
      <w:r w:rsidRPr="00E91291">
        <w:rPr>
          <w:color w:val="000000"/>
          <w:sz w:val="28"/>
          <w:szCs w:val="28"/>
          <w:highlight w:val="white"/>
        </w:rPr>
        <w:t>5.</w:t>
      </w:r>
      <w:r>
        <w:rPr>
          <w:color w:val="000000"/>
          <w:sz w:val="28"/>
          <w:szCs w:val="28"/>
          <w:highlight w:val="white"/>
          <w:lang w:val="uk-UA"/>
        </w:rPr>
        <w:t>1.</w:t>
      </w:r>
      <w:r w:rsidRPr="00E91291">
        <w:rPr>
          <w:color w:val="000000"/>
          <w:sz w:val="28"/>
          <w:szCs w:val="28"/>
          <w:highlight w:val="white"/>
        </w:rPr>
        <w:t xml:space="preserve">8. </w:t>
      </w:r>
      <w:r>
        <w:rPr>
          <w:rFonts w:ascii="Times New Roman CYR" w:hAnsi="Times New Roman CYR" w:cs="Times New Roman CYR"/>
          <w:color w:val="000000"/>
          <w:sz w:val="28"/>
          <w:szCs w:val="28"/>
          <w:highlight w:val="white"/>
        </w:rPr>
        <w:t xml:space="preserve">Заголовки структурних частин роботи – </w:t>
      </w:r>
      <w:r>
        <w:rPr>
          <w:rFonts w:ascii="Times New Roman CYR" w:hAnsi="Times New Roman CYR" w:cs="Times New Roman CYR"/>
          <w:color w:val="000000"/>
          <w:sz w:val="28"/>
          <w:szCs w:val="28"/>
          <w:highlight w:val="white"/>
          <w:lang w:val="uk-UA"/>
        </w:rPr>
        <w:t>«</w:t>
      </w:r>
      <w:r>
        <w:rPr>
          <w:rFonts w:ascii="Times New Roman CYR" w:hAnsi="Times New Roman CYR" w:cs="Times New Roman CYR"/>
          <w:color w:val="000000"/>
          <w:sz w:val="28"/>
          <w:szCs w:val="28"/>
          <w:highlight w:val="white"/>
        </w:rPr>
        <w:t>ЗМІСТ</w:t>
      </w:r>
      <w:r>
        <w:rPr>
          <w:rFonts w:ascii="Times New Roman CYR" w:hAnsi="Times New Roman CYR" w:cs="Times New Roman CYR"/>
          <w:color w:val="000000"/>
          <w:sz w:val="28"/>
          <w:szCs w:val="28"/>
          <w:highlight w:val="white"/>
          <w:lang w:val="uk-UA"/>
        </w:rPr>
        <w:t>»</w:t>
      </w:r>
      <w:r>
        <w:rPr>
          <w:rFonts w:ascii="Times New Roman CYR" w:hAnsi="Times New Roman CYR" w:cs="Times New Roman CYR"/>
          <w:color w:val="000000"/>
          <w:sz w:val="28"/>
          <w:szCs w:val="28"/>
          <w:highlight w:val="white"/>
        </w:rPr>
        <w:t xml:space="preserve">, </w:t>
      </w:r>
      <w:r>
        <w:rPr>
          <w:rFonts w:ascii="Times New Roman CYR" w:hAnsi="Times New Roman CYR" w:cs="Times New Roman CYR"/>
          <w:color w:val="000000"/>
          <w:sz w:val="28"/>
          <w:szCs w:val="28"/>
          <w:highlight w:val="white"/>
          <w:lang w:val="uk-UA"/>
        </w:rPr>
        <w:t>«</w:t>
      </w:r>
      <w:r>
        <w:rPr>
          <w:rFonts w:ascii="Times New Roman CYR" w:hAnsi="Times New Roman CYR" w:cs="Times New Roman CYR"/>
          <w:color w:val="000000"/>
          <w:sz w:val="28"/>
          <w:szCs w:val="28"/>
          <w:highlight w:val="white"/>
        </w:rPr>
        <w:t>ВСТУП</w:t>
      </w:r>
      <w:r>
        <w:rPr>
          <w:rFonts w:ascii="Times New Roman CYR" w:hAnsi="Times New Roman CYR" w:cs="Times New Roman CYR"/>
          <w:color w:val="000000"/>
          <w:sz w:val="28"/>
          <w:szCs w:val="28"/>
          <w:highlight w:val="white"/>
          <w:lang w:val="uk-UA"/>
        </w:rPr>
        <w:t>»</w:t>
      </w:r>
      <w:r>
        <w:rPr>
          <w:rFonts w:ascii="Times New Roman CYR" w:hAnsi="Times New Roman CYR" w:cs="Times New Roman CYR"/>
          <w:color w:val="000000"/>
          <w:sz w:val="28"/>
          <w:szCs w:val="28"/>
          <w:highlight w:val="white"/>
        </w:rPr>
        <w:t xml:space="preserve">, </w:t>
      </w:r>
      <w:r>
        <w:rPr>
          <w:rFonts w:ascii="Times New Roman CYR" w:hAnsi="Times New Roman CYR" w:cs="Times New Roman CYR"/>
          <w:color w:val="000000"/>
          <w:sz w:val="28"/>
          <w:szCs w:val="28"/>
          <w:highlight w:val="white"/>
          <w:lang w:val="uk-UA"/>
        </w:rPr>
        <w:t>«</w:t>
      </w:r>
      <w:r>
        <w:rPr>
          <w:rFonts w:ascii="Times New Roman CYR" w:hAnsi="Times New Roman CYR" w:cs="Times New Roman CYR"/>
          <w:color w:val="000000"/>
          <w:sz w:val="28"/>
          <w:szCs w:val="28"/>
          <w:highlight w:val="white"/>
        </w:rPr>
        <w:t>РОЗДІЛ</w:t>
      </w:r>
      <w:r>
        <w:rPr>
          <w:rFonts w:ascii="Times New Roman CYR" w:hAnsi="Times New Roman CYR" w:cs="Times New Roman CYR"/>
          <w:color w:val="000000"/>
          <w:sz w:val="28"/>
          <w:szCs w:val="28"/>
          <w:highlight w:val="white"/>
          <w:lang w:val="uk-UA"/>
        </w:rPr>
        <w:t>»</w:t>
      </w:r>
      <w:r>
        <w:rPr>
          <w:rFonts w:ascii="Times New Roman CYR" w:hAnsi="Times New Roman CYR" w:cs="Times New Roman CYR"/>
          <w:color w:val="000000"/>
          <w:sz w:val="28"/>
          <w:szCs w:val="28"/>
          <w:highlight w:val="white"/>
        </w:rPr>
        <w:t xml:space="preserve">, </w:t>
      </w:r>
      <w:r>
        <w:rPr>
          <w:rFonts w:ascii="Times New Roman CYR" w:hAnsi="Times New Roman CYR" w:cs="Times New Roman CYR"/>
          <w:color w:val="000000"/>
          <w:sz w:val="28"/>
          <w:szCs w:val="28"/>
          <w:highlight w:val="white"/>
          <w:lang w:val="uk-UA"/>
        </w:rPr>
        <w:t>«</w:t>
      </w:r>
      <w:r>
        <w:rPr>
          <w:rFonts w:ascii="Times New Roman CYR" w:hAnsi="Times New Roman CYR" w:cs="Times New Roman CYR"/>
          <w:color w:val="000000"/>
          <w:sz w:val="28"/>
          <w:szCs w:val="28"/>
          <w:highlight w:val="white"/>
        </w:rPr>
        <w:t>СПИСОК ВИКОРИСТАНИХ ДЖЕРЕЛ</w:t>
      </w:r>
      <w:r>
        <w:rPr>
          <w:rFonts w:ascii="Times New Roman CYR" w:hAnsi="Times New Roman CYR" w:cs="Times New Roman CYR"/>
          <w:color w:val="000000"/>
          <w:sz w:val="28"/>
          <w:szCs w:val="28"/>
          <w:highlight w:val="white"/>
          <w:lang w:val="uk-UA"/>
        </w:rPr>
        <w:t>»</w:t>
      </w:r>
      <w:r>
        <w:rPr>
          <w:rFonts w:ascii="Times New Roman CYR" w:hAnsi="Times New Roman CYR" w:cs="Times New Roman CYR"/>
          <w:color w:val="000000"/>
          <w:sz w:val="28"/>
          <w:szCs w:val="28"/>
          <w:highlight w:val="white"/>
        </w:rPr>
        <w:t xml:space="preserve">, </w:t>
      </w:r>
      <w:r>
        <w:rPr>
          <w:rFonts w:ascii="Times New Roman CYR" w:hAnsi="Times New Roman CYR" w:cs="Times New Roman CYR"/>
          <w:color w:val="000000"/>
          <w:sz w:val="28"/>
          <w:szCs w:val="28"/>
          <w:highlight w:val="white"/>
          <w:lang w:val="uk-UA"/>
        </w:rPr>
        <w:t>«</w:t>
      </w:r>
      <w:r>
        <w:rPr>
          <w:rFonts w:ascii="Times New Roman CYR" w:hAnsi="Times New Roman CYR" w:cs="Times New Roman CYR"/>
          <w:color w:val="000000"/>
          <w:sz w:val="28"/>
          <w:szCs w:val="28"/>
          <w:highlight w:val="white"/>
        </w:rPr>
        <w:t>ДОДАТКИ</w:t>
      </w:r>
      <w:r>
        <w:rPr>
          <w:rFonts w:ascii="Times New Roman CYR" w:hAnsi="Times New Roman CYR" w:cs="Times New Roman CYR"/>
          <w:color w:val="000000"/>
          <w:sz w:val="28"/>
          <w:szCs w:val="28"/>
          <w:highlight w:val="white"/>
          <w:lang w:val="uk-UA"/>
        </w:rPr>
        <w:t xml:space="preserve">» </w:t>
      </w:r>
      <w:r>
        <w:rPr>
          <w:rFonts w:ascii="Times New Roman CYR" w:hAnsi="Times New Roman CYR" w:cs="Times New Roman CYR"/>
          <w:color w:val="000000"/>
          <w:sz w:val="28"/>
          <w:szCs w:val="28"/>
          <w:highlight w:val="white"/>
        </w:rPr>
        <w:t>– друкуються великими літерами посередині рядка. Заголовки підрозділів друкуються маленькими літерами (крім першої великої) з абзацного відступу. Крапка в кінці заголовка не ставиться. Якщо заголовок складається з двох або більше речень, їх розділяють крапкою.</w:t>
      </w:r>
    </w:p>
    <w:p w:rsidR="001E63DF" w:rsidRDefault="001E63DF" w:rsidP="001E63DF">
      <w:pPr>
        <w:autoSpaceDE w:val="0"/>
        <w:autoSpaceDN w:val="0"/>
        <w:adjustRightInd w:val="0"/>
        <w:ind w:firstLine="600"/>
        <w:jc w:val="both"/>
        <w:rPr>
          <w:rFonts w:ascii="Times New Roman CYR" w:hAnsi="Times New Roman CYR" w:cs="Times New Roman CYR"/>
          <w:sz w:val="28"/>
          <w:szCs w:val="28"/>
          <w:highlight w:val="white"/>
        </w:rPr>
      </w:pPr>
      <w:r>
        <w:rPr>
          <w:rFonts w:ascii="Times New Roman CYR" w:hAnsi="Times New Roman CYR" w:cs="Times New Roman CYR"/>
          <w:color w:val="000000"/>
          <w:sz w:val="28"/>
          <w:szCs w:val="28"/>
          <w:highlight w:val="white"/>
        </w:rPr>
        <w:t>Відстань між заголовком (за винятком заголовка пункту) та текстом має дорівнювати 2 інтервалам основного тексту.</w:t>
      </w:r>
    </w:p>
    <w:p w:rsidR="001E63DF" w:rsidRDefault="001E63DF" w:rsidP="001E63DF">
      <w:pPr>
        <w:autoSpaceDE w:val="0"/>
        <w:autoSpaceDN w:val="0"/>
        <w:adjustRightInd w:val="0"/>
        <w:ind w:firstLine="709"/>
        <w:jc w:val="both"/>
        <w:rPr>
          <w:rFonts w:ascii="Times New Roman CYR" w:hAnsi="Times New Roman CYR" w:cs="Times New Roman CYR"/>
          <w:sz w:val="28"/>
          <w:szCs w:val="28"/>
        </w:rPr>
      </w:pPr>
      <w:r w:rsidRPr="00E91291">
        <w:rPr>
          <w:sz w:val="28"/>
          <w:szCs w:val="28"/>
        </w:rPr>
        <w:t>5.</w:t>
      </w:r>
      <w:r>
        <w:rPr>
          <w:sz w:val="28"/>
          <w:szCs w:val="28"/>
          <w:lang w:val="uk-UA"/>
        </w:rPr>
        <w:t>1</w:t>
      </w:r>
      <w:r w:rsidRPr="00E91291">
        <w:rPr>
          <w:sz w:val="28"/>
          <w:szCs w:val="28"/>
        </w:rPr>
        <w:t xml:space="preserve">9. </w:t>
      </w:r>
      <w:r>
        <w:rPr>
          <w:rFonts w:ascii="Times New Roman CYR" w:hAnsi="Times New Roman CYR" w:cs="Times New Roman CYR"/>
          <w:sz w:val="28"/>
          <w:szCs w:val="28"/>
        </w:rPr>
        <w:t>Текст повинен бути граматично та стилістично правильним. Автор роботи несе особисту відповідальність за достовірність наведених даних і цитат.</w:t>
      </w:r>
    </w:p>
    <w:p w:rsidR="001E63DF" w:rsidRDefault="001E63DF" w:rsidP="001E63DF">
      <w:pPr>
        <w:autoSpaceDE w:val="0"/>
        <w:autoSpaceDN w:val="0"/>
        <w:adjustRightInd w:val="0"/>
        <w:ind w:firstLine="709"/>
        <w:jc w:val="both"/>
        <w:rPr>
          <w:rFonts w:ascii="Times New Roman CYR" w:hAnsi="Times New Roman CYR" w:cs="Times New Roman CYR"/>
          <w:sz w:val="28"/>
          <w:szCs w:val="28"/>
        </w:rPr>
      </w:pPr>
      <w:r w:rsidRPr="00E91291">
        <w:rPr>
          <w:sz w:val="28"/>
          <w:szCs w:val="28"/>
        </w:rPr>
        <w:t>5.</w:t>
      </w:r>
      <w:r>
        <w:rPr>
          <w:sz w:val="28"/>
          <w:szCs w:val="28"/>
          <w:lang w:val="uk-UA"/>
        </w:rPr>
        <w:t>1.</w:t>
      </w:r>
      <w:r w:rsidRPr="00E91291">
        <w:rPr>
          <w:sz w:val="28"/>
          <w:szCs w:val="28"/>
        </w:rPr>
        <w:t xml:space="preserve">10. </w:t>
      </w:r>
      <w:r>
        <w:rPr>
          <w:rFonts w:ascii="Times New Roman CYR" w:hAnsi="Times New Roman CYR" w:cs="Times New Roman CYR"/>
          <w:sz w:val="28"/>
          <w:szCs w:val="28"/>
        </w:rPr>
        <w:t>Після написання магістерська робота у зброшурованому вигляді (1 примірник) передається науковому керівникові для рецензування, а потім на випускову кафедру для реєстрації.</w:t>
      </w:r>
    </w:p>
    <w:p w:rsidR="001E63DF" w:rsidRPr="00E91291" w:rsidRDefault="001E63DF" w:rsidP="001E63DF">
      <w:pPr>
        <w:autoSpaceDE w:val="0"/>
        <w:autoSpaceDN w:val="0"/>
        <w:adjustRightInd w:val="0"/>
        <w:jc w:val="center"/>
        <w:rPr>
          <w:b/>
          <w:bCs/>
          <w:sz w:val="28"/>
          <w:szCs w:val="28"/>
        </w:rPr>
      </w:pPr>
    </w:p>
    <w:p w:rsidR="001E63DF" w:rsidRDefault="001E63DF" w:rsidP="001E63DF">
      <w:pPr>
        <w:autoSpaceDE w:val="0"/>
        <w:autoSpaceDN w:val="0"/>
        <w:adjustRightInd w:val="0"/>
        <w:jc w:val="center"/>
        <w:rPr>
          <w:rFonts w:ascii="Times New Roman CYR" w:hAnsi="Times New Roman CYR" w:cs="Times New Roman CYR"/>
          <w:b/>
          <w:bCs/>
          <w:sz w:val="28"/>
          <w:szCs w:val="28"/>
        </w:rPr>
      </w:pPr>
      <w:r w:rsidRPr="00E91291">
        <w:rPr>
          <w:b/>
          <w:bCs/>
          <w:sz w:val="28"/>
          <w:szCs w:val="28"/>
        </w:rPr>
        <w:t xml:space="preserve">5.2. </w:t>
      </w:r>
      <w:r>
        <w:rPr>
          <w:rFonts w:ascii="Times New Roman CYR" w:hAnsi="Times New Roman CYR" w:cs="Times New Roman CYR"/>
          <w:b/>
          <w:bCs/>
          <w:sz w:val="28"/>
          <w:szCs w:val="28"/>
        </w:rPr>
        <w:t>Нумерація</w:t>
      </w:r>
    </w:p>
    <w:p w:rsidR="001E63DF" w:rsidRPr="00E91291" w:rsidRDefault="001E63DF" w:rsidP="001E63DF">
      <w:pPr>
        <w:autoSpaceDE w:val="0"/>
        <w:autoSpaceDN w:val="0"/>
        <w:adjustRightInd w:val="0"/>
        <w:ind w:firstLine="600"/>
        <w:jc w:val="both"/>
        <w:rPr>
          <w:color w:val="000000"/>
          <w:sz w:val="28"/>
          <w:szCs w:val="28"/>
          <w:highlight w:val="white"/>
        </w:rPr>
      </w:pPr>
    </w:p>
    <w:p w:rsidR="001E63DF" w:rsidRDefault="001E63DF" w:rsidP="001E63DF">
      <w:pPr>
        <w:autoSpaceDE w:val="0"/>
        <w:autoSpaceDN w:val="0"/>
        <w:adjustRightInd w:val="0"/>
        <w:ind w:firstLine="600"/>
        <w:jc w:val="both"/>
        <w:rPr>
          <w:rFonts w:ascii="Times New Roman CYR" w:hAnsi="Times New Roman CYR" w:cs="Times New Roman CYR"/>
          <w:i/>
          <w:iCs/>
          <w:sz w:val="28"/>
          <w:szCs w:val="28"/>
        </w:rPr>
      </w:pPr>
      <w:r w:rsidRPr="00E91291">
        <w:rPr>
          <w:sz w:val="28"/>
          <w:szCs w:val="28"/>
        </w:rPr>
        <w:t xml:space="preserve">5.2.1. </w:t>
      </w:r>
      <w:r>
        <w:rPr>
          <w:rFonts w:ascii="Times New Roman CYR" w:hAnsi="Times New Roman CYR" w:cs="Times New Roman CYR"/>
          <w:sz w:val="28"/>
          <w:szCs w:val="28"/>
        </w:rPr>
        <w:t xml:space="preserve">Сторінки роботи мають бути пронумеровані арабськими цифрами (в правому верхньому куті </w:t>
      </w:r>
      <w:proofErr w:type="gramStart"/>
      <w:r>
        <w:rPr>
          <w:rFonts w:ascii="Times New Roman CYR" w:hAnsi="Times New Roman CYR" w:cs="Times New Roman CYR"/>
          <w:sz w:val="28"/>
          <w:szCs w:val="28"/>
        </w:rPr>
        <w:t>без тире</w:t>
      </w:r>
      <w:proofErr w:type="gramEnd"/>
      <w:r>
        <w:rPr>
          <w:rFonts w:ascii="Times New Roman CYR" w:hAnsi="Times New Roman CYR" w:cs="Times New Roman CYR"/>
          <w:sz w:val="28"/>
          <w:szCs w:val="28"/>
        </w:rPr>
        <w:t xml:space="preserve">, крапки та знака №). Нумерація має бути наскрізною від титульного аркуша до останньої сторінки, включаючи всі ілюстрації та додатки. На титульній сторінці номер не ставиться. </w:t>
      </w:r>
    </w:p>
    <w:p w:rsidR="001E63DF" w:rsidRDefault="001E63DF" w:rsidP="001E63DF">
      <w:pPr>
        <w:autoSpaceDE w:val="0"/>
        <w:autoSpaceDN w:val="0"/>
        <w:adjustRightInd w:val="0"/>
        <w:ind w:firstLine="600"/>
        <w:jc w:val="both"/>
        <w:rPr>
          <w:rFonts w:ascii="Times New Roman CYR" w:hAnsi="Times New Roman CYR" w:cs="Times New Roman CYR"/>
          <w:color w:val="000000"/>
          <w:sz w:val="28"/>
          <w:szCs w:val="28"/>
          <w:highlight w:val="white"/>
        </w:rPr>
      </w:pPr>
      <w:r w:rsidRPr="00E91291">
        <w:rPr>
          <w:color w:val="000000"/>
          <w:sz w:val="28"/>
          <w:szCs w:val="28"/>
          <w:highlight w:val="white"/>
        </w:rPr>
        <w:t xml:space="preserve">5.2.2. </w:t>
      </w:r>
      <w:r>
        <w:rPr>
          <w:rFonts w:ascii="Times New Roman CYR" w:hAnsi="Times New Roman CYR" w:cs="Times New Roman CYR"/>
          <w:color w:val="000000"/>
          <w:sz w:val="28"/>
          <w:szCs w:val="28"/>
          <w:highlight w:val="white"/>
        </w:rPr>
        <w:t xml:space="preserve">ЗМІСТ, ВСТУП, ВИСНОВКИ та ПРОПОЗИЦІЇ, СПИСОК ВИКОРИСТАНИХ ДЖЕРЕЛ, ДОДАТКИ не нумерують як розділи. Тобто не можна друкувати </w:t>
      </w:r>
      <w:r w:rsidRPr="003134BA">
        <w:rPr>
          <w:color w:val="000000"/>
          <w:sz w:val="28"/>
          <w:szCs w:val="28"/>
          <w:highlight w:val="white"/>
        </w:rPr>
        <w:t xml:space="preserve">«1. </w:t>
      </w:r>
      <w:r>
        <w:rPr>
          <w:rFonts w:ascii="Times New Roman CYR" w:hAnsi="Times New Roman CYR" w:cs="Times New Roman CYR"/>
          <w:color w:val="000000"/>
          <w:sz w:val="28"/>
          <w:szCs w:val="28"/>
          <w:highlight w:val="white"/>
        </w:rPr>
        <w:t>Вступ</w:t>
      </w:r>
      <w:r w:rsidRPr="003134BA">
        <w:rPr>
          <w:color w:val="000000"/>
          <w:sz w:val="28"/>
          <w:szCs w:val="28"/>
          <w:highlight w:val="white"/>
        </w:rPr>
        <w:t xml:space="preserve">» </w:t>
      </w:r>
      <w:r>
        <w:rPr>
          <w:rFonts w:ascii="Times New Roman CYR" w:hAnsi="Times New Roman CYR" w:cs="Times New Roman CYR"/>
          <w:color w:val="000000"/>
          <w:sz w:val="28"/>
          <w:szCs w:val="28"/>
          <w:highlight w:val="white"/>
        </w:rPr>
        <w:t xml:space="preserve">чи </w:t>
      </w:r>
      <w:r w:rsidRPr="003134BA">
        <w:rPr>
          <w:color w:val="000000"/>
          <w:sz w:val="28"/>
          <w:szCs w:val="28"/>
          <w:highlight w:val="white"/>
        </w:rPr>
        <w:t>«</w:t>
      </w:r>
      <w:r>
        <w:rPr>
          <w:rFonts w:ascii="Times New Roman CYR" w:hAnsi="Times New Roman CYR" w:cs="Times New Roman CYR"/>
          <w:color w:val="000000"/>
          <w:sz w:val="28"/>
          <w:szCs w:val="28"/>
          <w:highlight w:val="white"/>
        </w:rPr>
        <w:t>Розділ 4. Висновки</w:t>
      </w:r>
      <w:r w:rsidRPr="003134BA">
        <w:rPr>
          <w:color w:val="000000"/>
          <w:sz w:val="28"/>
          <w:szCs w:val="28"/>
          <w:highlight w:val="white"/>
        </w:rPr>
        <w:t xml:space="preserve">». </w:t>
      </w:r>
      <w:r>
        <w:rPr>
          <w:rFonts w:ascii="Times New Roman CYR" w:hAnsi="Times New Roman CYR" w:cs="Times New Roman CYR"/>
          <w:color w:val="000000"/>
          <w:sz w:val="28"/>
          <w:szCs w:val="28"/>
          <w:highlight w:val="white"/>
        </w:rPr>
        <w:t xml:space="preserve">Номер розділу ставиться після слова «РОЗДІЛ», після номера крапку не ставлять, потім з нового рядка друкують заголовок розділу. </w:t>
      </w:r>
    </w:p>
    <w:p w:rsidR="001E63DF" w:rsidRDefault="001E63DF" w:rsidP="001E63DF">
      <w:pPr>
        <w:autoSpaceDE w:val="0"/>
        <w:autoSpaceDN w:val="0"/>
        <w:adjustRightInd w:val="0"/>
        <w:ind w:firstLine="600"/>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 xml:space="preserve">Підрозділи нумерують </w:t>
      </w:r>
      <w:proofErr w:type="gramStart"/>
      <w:r>
        <w:rPr>
          <w:rFonts w:ascii="Times New Roman CYR" w:hAnsi="Times New Roman CYR" w:cs="Times New Roman CYR"/>
          <w:color w:val="000000"/>
          <w:sz w:val="28"/>
          <w:szCs w:val="28"/>
          <w:highlight w:val="white"/>
        </w:rPr>
        <w:t>у межах</w:t>
      </w:r>
      <w:proofErr w:type="gramEnd"/>
      <w:r>
        <w:rPr>
          <w:rFonts w:ascii="Times New Roman CYR" w:hAnsi="Times New Roman CYR" w:cs="Times New Roman CYR"/>
          <w:color w:val="000000"/>
          <w:sz w:val="28"/>
          <w:szCs w:val="28"/>
          <w:highlight w:val="white"/>
        </w:rPr>
        <w:t xml:space="preserve"> кожного розділу, використовуючи номер розділу і порядковий номер підрозділу, між якими ставиться крапка. В кінці </w:t>
      </w:r>
      <w:r>
        <w:rPr>
          <w:rFonts w:ascii="Times New Roman CYR" w:hAnsi="Times New Roman CYR" w:cs="Times New Roman CYR"/>
          <w:color w:val="000000"/>
          <w:sz w:val="28"/>
          <w:szCs w:val="28"/>
          <w:highlight w:val="white"/>
        </w:rPr>
        <w:lastRenderedPageBreak/>
        <w:t>номера підрозділу має стояти крапка, наприклад: «1.2.</w:t>
      </w:r>
      <w:r>
        <w:rPr>
          <w:rFonts w:ascii="Times New Roman CYR" w:hAnsi="Times New Roman CYR" w:cs="Times New Roman CYR"/>
          <w:color w:val="000000"/>
          <w:sz w:val="28"/>
          <w:szCs w:val="28"/>
          <w:highlight w:val="white"/>
          <w:lang w:val="uk-UA"/>
        </w:rPr>
        <w:t>»</w:t>
      </w:r>
      <w:r>
        <w:rPr>
          <w:rFonts w:ascii="Times New Roman CYR" w:hAnsi="Times New Roman CYR" w:cs="Times New Roman CYR"/>
          <w:color w:val="000000"/>
          <w:sz w:val="28"/>
          <w:szCs w:val="28"/>
          <w:highlight w:val="white"/>
        </w:rPr>
        <w:t xml:space="preserve"> (другий підрозділ першого розділу), після якої в тому ж рядку друкують заголовок підрозділу.</w:t>
      </w:r>
    </w:p>
    <w:p w:rsidR="001E63DF" w:rsidRDefault="001E63DF" w:rsidP="001E63DF">
      <w:pPr>
        <w:autoSpaceDE w:val="0"/>
        <w:autoSpaceDN w:val="0"/>
        <w:adjustRightInd w:val="0"/>
        <w:ind w:firstLine="600"/>
        <w:jc w:val="both"/>
        <w:rPr>
          <w:rFonts w:ascii="Times New Roman CYR" w:hAnsi="Times New Roman CYR" w:cs="Times New Roman CYR"/>
          <w:color w:val="000000"/>
          <w:sz w:val="28"/>
          <w:szCs w:val="28"/>
          <w:highlight w:val="white"/>
        </w:rPr>
      </w:pPr>
      <w:r w:rsidRPr="00E91291">
        <w:rPr>
          <w:color w:val="000000"/>
          <w:sz w:val="28"/>
          <w:szCs w:val="28"/>
          <w:highlight w:val="white"/>
        </w:rPr>
        <w:t xml:space="preserve">5.2.3. </w:t>
      </w:r>
      <w:r>
        <w:rPr>
          <w:rFonts w:ascii="Times New Roman CYR" w:hAnsi="Times New Roman CYR" w:cs="Times New Roman CYR"/>
          <w:color w:val="000000"/>
          <w:sz w:val="28"/>
          <w:szCs w:val="28"/>
          <w:highlight w:val="white"/>
        </w:rPr>
        <w:t>Ілюстрації (фотографії, креслення, схеми, графіки, карти, діаграми) і таблиці необхідно розміщувати безпосередньо за текстом, де вони згадані вперше, або на наступній сторінці. Якщо ілюстрації і таблиці розміщені на окремих сторінках, ці сторінки нумерують за загальною нумерацією сторінок. Таблицю чи ілюстрацію на аркуші формату, більшого за А4, враховують як одну сторінку і розміщують у відповідних місцях після згадування в тексті або в додатках.</w:t>
      </w:r>
    </w:p>
    <w:p w:rsidR="001E63DF" w:rsidRDefault="001E63DF" w:rsidP="001E63DF">
      <w:pPr>
        <w:autoSpaceDE w:val="0"/>
        <w:autoSpaceDN w:val="0"/>
        <w:adjustRightInd w:val="0"/>
        <w:ind w:firstLine="600"/>
        <w:jc w:val="both"/>
        <w:rPr>
          <w:rFonts w:ascii="Times New Roman CYR" w:hAnsi="Times New Roman CYR" w:cs="Times New Roman CYR"/>
          <w:sz w:val="28"/>
          <w:szCs w:val="28"/>
          <w:highlight w:val="white"/>
        </w:rPr>
      </w:pPr>
      <w:r w:rsidRPr="00E91291">
        <w:rPr>
          <w:sz w:val="28"/>
          <w:szCs w:val="28"/>
          <w:highlight w:val="white"/>
        </w:rPr>
        <w:t xml:space="preserve">5.2.4. </w:t>
      </w:r>
      <w:r>
        <w:rPr>
          <w:rFonts w:ascii="Times New Roman CYR" w:hAnsi="Times New Roman CYR" w:cs="Times New Roman CYR"/>
          <w:sz w:val="28"/>
          <w:szCs w:val="28"/>
          <w:highlight w:val="white"/>
        </w:rPr>
        <w:t xml:space="preserve">Ілюстрації позначають словом </w:t>
      </w:r>
      <w:r w:rsidRPr="00E91291">
        <w:rPr>
          <w:sz w:val="28"/>
          <w:szCs w:val="28"/>
          <w:highlight w:val="white"/>
        </w:rPr>
        <w:t>«</w:t>
      </w:r>
      <w:r>
        <w:rPr>
          <w:rFonts w:ascii="Times New Roman CYR" w:hAnsi="Times New Roman CYR" w:cs="Times New Roman CYR"/>
          <w:sz w:val="28"/>
          <w:szCs w:val="28"/>
          <w:highlight w:val="white"/>
        </w:rPr>
        <w:t>Рис.</w:t>
      </w:r>
      <w:r w:rsidRPr="00E91291">
        <w:rPr>
          <w:sz w:val="28"/>
          <w:szCs w:val="28"/>
          <w:highlight w:val="white"/>
        </w:rPr>
        <w:t xml:space="preserve">» </w:t>
      </w:r>
      <w:r>
        <w:rPr>
          <w:rFonts w:ascii="Times New Roman CYR" w:hAnsi="Times New Roman CYR" w:cs="Times New Roman CYR"/>
          <w:sz w:val="28"/>
          <w:szCs w:val="28"/>
          <w:highlight w:val="white"/>
        </w:rPr>
        <w:t xml:space="preserve">і нумерують послідовно в межах розділу за винятком ілюстрацій, наведених у додатках. Номер ілюстрації має складатися з номера розділу та порядкового номера ілюстрації, між якими ставлять крапку. Наприклад: Рис. 1.2 (другий рисунок першого розділу). Номер ілюстрації, її назву та пояснювальні підписи розміщують послідовно під ілюстрацією. </w:t>
      </w:r>
    </w:p>
    <w:p w:rsidR="001E63DF" w:rsidRDefault="001E63DF" w:rsidP="001E63DF">
      <w:pPr>
        <w:autoSpaceDE w:val="0"/>
        <w:autoSpaceDN w:val="0"/>
        <w:adjustRightInd w:val="0"/>
        <w:ind w:firstLine="600"/>
        <w:jc w:val="both"/>
        <w:rPr>
          <w:rFonts w:ascii="Times New Roman CYR" w:hAnsi="Times New Roman CYR" w:cs="Times New Roman CYR"/>
          <w:sz w:val="28"/>
          <w:szCs w:val="28"/>
        </w:rPr>
      </w:pPr>
      <w:r w:rsidRPr="00E91291">
        <w:rPr>
          <w:sz w:val="28"/>
          <w:szCs w:val="28"/>
        </w:rPr>
        <w:t xml:space="preserve">5.2.5. </w:t>
      </w:r>
      <w:r>
        <w:rPr>
          <w:rFonts w:ascii="Times New Roman CYR" w:hAnsi="Times New Roman CYR" w:cs="Times New Roman CYR"/>
          <w:sz w:val="28"/>
          <w:szCs w:val="28"/>
        </w:rPr>
        <w:t xml:space="preserve">Таблиці нумерують послідовно </w:t>
      </w:r>
      <w:proofErr w:type="gramStart"/>
      <w:r>
        <w:rPr>
          <w:rFonts w:ascii="Times New Roman CYR" w:hAnsi="Times New Roman CYR" w:cs="Times New Roman CYR"/>
          <w:sz w:val="28"/>
          <w:szCs w:val="28"/>
        </w:rPr>
        <w:t>у межах</w:t>
      </w:r>
      <w:proofErr w:type="gramEnd"/>
      <w:r>
        <w:rPr>
          <w:rFonts w:ascii="Times New Roman CYR" w:hAnsi="Times New Roman CYR" w:cs="Times New Roman CYR"/>
          <w:sz w:val="28"/>
          <w:szCs w:val="28"/>
        </w:rPr>
        <w:t xml:space="preserve"> розділу (за винятком таблиць, поданих у додатках). Для цього в правому верхньому куті над заголовком таблиці розміщується надпис: Таблиця 1.4 (четверта таблиця першого розділу) без крапки. Якщо таблиця не вміщується на одній сторінці, над її продовженням на наступній сторінці подається надпис: Продовження табл. 1.4. </w:t>
      </w:r>
      <w:r>
        <w:rPr>
          <w:rFonts w:ascii="Times New Roman CYR" w:hAnsi="Times New Roman CYR" w:cs="Times New Roman CYR"/>
          <w:color w:val="000000"/>
          <w:sz w:val="28"/>
          <w:szCs w:val="28"/>
        </w:rPr>
        <w:t>Назву таблиці не підкреслюють.</w:t>
      </w:r>
    </w:p>
    <w:p w:rsidR="001E63DF" w:rsidRDefault="001E63DF" w:rsidP="001E63DF">
      <w:pPr>
        <w:autoSpaceDE w:val="0"/>
        <w:autoSpaceDN w:val="0"/>
        <w:adjustRightInd w:val="0"/>
        <w:ind w:firstLine="600"/>
        <w:jc w:val="both"/>
        <w:rPr>
          <w:rFonts w:ascii="Times New Roman CYR" w:hAnsi="Times New Roman CYR" w:cs="Times New Roman CYR"/>
          <w:sz w:val="28"/>
          <w:szCs w:val="28"/>
        </w:rPr>
      </w:pPr>
      <w:r w:rsidRPr="00E91291">
        <w:rPr>
          <w:sz w:val="28"/>
          <w:szCs w:val="28"/>
        </w:rPr>
        <w:t xml:space="preserve">5.2.6. </w:t>
      </w:r>
      <w:r>
        <w:rPr>
          <w:rFonts w:ascii="Times New Roman CYR" w:hAnsi="Times New Roman CYR" w:cs="Times New Roman CYR"/>
          <w:sz w:val="28"/>
          <w:szCs w:val="28"/>
        </w:rPr>
        <w:t xml:space="preserve">Формули в роботі (якщо їх більше однієї) нумерують </w:t>
      </w:r>
      <w:proofErr w:type="gramStart"/>
      <w:r>
        <w:rPr>
          <w:rFonts w:ascii="Times New Roman CYR" w:hAnsi="Times New Roman CYR" w:cs="Times New Roman CYR"/>
          <w:sz w:val="28"/>
          <w:szCs w:val="28"/>
        </w:rPr>
        <w:t>у межах</w:t>
      </w:r>
      <w:proofErr w:type="gramEnd"/>
      <w:r>
        <w:rPr>
          <w:rFonts w:ascii="Times New Roman CYR" w:hAnsi="Times New Roman CYR" w:cs="Times New Roman CYR"/>
          <w:sz w:val="28"/>
          <w:szCs w:val="28"/>
        </w:rPr>
        <w:t xml:space="preserve"> розділу. </w:t>
      </w:r>
      <w:r>
        <w:rPr>
          <w:rFonts w:ascii="Times New Roman CYR" w:hAnsi="Times New Roman CYR" w:cs="Times New Roman CYR"/>
          <w:color w:val="000000"/>
          <w:sz w:val="28"/>
          <w:szCs w:val="28"/>
        </w:rPr>
        <w:t>Номер формули складається з номера розділу і порядкового номера формули в розділі, між якими ставлять крапку. Номери формул пишуть біля правого поля сторінки на рівні відповідної формули в круглих дужках, наприклад: (3.1) (перша формула третього розділу).</w:t>
      </w:r>
    </w:p>
    <w:p w:rsidR="001E63DF" w:rsidRPr="00E91291" w:rsidRDefault="001E63DF" w:rsidP="001E63DF">
      <w:pPr>
        <w:autoSpaceDE w:val="0"/>
        <w:autoSpaceDN w:val="0"/>
        <w:adjustRightInd w:val="0"/>
        <w:ind w:firstLine="600"/>
        <w:jc w:val="both"/>
        <w:rPr>
          <w:sz w:val="28"/>
          <w:szCs w:val="28"/>
        </w:rPr>
      </w:pPr>
    </w:p>
    <w:p w:rsidR="001E63DF" w:rsidRDefault="001E63DF" w:rsidP="001E63DF">
      <w:pPr>
        <w:autoSpaceDE w:val="0"/>
        <w:autoSpaceDN w:val="0"/>
        <w:adjustRightInd w:val="0"/>
        <w:spacing w:after="120"/>
        <w:jc w:val="center"/>
        <w:rPr>
          <w:b/>
          <w:bCs/>
          <w:sz w:val="28"/>
          <w:szCs w:val="28"/>
        </w:rPr>
      </w:pPr>
    </w:p>
    <w:p w:rsidR="001E63DF" w:rsidRDefault="001E63DF" w:rsidP="001E63DF">
      <w:pPr>
        <w:autoSpaceDE w:val="0"/>
        <w:autoSpaceDN w:val="0"/>
        <w:adjustRightInd w:val="0"/>
        <w:spacing w:after="120"/>
        <w:jc w:val="center"/>
        <w:rPr>
          <w:rFonts w:ascii="Times New Roman CYR" w:hAnsi="Times New Roman CYR" w:cs="Times New Roman CYR"/>
          <w:b/>
          <w:bCs/>
          <w:sz w:val="28"/>
          <w:szCs w:val="28"/>
        </w:rPr>
      </w:pPr>
      <w:r w:rsidRPr="00E91291">
        <w:rPr>
          <w:b/>
          <w:bCs/>
          <w:sz w:val="28"/>
          <w:szCs w:val="28"/>
        </w:rPr>
        <w:t xml:space="preserve">5.3. </w:t>
      </w:r>
      <w:r>
        <w:rPr>
          <w:rFonts w:ascii="Times New Roman CYR" w:hAnsi="Times New Roman CYR" w:cs="Times New Roman CYR"/>
          <w:b/>
          <w:bCs/>
          <w:sz w:val="28"/>
          <w:szCs w:val="28"/>
        </w:rPr>
        <w:t>Ілюстрації</w:t>
      </w:r>
    </w:p>
    <w:p w:rsidR="001E63DF" w:rsidRDefault="001E63DF" w:rsidP="001E63DF">
      <w:pPr>
        <w:autoSpaceDE w:val="0"/>
        <w:autoSpaceDN w:val="0"/>
        <w:adjustRightInd w:val="0"/>
        <w:ind w:firstLine="600"/>
        <w:jc w:val="both"/>
        <w:rPr>
          <w:rFonts w:ascii="Times New Roman CYR" w:hAnsi="Times New Roman CYR" w:cs="Times New Roman CYR"/>
          <w:sz w:val="28"/>
          <w:szCs w:val="28"/>
        </w:rPr>
      </w:pPr>
      <w:r w:rsidRPr="00E91291">
        <w:rPr>
          <w:sz w:val="28"/>
          <w:szCs w:val="28"/>
        </w:rPr>
        <w:t xml:space="preserve">5.3.1. </w:t>
      </w:r>
      <w:r>
        <w:rPr>
          <w:rFonts w:ascii="Times New Roman CYR" w:hAnsi="Times New Roman CYR" w:cs="Times New Roman CYR"/>
          <w:sz w:val="28"/>
          <w:szCs w:val="28"/>
        </w:rPr>
        <w:t xml:space="preserve">Текст може доповнюватися ілюстративним матеріалом у вигляді графіків, діаграм, схем тощо. </w:t>
      </w:r>
    </w:p>
    <w:p w:rsidR="001E63DF" w:rsidRDefault="001E63DF" w:rsidP="001E63DF">
      <w:pPr>
        <w:autoSpaceDE w:val="0"/>
        <w:autoSpaceDN w:val="0"/>
        <w:adjustRightInd w:val="0"/>
        <w:ind w:firstLine="600"/>
        <w:jc w:val="both"/>
        <w:rPr>
          <w:rFonts w:ascii="Times New Roman CYR" w:hAnsi="Times New Roman CYR" w:cs="Times New Roman CYR"/>
          <w:sz w:val="28"/>
          <w:szCs w:val="28"/>
          <w:highlight w:val="white"/>
        </w:rPr>
      </w:pPr>
      <w:r>
        <w:rPr>
          <w:rFonts w:ascii="Times New Roman CYR" w:hAnsi="Times New Roman CYR" w:cs="Times New Roman CYR"/>
          <w:color w:val="000000"/>
          <w:sz w:val="28"/>
          <w:szCs w:val="28"/>
          <w:highlight w:val="white"/>
        </w:rPr>
        <w:t>Зміст ілюстрацій має допомагати кращому розкриттю теми, наочно ілюструвати думки автора, і тому в тексті на кожну з них має бути посилання з коментарем.</w:t>
      </w:r>
    </w:p>
    <w:p w:rsidR="001E63DF" w:rsidRDefault="001E63DF" w:rsidP="001E63DF">
      <w:pPr>
        <w:autoSpaceDE w:val="0"/>
        <w:autoSpaceDN w:val="0"/>
        <w:adjustRightInd w:val="0"/>
        <w:ind w:firstLine="600"/>
        <w:jc w:val="both"/>
        <w:rPr>
          <w:rFonts w:ascii="Times New Roman CYR" w:hAnsi="Times New Roman CYR" w:cs="Times New Roman CYR"/>
          <w:sz w:val="28"/>
          <w:szCs w:val="28"/>
        </w:rPr>
      </w:pPr>
      <w:r w:rsidRPr="00E91291">
        <w:rPr>
          <w:sz w:val="28"/>
          <w:szCs w:val="28"/>
        </w:rPr>
        <w:t xml:space="preserve">5.3.2. </w:t>
      </w:r>
      <w:r>
        <w:rPr>
          <w:rFonts w:ascii="Times New Roman CYR" w:hAnsi="Times New Roman CYR" w:cs="Times New Roman CYR"/>
          <w:sz w:val="28"/>
          <w:szCs w:val="28"/>
        </w:rPr>
        <w:t>Підпис під ілюстрацією зазвичай має такі основні елементи:</w:t>
      </w:r>
    </w:p>
    <w:p w:rsidR="001E63DF" w:rsidRPr="00E91291" w:rsidRDefault="001E63DF" w:rsidP="001E63DF">
      <w:pPr>
        <w:numPr>
          <w:ilvl w:val="0"/>
          <w:numId w:val="1"/>
        </w:numPr>
        <w:tabs>
          <w:tab w:val="left" w:pos="2291"/>
        </w:tabs>
        <w:autoSpaceDE w:val="0"/>
        <w:autoSpaceDN w:val="0"/>
        <w:adjustRightInd w:val="0"/>
        <w:ind w:left="1260" w:hanging="360"/>
        <w:jc w:val="both"/>
        <w:rPr>
          <w:sz w:val="28"/>
          <w:szCs w:val="28"/>
        </w:rPr>
      </w:pPr>
      <w:r>
        <w:rPr>
          <w:rFonts w:ascii="Times New Roman CYR" w:hAnsi="Times New Roman CYR" w:cs="Times New Roman CYR"/>
          <w:sz w:val="28"/>
          <w:szCs w:val="28"/>
        </w:rPr>
        <w:t xml:space="preserve">найменування графічного сюжету, що позначається скороченим словом </w:t>
      </w:r>
      <w:r w:rsidRPr="00E91291">
        <w:rPr>
          <w:sz w:val="28"/>
          <w:szCs w:val="28"/>
        </w:rPr>
        <w:t>«</w:t>
      </w:r>
      <w:proofErr w:type="gramStart"/>
      <w:r>
        <w:rPr>
          <w:rFonts w:ascii="Times New Roman CYR" w:hAnsi="Times New Roman CYR" w:cs="Times New Roman CYR"/>
          <w:sz w:val="28"/>
          <w:szCs w:val="28"/>
        </w:rPr>
        <w:t xml:space="preserve">Рис. </w:t>
      </w:r>
      <w:r w:rsidRPr="00E91291">
        <w:rPr>
          <w:sz w:val="28"/>
          <w:szCs w:val="28"/>
        </w:rPr>
        <w:t>»</w:t>
      </w:r>
      <w:proofErr w:type="gramEnd"/>
      <w:r w:rsidRPr="00E91291">
        <w:rPr>
          <w:sz w:val="28"/>
          <w:szCs w:val="28"/>
        </w:rPr>
        <w:t>;</w:t>
      </w:r>
    </w:p>
    <w:p w:rsidR="001E63DF" w:rsidRDefault="001E63DF" w:rsidP="001E63DF">
      <w:pPr>
        <w:numPr>
          <w:ilvl w:val="0"/>
          <w:numId w:val="1"/>
        </w:numPr>
        <w:tabs>
          <w:tab w:val="left" w:pos="2291"/>
        </w:tabs>
        <w:autoSpaceDE w:val="0"/>
        <w:autoSpaceDN w:val="0"/>
        <w:adjustRightInd w:val="0"/>
        <w:ind w:left="1260" w:hanging="360"/>
        <w:jc w:val="both"/>
        <w:rPr>
          <w:rFonts w:ascii="Times New Roman CYR" w:hAnsi="Times New Roman CYR" w:cs="Times New Roman CYR"/>
          <w:sz w:val="28"/>
          <w:szCs w:val="28"/>
        </w:rPr>
      </w:pPr>
      <w:r w:rsidRPr="00E91291">
        <w:rPr>
          <w:sz w:val="28"/>
          <w:szCs w:val="28"/>
        </w:rPr>
        <w:t xml:space="preserve"> </w:t>
      </w:r>
      <w:r>
        <w:rPr>
          <w:rFonts w:ascii="Times New Roman CYR" w:hAnsi="Times New Roman CYR" w:cs="Times New Roman CYR"/>
          <w:sz w:val="28"/>
          <w:szCs w:val="28"/>
        </w:rPr>
        <w:t>порядковий номер ілюстрації, який вказується без знака номера арабськими цифрами;</w:t>
      </w:r>
    </w:p>
    <w:p w:rsidR="001E63DF" w:rsidRDefault="001E63DF" w:rsidP="001E63DF">
      <w:pPr>
        <w:numPr>
          <w:ilvl w:val="0"/>
          <w:numId w:val="1"/>
        </w:numPr>
        <w:tabs>
          <w:tab w:val="left" w:pos="2291"/>
        </w:tabs>
        <w:autoSpaceDE w:val="0"/>
        <w:autoSpaceDN w:val="0"/>
        <w:adjustRightInd w:val="0"/>
        <w:ind w:left="1260" w:hanging="360"/>
        <w:jc w:val="both"/>
        <w:rPr>
          <w:rFonts w:ascii="Times New Roman CYR" w:hAnsi="Times New Roman CYR" w:cs="Times New Roman CYR"/>
          <w:sz w:val="28"/>
          <w:szCs w:val="28"/>
        </w:rPr>
      </w:pPr>
      <w:r>
        <w:rPr>
          <w:rFonts w:ascii="Times New Roman CYR" w:hAnsi="Times New Roman CYR" w:cs="Times New Roman CYR"/>
          <w:sz w:val="28"/>
          <w:szCs w:val="28"/>
        </w:rPr>
        <w:t>тематичний заголовок ілюстрації, що містить текст із якомога стислою характеристикою зображеного;</w:t>
      </w:r>
    </w:p>
    <w:p w:rsidR="001E63DF" w:rsidRDefault="001E63DF" w:rsidP="001E63DF">
      <w:pPr>
        <w:numPr>
          <w:ilvl w:val="0"/>
          <w:numId w:val="1"/>
        </w:numPr>
        <w:tabs>
          <w:tab w:val="left" w:pos="2291"/>
        </w:tabs>
        <w:autoSpaceDE w:val="0"/>
        <w:autoSpaceDN w:val="0"/>
        <w:adjustRightInd w:val="0"/>
        <w:ind w:left="1260" w:hanging="36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експлікацію – пояснення деталей </w:t>
      </w:r>
      <w:proofErr w:type="gramStart"/>
      <w:r>
        <w:rPr>
          <w:rFonts w:ascii="Times New Roman CYR" w:hAnsi="Times New Roman CYR" w:cs="Times New Roman CYR"/>
          <w:sz w:val="28"/>
          <w:szCs w:val="28"/>
        </w:rPr>
        <w:t>сюжету,  позначених</w:t>
      </w:r>
      <w:proofErr w:type="gramEnd"/>
      <w:r>
        <w:rPr>
          <w:rFonts w:ascii="Times New Roman CYR" w:hAnsi="Times New Roman CYR" w:cs="Times New Roman CYR"/>
          <w:sz w:val="28"/>
          <w:szCs w:val="28"/>
        </w:rPr>
        <w:t xml:space="preserve"> на ілюстрації цифрами тощо.</w:t>
      </w:r>
    </w:p>
    <w:p w:rsidR="001E63DF" w:rsidRDefault="001E63DF" w:rsidP="001E63DF">
      <w:pPr>
        <w:autoSpaceDE w:val="0"/>
        <w:autoSpaceDN w:val="0"/>
        <w:adjustRightInd w:val="0"/>
        <w:ind w:firstLine="600"/>
        <w:jc w:val="both"/>
        <w:rPr>
          <w:rFonts w:ascii="Times New Roman CYR" w:hAnsi="Times New Roman CYR" w:cs="Times New Roman CYR"/>
          <w:sz w:val="28"/>
          <w:szCs w:val="28"/>
        </w:rPr>
      </w:pPr>
      <w:r w:rsidRPr="00E91291">
        <w:rPr>
          <w:sz w:val="28"/>
          <w:szCs w:val="28"/>
        </w:rPr>
        <w:t xml:space="preserve">5.3.3. </w:t>
      </w:r>
      <w:r>
        <w:rPr>
          <w:rFonts w:ascii="Times New Roman CYR" w:hAnsi="Times New Roman CYR" w:cs="Times New Roman CYR"/>
          <w:sz w:val="28"/>
          <w:szCs w:val="28"/>
        </w:rPr>
        <w:t xml:space="preserve">Нумераційний заголовок (Рис. </w:t>
      </w:r>
      <w:proofErr w:type="gramStart"/>
      <w:r>
        <w:rPr>
          <w:rFonts w:ascii="Times New Roman CYR" w:hAnsi="Times New Roman CYR" w:cs="Times New Roman CYR"/>
          <w:sz w:val="28"/>
          <w:szCs w:val="28"/>
        </w:rPr>
        <w:t>1.,</w:t>
      </w:r>
      <w:proofErr w:type="gramEnd"/>
      <w:r>
        <w:rPr>
          <w:rFonts w:ascii="Times New Roman CYR" w:hAnsi="Times New Roman CYR" w:cs="Times New Roman CYR"/>
          <w:sz w:val="28"/>
          <w:szCs w:val="28"/>
        </w:rPr>
        <w:t xml:space="preserve"> Рис. 2.) розміщують під графіком (схемою) поряд із тематичним заголовком.</w:t>
      </w:r>
    </w:p>
    <w:p w:rsidR="001E63DF" w:rsidRDefault="001E63DF" w:rsidP="001E63DF">
      <w:pPr>
        <w:autoSpaceDE w:val="0"/>
        <w:autoSpaceDN w:val="0"/>
        <w:adjustRightInd w:val="0"/>
        <w:ind w:firstLine="600"/>
        <w:jc w:val="both"/>
        <w:rPr>
          <w:rFonts w:ascii="Times New Roman CYR" w:hAnsi="Times New Roman CYR" w:cs="Times New Roman CYR"/>
          <w:sz w:val="28"/>
          <w:szCs w:val="28"/>
        </w:rPr>
      </w:pPr>
      <w:r w:rsidRPr="00E91291">
        <w:rPr>
          <w:sz w:val="28"/>
          <w:szCs w:val="28"/>
        </w:rPr>
        <w:t xml:space="preserve">5.3.4. </w:t>
      </w:r>
      <w:r>
        <w:rPr>
          <w:rFonts w:ascii="Times New Roman CYR" w:hAnsi="Times New Roman CYR" w:cs="Times New Roman CYR"/>
          <w:sz w:val="28"/>
          <w:szCs w:val="28"/>
        </w:rPr>
        <w:t>Тематичний заголовок ілюстрації розміщують після нумераційного. За необхідності далі наводять пояснювальні дані (експлікацію).</w:t>
      </w:r>
    </w:p>
    <w:p w:rsidR="001E63DF" w:rsidRPr="00E91291" w:rsidRDefault="001E63DF" w:rsidP="001E63DF">
      <w:pPr>
        <w:autoSpaceDE w:val="0"/>
        <w:autoSpaceDN w:val="0"/>
        <w:adjustRightInd w:val="0"/>
        <w:ind w:firstLine="600"/>
        <w:jc w:val="both"/>
        <w:rPr>
          <w:sz w:val="28"/>
          <w:szCs w:val="28"/>
        </w:rPr>
      </w:pPr>
      <w:r w:rsidRPr="00E91291">
        <w:rPr>
          <w:sz w:val="28"/>
          <w:szCs w:val="28"/>
        </w:rPr>
        <w:t xml:space="preserve">5.3.5. </w:t>
      </w:r>
      <w:r>
        <w:rPr>
          <w:rFonts w:ascii="Times New Roman CYR" w:hAnsi="Times New Roman CYR" w:cs="Times New Roman CYR"/>
          <w:sz w:val="28"/>
          <w:szCs w:val="28"/>
        </w:rPr>
        <w:t xml:space="preserve">Недоцільно оформлювати посилання на ілюстрації як самостійні фрази, в яких лише повторюється те, що міститься в підписі. У тому місці, де викладається тема, пов’язана з ілюстрацією, і де потрібно вказати на неї, розміщують посилання у вигляді виразу в круглих дужках </w:t>
      </w:r>
      <w:r w:rsidRPr="00E91291">
        <w:rPr>
          <w:sz w:val="28"/>
          <w:szCs w:val="28"/>
        </w:rPr>
        <w:t>«(</w:t>
      </w:r>
      <w:r>
        <w:rPr>
          <w:rFonts w:ascii="Times New Roman CYR" w:hAnsi="Times New Roman CYR" w:cs="Times New Roman CYR"/>
          <w:sz w:val="28"/>
          <w:szCs w:val="28"/>
        </w:rPr>
        <w:t>рис. 3.1)</w:t>
      </w:r>
      <w:r w:rsidRPr="00E91291">
        <w:rPr>
          <w:sz w:val="28"/>
          <w:szCs w:val="28"/>
        </w:rPr>
        <w:t xml:space="preserve">» </w:t>
      </w:r>
      <w:r>
        <w:rPr>
          <w:rFonts w:ascii="Times New Roman CYR" w:hAnsi="Times New Roman CYR" w:cs="Times New Roman CYR"/>
          <w:sz w:val="28"/>
          <w:szCs w:val="28"/>
        </w:rPr>
        <w:t xml:space="preserve">або зворот типу </w:t>
      </w:r>
      <w:r w:rsidRPr="00E91291">
        <w:rPr>
          <w:sz w:val="28"/>
          <w:szCs w:val="28"/>
        </w:rPr>
        <w:t xml:space="preserve">«... </w:t>
      </w:r>
      <w:r>
        <w:rPr>
          <w:rFonts w:ascii="Times New Roman CYR" w:hAnsi="Times New Roman CYR" w:cs="Times New Roman CYR"/>
          <w:sz w:val="28"/>
          <w:szCs w:val="28"/>
        </w:rPr>
        <w:t>як це видно з рис. 3.1</w:t>
      </w:r>
      <w:r w:rsidRPr="00E91291">
        <w:rPr>
          <w:sz w:val="28"/>
          <w:szCs w:val="28"/>
        </w:rPr>
        <w:t xml:space="preserve">», «... </w:t>
      </w:r>
      <w:r>
        <w:rPr>
          <w:rFonts w:ascii="Times New Roman CYR" w:hAnsi="Times New Roman CYR" w:cs="Times New Roman CYR"/>
          <w:sz w:val="28"/>
          <w:szCs w:val="28"/>
        </w:rPr>
        <w:t>як це показано на рис. 3.1</w:t>
      </w:r>
      <w:r w:rsidRPr="00E91291">
        <w:rPr>
          <w:sz w:val="28"/>
          <w:szCs w:val="28"/>
        </w:rPr>
        <w:t>».</w:t>
      </w:r>
    </w:p>
    <w:p w:rsidR="001E63DF" w:rsidRPr="00E91291" w:rsidRDefault="001E63DF" w:rsidP="001E63DF">
      <w:pPr>
        <w:autoSpaceDE w:val="0"/>
        <w:autoSpaceDN w:val="0"/>
        <w:adjustRightInd w:val="0"/>
        <w:jc w:val="center"/>
        <w:rPr>
          <w:b/>
          <w:bCs/>
          <w:sz w:val="28"/>
          <w:szCs w:val="28"/>
        </w:rPr>
      </w:pPr>
    </w:p>
    <w:p w:rsidR="001E63DF" w:rsidRDefault="001E63DF" w:rsidP="001E63DF">
      <w:pPr>
        <w:autoSpaceDE w:val="0"/>
        <w:autoSpaceDN w:val="0"/>
        <w:adjustRightInd w:val="0"/>
        <w:jc w:val="center"/>
        <w:rPr>
          <w:rFonts w:ascii="Times New Roman CYR" w:hAnsi="Times New Roman CYR" w:cs="Times New Roman CYR"/>
          <w:b/>
          <w:bCs/>
          <w:sz w:val="28"/>
          <w:szCs w:val="28"/>
        </w:rPr>
      </w:pPr>
      <w:r w:rsidRPr="00E91291">
        <w:rPr>
          <w:b/>
          <w:bCs/>
          <w:sz w:val="28"/>
          <w:szCs w:val="28"/>
        </w:rPr>
        <w:t xml:space="preserve">5.4. </w:t>
      </w:r>
      <w:r>
        <w:rPr>
          <w:rFonts w:ascii="Times New Roman CYR" w:hAnsi="Times New Roman CYR" w:cs="Times New Roman CYR"/>
          <w:b/>
          <w:bCs/>
          <w:sz w:val="28"/>
          <w:szCs w:val="28"/>
        </w:rPr>
        <w:t>Таблиці</w:t>
      </w:r>
    </w:p>
    <w:p w:rsidR="001E63DF" w:rsidRPr="00E91291" w:rsidRDefault="001E63DF" w:rsidP="001E63DF">
      <w:pPr>
        <w:autoSpaceDE w:val="0"/>
        <w:autoSpaceDN w:val="0"/>
        <w:adjustRightInd w:val="0"/>
        <w:jc w:val="center"/>
        <w:rPr>
          <w:b/>
          <w:bCs/>
          <w:sz w:val="28"/>
          <w:szCs w:val="28"/>
        </w:rPr>
      </w:pPr>
    </w:p>
    <w:p w:rsidR="001E63DF" w:rsidRDefault="001E63DF" w:rsidP="001E63DF">
      <w:pPr>
        <w:autoSpaceDE w:val="0"/>
        <w:autoSpaceDN w:val="0"/>
        <w:adjustRightInd w:val="0"/>
        <w:ind w:firstLine="600"/>
        <w:jc w:val="both"/>
        <w:rPr>
          <w:rFonts w:ascii="Times New Roman CYR" w:hAnsi="Times New Roman CYR" w:cs="Times New Roman CYR"/>
          <w:color w:val="000000"/>
          <w:sz w:val="28"/>
          <w:szCs w:val="28"/>
        </w:rPr>
      </w:pPr>
      <w:r w:rsidRPr="00E91291">
        <w:rPr>
          <w:sz w:val="28"/>
          <w:szCs w:val="28"/>
        </w:rPr>
        <w:t xml:space="preserve">5.4.1. </w:t>
      </w:r>
      <w:r>
        <w:rPr>
          <w:rFonts w:ascii="Times New Roman CYR" w:hAnsi="Times New Roman CYR" w:cs="Times New Roman CYR"/>
          <w:sz w:val="28"/>
          <w:szCs w:val="28"/>
        </w:rPr>
        <w:t xml:space="preserve">Цифровий матеріал, як правило, оформляється у вигляді таблиць. </w:t>
      </w:r>
      <w:r>
        <w:rPr>
          <w:rFonts w:ascii="Times New Roman CYR" w:hAnsi="Times New Roman CYR" w:cs="Times New Roman CYR"/>
          <w:color w:val="000000"/>
          <w:sz w:val="28"/>
          <w:szCs w:val="28"/>
        </w:rPr>
        <w:t xml:space="preserve">Кожна таблиця повинна мати назву, яку розміщують над таблицею посередині рядка. Назву та слово </w:t>
      </w:r>
      <w:r w:rsidRPr="00E91291">
        <w:rPr>
          <w:color w:val="000000"/>
          <w:sz w:val="28"/>
          <w:szCs w:val="28"/>
        </w:rPr>
        <w:t>«</w:t>
      </w:r>
      <w:r>
        <w:rPr>
          <w:rFonts w:ascii="Times New Roman CYR" w:hAnsi="Times New Roman CYR" w:cs="Times New Roman CYR"/>
          <w:color w:val="000000"/>
          <w:sz w:val="28"/>
          <w:szCs w:val="28"/>
        </w:rPr>
        <w:t>Таблиця</w:t>
      </w:r>
      <w:r w:rsidRPr="00E91291">
        <w:rPr>
          <w:color w:val="000000"/>
          <w:sz w:val="28"/>
          <w:szCs w:val="28"/>
        </w:rPr>
        <w:t xml:space="preserve">» </w:t>
      </w:r>
      <w:r>
        <w:rPr>
          <w:rFonts w:ascii="Times New Roman CYR" w:hAnsi="Times New Roman CYR" w:cs="Times New Roman CYR"/>
          <w:color w:val="000000"/>
          <w:sz w:val="28"/>
          <w:szCs w:val="28"/>
        </w:rPr>
        <w:t xml:space="preserve">починають з великої літери. Назву таблиці друкують </w:t>
      </w:r>
      <w:r>
        <w:rPr>
          <w:rFonts w:ascii="Times New Roman CYR" w:hAnsi="Times New Roman CYR" w:cs="Times New Roman CYR"/>
          <w:b/>
          <w:bCs/>
          <w:color w:val="000000"/>
          <w:sz w:val="28"/>
          <w:szCs w:val="28"/>
        </w:rPr>
        <w:t>жирним</w:t>
      </w:r>
      <w:r>
        <w:rPr>
          <w:rFonts w:ascii="Times New Roman CYR" w:hAnsi="Times New Roman CYR" w:cs="Times New Roman CYR"/>
          <w:color w:val="000000"/>
          <w:sz w:val="28"/>
          <w:szCs w:val="28"/>
        </w:rPr>
        <w:t xml:space="preserve"> шрифтом.</w:t>
      </w:r>
    </w:p>
    <w:p w:rsidR="001E63DF" w:rsidRDefault="001E63DF" w:rsidP="001E63DF">
      <w:pPr>
        <w:autoSpaceDE w:val="0"/>
        <w:autoSpaceDN w:val="0"/>
        <w:adjustRightInd w:val="0"/>
        <w:ind w:firstLine="600"/>
        <w:jc w:val="both"/>
        <w:rPr>
          <w:rFonts w:ascii="Times New Roman CYR" w:hAnsi="Times New Roman CYR" w:cs="Times New Roman CYR"/>
          <w:sz w:val="28"/>
          <w:szCs w:val="28"/>
          <w:highlight w:val="white"/>
        </w:rPr>
      </w:pPr>
      <w:r w:rsidRPr="00E91291">
        <w:rPr>
          <w:color w:val="000000"/>
          <w:sz w:val="28"/>
          <w:szCs w:val="28"/>
          <w:highlight w:val="white"/>
        </w:rPr>
        <w:t xml:space="preserve">5.4.2. </w:t>
      </w:r>
      <w:r>
        <w:rPr>
          <w:rFonts w:ascii="Times New Roman CYR" w:hAnsi="Times New Roman CYR" w:cs="Times New Roman CYR"/>
          <w:color w:val="000000"/>
          <w:sz w:val="28"/>
          <w:szCs w:val="28"/>
          <w:highlight w:val="white"/>
        </w:rPr>
        <w:t>Заголовки граф (колонок) таблиці починаються з великих літер, підзаголовки, якщо вони становлять одне речення із заголовком – з малих, а якщо вони є самостійними – з великих. Заголовок кожної графи має бути по можливості коротким.</w:t>
      </w:r>
    </w:p>
    <w:p w:rsidR="001E63DF" w:rsidRDefault="001E63DF" w:rsidP="001E63DF">
      <w:pPr>
        <w:autoSpaceDE w:val="0"/>
        <w:autoSpaceDN w:val="0"/>
        <w:adjustRightInd w:val="0"/>
        <w:ind w:firstLine="600"/>
        <w:jc w:val="both"/>
        <w:rPr>
          <w:rFonts w:ascii="Times New Roman CYR" w:hAnsi="Times New Roman CYR" w:cs="Times New Roman CYR"/>
          <w:color w:val="000000"/>
          <w:sz w:val="28"/>
          <w:szCs w:val="28"/>
          <w:highlight w:val="white"/>
        </w:rPr>
      </w:pPr>
      <w:r w:rsidRPr="00E91291">
        <w:rPr>
          <w:color w:val="000000"/>
          <w:sz w:val="28"/>
          <w:szCs w:val="28"/>
          <w:highlight w:val="white"/>
        </w:rPr>
        <w:t xml:space="preserve">5.4.3. </w:t>
      </w:r>
      <w:r>
        <w:rPr>
          <w:rFonts w:ascii="Times New Roman CYR" w:hAnsi="Times New Roman CYR" w:cs="Times New Roman CYR"/>
          <w:color w:val="000000"/>
          <w:sz w:val="28"/>
          <w:szCs w:val="28"/>
          <w:highlight w:val="white"/>
        </w:rPr>
        <w:t xml:space="preserve">У таблицях слід обов’язково зазначати одиницю виміру. Якщо всі показники таблиці мають однакову одиницю виміру, її наводять </w:t>
      </w:r>
      <w:proofErr w:type="gramStart"/>
      <w:r>
        <w:rPr>
          <w:rFonts w:ascii="Times New Roman CYR" w:hAnsi="Times New Roman CYR" w:cs="Times New Roman CYR"/>
          <w:color w:val="000000"/>
          <w:sz w:val="28"/>
          <w:szCs w:val="28"/>
          <w:highlight w:val="white"/>
        </w:rPr>
        <w:t>у заголовку</w:t>
      </w:r>
      <w:proofErr w:type="gramEnd"/>
      <w:r>
        <w:rPr>
          <w:rFonts w:ascii="Times New Roman CYR" w:hAnsi="Times New Roman CYR" w:cs="Times New Roman CYR"/>
          <w:color w:val="000000"/>
          <w:sz w:val="28"/>
          <w:szCs w:val="28"/>
          <w:highlight w:val="white"/>
        </w:rPr>
        <w:t xml:space="preserve">. Одиниці виміру мають наводитися відповідно до стандартів. Числові величини в таблиці повинні мати однакову кількість десяткових знаків. </w:t>
      </w:r>
    </w:p>
    <w:p w:rsidR="001E63DF" w:rsidRDefault="001E63DF" w:rsidP="001E63DF">
      <w:pPr>
        <w:autoSpaceDE w:val="0"/>
        <w:autoSpaceDN w:val="0"/>
        <w:adjustRightInd w:val="0"/>
        <w:ind w:firstLine="600"/>
        <w:jc w:val="both"/>
        <w:rPr>
          <w:rFonts w:ascii="Times New Roman CYR" w:hAnsi="Times New Roman CYR" w:cs="Times New Roman CYR"/>
          <w:sz w:val="28"/>
          <w:szCs w:val="28"/>
          <w:highlight w:val="white"/>
        </w:rPr>
      </w:pPr>
      <w:r w:rsidRPr="00E91291">
        <w:rPr>
          <w:sz w:val="28"/>
          <w:szCs w:val="28"/>
          <w:highlight w:val="white"/>
        </w:rPr>
        <w:t xml:space="preserve">5.4.4. </w:t>
      </w:r>
      <w:r>
        <w:rPr>
          <w:rFonts w:ascii="Times New Roman CYR" w:hAnsi="Times New Roman CYR" w:cs="Times New Roman CYR"/>
          <w:sz w:val="28"/>
          <w:szCs w:val="28"/>
          <w:highlight w:val="white"/>
        </w:rPr>
        <w:t xml:space="preserve">Таблицю розміщують після першого згадування про неї в тексті так, щоб її можна було читати </w:t>
      </w:r>
      <w:proofErr w:type="gramStart"/>
      <w:r>
        <w:rPr>
          <w:rFonts w:ascii="Times New Roman CYR" w:hAnsi="Times New Roman CYR" w:cs="Times New Roman CYR"/>
          <w:sz w:val="28"/>
          <w:szCs w:val="28"/>
          <w:highlight w:val="white"/>
        </w:rPr>
        <w:t>без повороту</w:t>
      </w:r>
      <w:proofErr w:type="gramEnd"/>
      <w:r>
        <w:rPr>
          <w:rFonts w:ascii="Times New Roman CYR" w:hAnsi="Times New Roman CYR" w:cs="Times New Roman CYR"/>
          <w:sz w:val="28"/>
          <w:szCs w:val="28"/>
          <w:highlight w:val="white"/>
        </w:rPr>
        <w:t xml:space="preserve"> переплетеного блоку роботи або з поворотом за рухом годинникової стрілки. Таблицю з великою кількістю рядків можна переносити на наступну сторінку. При перенесенні частини таблиці на наступну сторінку назву розміщують тільки над першою частиною таблиці, а заголовки граф повторюють над кожною наступною частиною.</w:t>
      </w:r>
    </w:p>
    <w:p w:rsidR="001E63DF" w:rsidRDefault="001E63DF" w:rsidP="001E63DF">
      <w:pPr>
        <w:autoSpaceDE w:val="0"/>
        <w:autoSpaceDN w:val="0"/>
        <w:adjustRightInd w:val="0"/>
        <w:ind w:firstLine="480"/>
        <w:jc w:val="both"/>
        <w:rPr>
          <w:rFonts w:ascii="Times New Roman CYR" w:hAnsi="Times New Roman CYR" w:cs="Times New Roman CYR"/>
          <w:sz w:val="28"/>
          <w:szCs w:val="28"/>
          <w:highlight w:val="white"/>
        </w:rPr>
      </w:pPr>
      <w:r w:rsidRPr="00E91291">
        <w:rPr>
          <w:color w:val="000000"/>
          <w:sz w:val="28"/>
          <w:szCs w:val="28"/>
          <w:highlight w:val="white"/>
        </w:rPr>
        <w:t xml:space="preserve">5.4.5. </w:t>
      </w:r>
      <w:r>
        <w:rPr>
          <w:rFonts w:ascii="Times New Roman CYR" w:hAnsi="Times New Roman CYR" w:cs="Times New Roman CYR"/>
          <w:color w:val="000000"/>
          <w:sz w:val="28"/>
          <w:szCs w:val="28"/>
          <w:highlight w:val="white"/>
        </w:rPr>
        <w:t>Посилання у тексті на таблиці пишуть скорочено, наприклад: «у табл. 1.2». У повторних посиланнях на таблиці та ілюстрації треба вживати скорочене слово «дивись»: наприклад, «див. табл. 1.2».</w:t>
      </w:r>
    </w:p>
    <w:p w:rsidR="001E63DF" w:rsidRDefault="001E63DF" w:rsidP="001E63DF">
      <w:pPr>
        <w:autoSpaceDE w:val="0"/>
        <w:autoSpaceDN w:val="0"/>
        <w:adjustRightInd w:val="0"/>
        <w:spacing w:after="120"/>
        <w:jc w:val="center"/>
        <w:rPr>
          <w:b/>
          <w:bCs/>
          <w:sz w:val="28"/>
          <w:szCs w:val="28"/>
          <w:lang w:val="uk-UA"/>
        </w:rPr>
      </w:pPr>
    </w:p>
    <w:p w:rsidR="001E63DF" w:rsidRDefault="001E63DF" w:rsidP="001E63DF">
      <w:pPr>
        <w:autoSpaceDE w:val="0"/>
        <w:autoSpaceDN w:val="0"/>
        <w:adjustRightInd w:val="0"/>
        <w:jc w:val="center"/>
        <w:rPr>
          <w:rFonts w:ascii="Times New Roman CYR" w:hAnsi="Times New Roman CYR" w:cs="Times New Roman CYR"/>
          <w:b/>
          <w:bCs/>
          <w:sz w:val="28"/>
          <w:szCs w:val="28"/>
        </w:rPr>
      </w:pPr>
      <w:r w:rsidRPr="00E91291">
        <w:rPr>
          <w:b/>
          <w:bCs/>
          <w:sz w:val="28"/>
          <w:szCs w:val="28"/>
        </w:rPr>
        <w:t>5.</w:t>
      </w:r>
      <w:r>
        <w:rPr>
          <w:b/>
          <w:bCs/>
          <w:sz w:val="28"/>
          <w:szCs w:val="28"/>
          <w:lang w:val="uk-UA"/>
        </w:rPr>
        <w:t>5</w:t>
      </w:r>
      <w:r w:rsidRPr="00E91291">
        <w:rPr>
          <w:b/>
          <w:bCs/>
          <w:sz w:val="28"/>
          <w:szCs w:val="28"/>
        </w:rPr>
        <w:t xml:space="preserve">. </w:t>
      </w:r>
      <w:r>
        <w:rPr>
          <w:rFonts w:ascii="Times New Roman CYR" w:hAnsi="Times New Roman CYR" w:cs="Times New Roman CYR"/>
          <w:b/>
          <w:bCs/>
          <w:sz w:val="28"/>
          <w:szCs w:val="28"/>
        </w:rPr>
        <w:t xml:space="preserve">Загальні правила цитування використаних джерел </w:t>
      </w:r>
    </w:p>
    <w:p w:rsidR="001E63DF" w:rsidRDefault="001E63DF" w:rsidP="001E63DF">
      <w:pPr>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та посилання на них</w:t>
      </w:r>
    </w:p>
    <w:p w:rsidR="001E63DF" w:rsidRPr="00E91291" w:rsidRDefault="001E63DF" w:rsidP="001E63DF">
      <w:pPr>
        <w:autoSpaceDE w:val="0"/>
        <w:autoSpaceDN w:val="0"/>
        <w:adjustRightInd w:val="0"/>
        <w:ind w:firstLine="480"/>
        <w:jc w:val="both"/>
        <w:rPr>
          <w:sz w:val="28"/>
          <w:szCs w:val="28"/>
        </w:rPr>
      </w:pPr>
    </w:p>
    <w:p w:rsidR="001E63DF" w:rsidRDefault="001E63DF" w:rsidP="001E63DF">
      <w:pPr>
        <w:autoSpaceDE w:val="0"/>
        <w:autoSpaceDN w:val="0"/>
        <w:adjustRightInd w:val="0"/>
        <w:ind w:firstLine="480"/>
        <w:jc w:val="both"/>
        <w:rPr>
          <w:rFonts w:ascii="Times New Roman CYR" w:hAnsi="Times New Roman CYR" w:cs="Times New Roman CYR"/>
          <w:sz w:val="28"/>
          <w:szCs w:val="28"/>
        </w:rPr>
      </w:pPr>
      <w:r>
        <w:rPr>
          <w:sz w:val="28"/>
          <w:szCs w:val="28"/>
        </w:rPr>
        <w:t>5.5</w:t>
      </w:r>
      <w:r w:rsidRPr="00E91291">
        <w:rPr>
          <w:sz w:val="28"/>
          <w:szCs w:val="28"/>
        </w:rPr>
        <w:t xml:space="preserve">.1. </w:t>
      </w:r>
      <w:r>
        <w:rPr>
          <w:rFonts w:ascii="Times New Roman CYR" w:hAnsi="Times New Roman CYR" w:cs="Times New Roman CYR"/>
          <w:sz w:val="28"/>
          <w:szCs w:val="28"/>
        </w:rPr>
        <w:t xml:space="preserve">У тексті роботи мають бути посилання на джерела інформації. Такі посилання дають змогу відшукати документи, перевірити правильність їх </w:t>
      </w:r>
      <w:r>
        <w:rPr>
          <w:rFonts w:ascii="Times New Roman CYR" w:hAnsi="Times New Roman CYR" w:cs="Times New Roman CYR"/>
          <w:sz w:val="28"/>
          <w:szCs w:val="28"/>
        </w:rPr>
        <w:lastRenderedPageBreak/>
        <w:t xml:space="preserve">цитування та сприйняття їх студентом. Посилатися слід на останні видання публікацій. На більш ранні видання можна посилатися лише в тих випадках, коли наявний у них матеріал не входить до останнього видання. </w:t>
      </w:r>
    </w:p>
    <w:p w:rsidR="001E63DF" w:rsidRDefault="001E63DF" w:rsidP="001E63DF">
      <w:pPr>
        <w:autoSpaceDE w:val="0"/>
        <w:autoSpaceDN w:val="0"/>
        <w:adjustRightInd w:val="0"/>
        <w:ind w:firstLine="480"/>
        <w:jc w:val="both"/>
        <w:rPr>
          <w:rFonts w:ascii="Times New Roman CYR" w:hAnsi="Times New Roman CYR" w:cs="Times New Roman CYR"/>
          <w:sz w:val="28"/>
          <w:szCs w:val="28"/>
        </w:rPr>
      </w:pPr>
      <w:r>
        <w:rPr>
          <w:rFonts w:ascii="Times New Roman CYR" w:hAnsi="Times New Roman CYR" w:cs="Times New Roman CYR"/>
          <w:sz w:val="28"/>
          <w:szCs w:val="28"/>
        </w:rPr>
        <w:t>Якщо використовуються відомості з джерел з великою кількістю сторінок, у посиланні необхідно точно вказати номер конкретної сторінки (чи номери сторінок).</w:t>
      </w:r>
    </w:p>
    <w:p w:rsidR="001E63DF" w:rsidRPr="00E91291" w:rsidRDefault="001E63DF" w:rsidP="001E63DF">
      <w:pPr>
        <w:autoSpaceDE w:val="0"/>
        <w:autoSpaceDN w:val="0"/>
        <w:adjustRightInd w:val="0"/>
        <w:ind w:firstLine="480"/>
        <w:jc w:val="both"/>
        <w:rPr>
          <w:sz w:val="28"/>
          <w:szCs w:val="28"/>
        </w:rPr>
      </w:pPr>
      <w:r w:rsidRPr="00E91291">
        <w:rPr>
          <w:sz w:val="28"/>
          <w:szCs w:val="28"/>
        </w:rPr>
        <w:t>5.</w:t>
      </w:r>
      <w:r>
        <w:rPr>
          <w:sz w:val="28"/>
          <w:szCs w:val="28"/>
          <w:lang w:val="uk-UA"/>
        </w:rPr>
        <w:t>5</w:t>
      </w:r>
      <w:r w:rsidRPr="00E91291">
        <w:rPr>
          <w:sz w:val="28"/>
          <w:szCs w:val="28"/>
        </w:rPr>
        <w:t xml:space="preserve">.2. </w:t>
      </w:r>
      <w:r>
        <w:rPr>
          <w:rFonts w:ascii="Times New Roman CYR" w:hAnsi="Times New Roman CYR" w:cs="Times New Roman CYR"/>
          <w:sz w:val="28"/>
          <w:szCs w:val="28"/>
        </w:rPr>
        <w:t xml:space="preserve">Оформлення посилання в тексті на джерела інформації: у квадратних дужках наводять порядковий номер зі списку літератури, наприклад, </w:t>
      </w:r>
      <w:r w:rsidRPr="00E91291">
        <w:rPr>
          <w:sz w:val="28"/>
          <w:szCs w:val="28"/>
        </w:rPr>
        <w:t xml:space="preserve">«... </w:t>
      </w:r>
      <w:r>
        <w:rPr>
          <w:rFonts w:ascii="Times New Roman CYR" w:hAnsi="Times New Roman CYR" w:cs="Times New Roman CYR"/>
          <w:sz w:val="28"/>
          <w:szCs w:val="28"/>
        </w:rPr>
        <w:t>у працях [1– 3]...</w:t>
      </w:r>
      <w:r w:rsidRPr="00E91291">
        <w:rPr>
          <w:sz w:val="28"/>
          <w:szCs w:val="28"/>
        </w:rPr>
        <w:t>».</w:t>
      </w:r>
    </w:p>
    <w:p w:rsidR="001E63DF" w:rsidRDefault="001E63DF" w:rsidP="001E63DF">
      <w:pPr>
        <w:autoSpaceDE w:val="0"/>
        <w:autoSpaceDN w:val="0"/>
        <w:adjustRightInd w:val="0"/>
        <w:ind w:firstLine="480"/>
        <w:jc w:val="both"/>
        <w:rPr>
          <w:rFonts w:ascii="Times New Roman CYR" w:hAnsi="Times New Roman CYR" w:cs="Times New Roman CYR"/>
          <w:sz w:val="28"/>
          <w:szCs w:val="28"/>
        </w:rPr>
      </w:pPr>
      <w:r w:rsidRPr="00E91291">
        <w:rPr>
          <w:sz w:val="28"/>
          <w:szCs w:val="28"/>
        </w:rPr>
        <w:t>5.</w:t>
      </w:r>
      <w:r>
        <w:rPr>
          <w:sz w:val="28"/>
          <w:szCs w:val="28"/>
          <w:lang w:val="uk-UA"/>
        </w:rPr>
        <w:t>5</w:t>
      </w:r>
      <w:r w:rsidRPr="00E91291">
        <w:rPr>
          <w:sz w:val="28"/>
          <w:szCs w:val="28"/>
        </w:rPr>
        <w:t xml:space="preserve">.3. </w:t>
      </w:r>
      <w:r>
        <w:rPr>
          <w:rFonts w:ascii="Times New Roman CYR" w:hAnsi="Times New Roman CYR" w:cs="Times New Roman CYR"/>
          <w:sz w:val="28"/>
          <w:szCs w:val="28"/>
        </w:rPr>
        <w:t xml:space="preserve">Цитати беруться в лапки, пропуски в цитатах позначаються трьома крапками, взятими в ламані дужки: &lt;…&gt;. Цитати подаються мовою оригіналу. Після цитати в тексті ставиться в квадратних дужках порядковий номер використаного джерела за списком літератури та сторінка: [3, с.16]. </w:t>
      </w:r>
    </w:p>
    <w:p w:rsidR="001E63DF" w:rsidRDefault="001E63DF" w:rsidP="001E63DF">
      <w:pPr>
        <w:autoSpaceDE w:val="0"/>
        <w:autoSpaceDN w:val="0"/>
        <w:adjustRightInd w:val="0"/>
        <w:spacing w:after="120"/>
        <w:jc w:val="center"/>
        <w:rPr>
          <w:b/>
          <w:bCs/>
          <w:sz w:val="28"/>
          <w:szCs w:val="28"/>
          <w:lang w:val="uk-UA"/>
        </w:rPr>
      </w:pPr>
    </w:p>
    <w:p w:rsidR="001E63DF" w:rsidRDefault="001E63DF" w:rsidP="001E63DF">
      <w:pPr>
        <w:autoSpaceDE w:val="0"/>
        <w:autoSpaceDN w:val="0"/>
        <w:adjustRightInd w:val="0"/>
        <w:spacing w:after="120"/>
        <w:jc w:val="center"/>
        <w:rPr>
          <w:rFonts w:ascii="Times New Roman CYR" w:hAnsi="Times New Roman CYR" w:cs="Times New Roman CYR"/>
          <w:b/>
          <w:bCs/>
          <w:sz w:val="28"/>
          <w:szCs w:val="28"/>
        </w:rPr>
      </w:pPr>
      <w:r>
        <w:rPr>
          <w:b/>
          <w:bCs/>
          <w:sz w:val="28"/>
          <w:szCs w:val="28"/>
        </w:rPr>
        <w:t>5.6</w:t>
      </w:r>
      <w:r w:rsidRPr="00E91291">
        <w:rPr>
          <w:b/>
          <w:bCs/>
          <w:sz w:val="28"/>
          <w:szCs w:val="28"/>
        </w:rPr>
        <w:t xml:space="preserve">. </w:t>
      </w:r>
      <w:r>
        <w:rPr>
          <w:rFonts w:ascii="Times New Roman CYR" w:hAnsi="Times New Roman CYR" w:cs="Times New Roman CYR"/>
          <w:b/>
          <w:bCs/>
          <w:sz w:val="28"/>
          <w:szCs w:val="28"/>
        </w:rPr>
        <w:t>Оформлення списку використаних джерел</w:t>
      </w:r>
    </w:p>
    <w:p w:rsidR="001E63DF" w:rsidRPr="00E91291" w:rsidRDefault="001E63DF" w:rsidP="001E63DF">
      <w:pPr>
        <w:autoSpaceDE w:val="0"/>
        <w:autoSpaceDN w:val="0"/>
        <w:adjustRightInd w:val="0"/>
        <w:ind w:firstLine="851"/>
        <w:jc w:val="both"/>
        <w:rPr>
          <w:sz w:val="28"/>
          <w:szCs w:val="28"/>
        </w:rPr>
      </w:pPr>
    </w:p>
    <w:p w:rsidR="001E63DF" w:rsidRDefault="001E63DF" w:rsidP="001E63DF">
      <w:pPr>
        <w:autoSpaceDE w:val="0"/>
        <w:autoSpaceDN w:val="0"/>
        <w:adjustRightInd w:val="0"/>
        <w:ind w:firstLine="480"/>
        <w:jc w:val="both"/>
        <w:rPr>
          <w:rFonts w:ascii="Times New Roman CYR" w:hAnsi="Times New Roman CYR" w:cs="Times New Roman CYR"/>
          <w:sz w:val="28"/>
          <w:szCs w:val="28"/>
        </w:rPr>
      </w:pPr>
      <w:r w:rsidRPr="00E91291">
        <w:rPr>
          <w:sz w:val="28"/>
          <w:szCs w:val="28"/>
        </w:rPr>
        <w:t>5.</w:t>
      </w:r>
      <w:r>
        <w:rPr>
          <w:sz w:val="28"/>
          <w:szCs w:val="28"/>
          <w:lang w:val="uk-UA"/>
        </w:rPr>
        <w:t>6</w:t>
      </w:r>
      <w:r w:rsidRPr="00E91291">
        <w:rPr>
          <w:sz w:val="28"/>
          <w:szCs w:val="28"/>
        </w:rPr>
        <w:t xml:space="preserve">.1. </w:t>
      </w:r>
      <w:r>
        <w:rPr>
          <w:rFonts w:ascii="Times New Roman CYR" w:hAnsi="Times New Roman CYR" w:cs="Times New Roman CYR"/>
          <w:sz w:val="28"/>
          <w:szCs w:val="28"/>
        </w:rPr>
        <w:t xml:space="preserve">Список використаних джерел розміщується після основного тексту роботи. У цей список необхідно внести джерела, на базі яких здійснюється аналіз, та спеціальну літературу з теми, яка досліджується і </w:t>
      </w:r>
      <w:proofErr w:type="gramStart"/>
      <w:r>
        <w:rPr>
          <w:rFonts w:ascii="Times New Roman CYR" w:hAnsi="Times New Roman CYR" w:cs="Times New Roman CYR"/>
          <w:sz w:val="28"/>
          <w:szCs w:val="28"/>
        </w:rPr>
        <w:t>на яку</w:t>
      </w:r>
      <w:proofErr w:type="gramEnd"/>
      <w:r>
        <w:rPr>
          <w:rFonts w:ascii="Times New Roman CYR" w:hAnsi="Times New Roman CYR" w:cs="Times New Roman CYR"/>
          <w:sz w:val="28"/>
          <w:szCs w:val="28"/>
        </w:rPr>
        <w:t xml:space="preserve"> в роботі є посилання або з якою автор ознайомився, з якої запозичив концепцію, але не посилався. Це св</w:t>
      </w:r>
      <w:r>
        <w:rPr>
          <w:rFonts w:ascii="Times New Roman CYR" w:hAnsi="Times New Roman CYR" w:cs="Times New Roman CYR"/>
          <w:color w:val="000000"/>
          <w:sz w:val="28"/>
          <w:szCs w:val="28"/>
        </w:rPr>
        <w:t>і</w:t>
      </w:r>
      <w:r>
        <w:rPr>
          <w:rFonts w:ascii="Times New Roman CYR" w:hAnsi="Times New Roman CYR" w:cs="Times New Roman CYR"/>
          <w:sz w:val="28"/>
          <w:szCs w:val="28"/>
        </w:rPr>
        <w:t xml:space="preserve">дчить про рівень вивчення досліджуваної проблеми і навичок роботи з науковою літературою. </w:t>
      </w:r>
    </w:p>
    <w:p w:rsidR="001E63DF" w:rsidRDefault="001E63DF" w:rsidP="001E63DF">
      <w:pPr>
        <w:autoSpaceDE w:val="0"/>
        <w:autoSpaceDN w:val="0"/>
        <w:adjustRightInd w:val="0"/>
        <w:ind w:firstLine="600"/>
        <w:jc w:val="both"/>
        <w:rPr>
          <w:rFonts w:ascii="Times New Roman CYR" w:hAnsi="Times New Roman CYR" w:cs="Times New Roman CYR"/>
          <w:sz w:val="28"/>
          <w:szCs w:val="28"/>
        </w:rPr>
      </w:pPr>
      <w:r w:rsidRPr="00E91291">
        <w:rPr>
          <w:sz w:val="28"/>
          <w:szCs w:val="28"/>
        </w:rPr>
        <w:t>5.</w:t>
      </w:r>
      <w:r>
        <w:rPr>
          <w:sz w:val="28"/>
          <w:szCs w:val="28"/>
          <w:lang w:val="uk-UA"/>
        </w:rPr>
        <w:t>6</w:t>
      </w:r>
      <w:r w:rsidRPr="00E91291">
        <w:rPr>
          <w:sz w:val="28"/>
          <w:szCs w:val="28"/>
        </w:rPr>
        <w:t xml:space="preserve">.2. </w:t>
      </w:r>
      <w:r>
        <w:rPr>
          <w:rFonts w:ascii="Times New Roman CYR" w:hAnsi="Times New Roman CYR" w:cs="Times New Roman CYR"/>
          <w:sz w:val="28"/>
          <w:szCs w:val="28"/>
        </w:rPr>
        <w:t xml:space="preserve">Розміщувати матеріали </w:t>
      </w:r>
      <w:proofErr w:type="gramStart"/>
      <w:r>
        <w:rPr>
          <w:rFonts w:ascii="Times New Roman CYR" w:hAnsi="Times New Roman CYR" w:cs="Times New Roman CYR"/>
          <w:sz w:val="28"/>
          <w:szCs w:val="28"/>
        </w:rPr>
        <w:t>в списку</w:t>
      </w:r>
      <w:proofErr w:type="gramEnd"/>
      <w:r>
        <w:rPr>
          <w:rFonts w:ascii="Times New Roman CYR" w:hAnsi="Times New Roman CYR" w:cs="Times New Roman CYR"/>
          <w:sz w:val="28"/>
          <w:szCs w:val="28"/>
        </w:rPr>
        <w:t xml:space="preserve"> використаних джерел слід в алфавітному порядку із загальною нумерацією. Іншомовні видання розміщують у кінці списку літератури. Завершують список використаних джерел інтернет-адреси.</w:t>
      </w:r>
    </w:p>
    <w:p w:rsidR="001E63DF" w:rsidRDefault="001E63DF" w:rsidP="001E63DF">
      <w:pPr>
        <w:autoSpaceDE w:val="0"/>
        <w:autoSpaceDN w:val="0"/>
        <w:adjustRightInd w:val="0"/>
        <w:ind w:firstLine="600"/>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Також можна розміщувати матеріали </w:t>
      </w:r>
      <w:proofErr w:type="gramStart"/>
      <w:r>
        <w:rPr>
          <w:rFonts w:ascii="Times New Roman CYR" w:hAnsi="Times New Roman CYR" w:cs="Times New Roman CYR"/>
          <w:sz w:val="28"/>
          <w:szCs w:val="28"/>
        </w:rPr>
        <w:t>в списку</w:t>
      </w:r>
      <w:proofErr w:type="gramEnd"/>
      <w:r>
        <w:rPr>
          <w:rFonts w:ascii="Times New Roman CYR" w:hAnsi="Times New Roman CYR" w:cs="Times New Roman CYR"/>
          <w:sz w:val="28"/>
          <w:szCs w:val="28"/>
        </w:rPr>
        <w:t xml:space="preserve"> використаних джерел згідно посилань в тексті.</w:t>
      </w:r>
    </w:p>
    <w:p w:rsidR="001E63DF" w:rsidRPr="009B481C" w:rsidRDefault="001E63DF" w:rsidP="001E63DF">
      <w:pPr>
        <w:autoSpaceDE w:val="0"/>
        <w:autoSpaceDN w:val="0"/>
        <w:adjustRightInd w:val="0"/>
        <w:ind w:firstLine="600"/>
        <w:jc w:val="both"/>
        <w:rPr>
          <w:rFonts w:ascii="Times New Roman CYR" w:hAnsi="Times New Roman CYR" w:cs="Times New Roman CYR"/>
          <w:i/>
          <w:iCs/>
          <w:sz w:val="28"/>
          <w:szCs w:val="28"/>
          <w:lang w:val="uk-UA"/>
        </w:rPr>
      </w:pPr>
      <w:r>
        <w:rPr>
          <w:rFonts w:ascii="Times New Roman CYR" w:hAnsi="Times New Roman CYR" w:cs="Times New Roman CYR"/>
          <w:sz w:val="28"/>
          <w:szCs w:val="28"/>
        </w:rPr>
        <w:t xml:space="preserve">При описі літературних джерел </w:t>
      </w:r>
      <w:proofErr w:type="gramStart"/>
      <w:r>
        <w:rPr>
          <w:rFonts w:ascii="Times New Roman CYR" w:hAnsi="Times New Roman CYR" w:cs="Times New Roman CYR"/>
          <w:sz w:val="28"/>
          <w:szCs w:val="28"/>
        </w:rPr>
        <w:t>у списку</w:t>
      </w:r>
      <w:proofErr w:type="gramEnd"/>
      <w:r>
        <w:rPr>
          <w:rFonts w:ascii="Times New Roman CYR" w:hAnsi="Times New Roman CYR" w:cs="Times New Roman CYR"/>
          <w:sz w:val="28"/>
          <w:szCs w:val="28"/>
        </w:rPr>
        <w:t xml:space="preserve"> використаних джерел слід дотримуватися загальноприйнятих правил</w:t>
      </w:r>
      <w:r>
        <w:rPr>
          <w:rFonts w:ascii="Times New Roman CYR" w:hAnsi="Times New Roman CYR" w:cs="Times New Roman CYR"/>
          <w:sz w:val="28"/>
          <w:szCs w:val="28"/>
          <w:lang w:val="uk-UA"/>
        </w:rPr>
        <w:t>.</w:t>
      </w:r>
    </w:p>
    <w:p w:rsidR="001E63DF" w:rsidRPr="00E91291" w:rsidRDefault="001E63DF" w:rsidP="001E63DF">
      <w:pPr>
        <w:autoSpaceDE w:val="0"/>
        <w:autoSpaceDN w:val="0"/>
        <w:adjustRightInd w:val="0"/>
        <w:spacing w:after="200" w:line="276" w:lineRule="auto"/>
        <w:jc w:val="center"/>
        <w:rPr>
          <w:b/>
          <w:bCs/>
          <w:sz w:val="28"/>
          <w:szCs w:val="28"/>
        </w:rPr>
      </w:pPr>
    </w:p>
    <w:p w:rsidR="001E63DF" w:rsidRDefault="001E63DF" w:rsidP="001E63DF">
      <w:pPr>
        <w:autoSpaceDE w:val="0"/>
        <w:autoSpaceDN w:val="0"/>
        <w:adjustRightInd w:val="0"/>
        <w:spacing w:after="200" w:line="276" w:lineRule="auto"/>
        <w:jc w:val="center"/>
        <w:rPr>
          <w:rFonts w:ascii="Times New Roman CYR" w:hAnsi="Times New Roman CYR" w:cs="Times New Roman CYR"/>
          <w:b/>
          <w:bCs/>
          <w:sz w:val="28"/>
          <w:szCs w:val="28"/>
        </w:rPr>
      </w:pPr>
      <w:r w:rsidRPr="00E91291">
        <w:rPr>
          <w:b/>
          <w:bCs/>
          <w:sz w:val="28"/>
          <w:szCs w:val="28"/>
        </w:rPr>
        <w:t>5.</w:t>
      </w:r>
      <w:r>
        <w:rPr>
          <w:b/>
          <w:bCs/>
          <w:sz w:val="28"/>
          <w:szCs w:val="28"/>
          <w:lang w:val="uk-UA"/>
        </w:rPr>
        <w:t>7</w:t>
      </w:r>
      <w:r w:rsidRPr="00E91291">
        <w:rPr>
          <w:b/>
          <w:bCs/>
          <w:sz w:val="28"/>
          <w:szCs w:val="28"/>
        </w:rPr>
        <w:t xml:space="preserve">. </w:t>
      </w:r>
      <w:r>
        <w:rPr>
          <w:rFonts w:ascii="Times New Roman CYR" w:hAnsi="Times New Roman CYR" w:cs="Times New Roman CYR"/>
          <w:b/>
          <w:bCs/>
          <w:sz w:val="28"/>
          <w:szCs w:val="28"/>
        </w:rPr>
        <w:t>Додатки</w:t>
      </w:r>
    </w:p>
    <w:p w:rsidR="001E63DF" w:rsidRDefault="001E63DF" w:rsidP="001E63DF">
      <w:pPr>
        <w:autoSpaceDE w:val="0"/>
        <w:autoSpaceDN w:val="0"/>
        <w:adjustRightInd w:val="0"/>
        <w:ind w:firstLine="600"/>
        <w:jc w:val="both"/>
        <w:rPr>
          <w:rFonts w:ascii="Times New Roman CYR" w:hAnsi="Times New Roman CYR" w:cs="Times New Roman CYR"/>
          <w:sz w:val="28"/>
          <w:szCs w:val="28"/>
          <w:highlight w:val="white"/>
        </w:rPr>
      </w:pPr>
      <w:r w:rsidRPr="00E91291">
        <w:rPr>
          <w:sz w:val="28"/>
          <w:szCs w:val="28"/>
          <w:highlight w:val="white"/>
        </w:rPr>
        <w:t>5.</w:t>
      </w:r>
      <w:r>
        <w:rPr>
          <w:sz w:val="28"/>
          <w:szCs w:val="28"/>
          <w:highlight w:val="white"/>
          <w:lang w:val="uk-UA"/>
        </w:rPr>
        <w:t>7</w:t>
      </w:r>
      <w:r w:rsidRPr="00E91291">
        <w:rPr>
          <w:sz w:val="28"/>
          <w:szCs w:val="28"/>
          <w:highlight w:val="white"/>
        </w:rPr>
        <w:t>.1.</w:t>
      </w:r>
      <w:r w:rsidRPr="00E91291">
        <w:rPr>
          <w:color w:val="000000"/>
          <w:sz w:val="28"/>
          <w:szCs w:val="28"/>
          <w:highlight w:val="white"/>
        </w:rPr>
        <w:t xml:space="preserve"> </w:t>
      </w:r>
      <w:r>
        <w:rPr>
          <w:rFonts w:ascii="Times New Roman CYR" w:hAnsi="Times New Roman CYR" w:cs="Times New Roman CYR"/>
          <w:color w:val="000000"/>
          <w:sz w:val="28"/>
          <w:szCs w:val="28"/>
          <w:highlight w:val="white"/>
        </w:rPr>
        <w:t xml:space="preserve">Додатки оформлюються як продовження роботи і розміщуються </w:t>
      </w:r>
      <w:proofErr w:type="gramStart"/>
      <w:r>
        <w:rPr>
          <w:rFonts w:ascii="Times New Roman CYR" w:hAnsi="Times New Roman CYR" w:cs="Times New Roman CYR"/>
          <w:color w:val="000000"/>
          <w:sz w:val="28"/>
          <w:szCs w:val="28"/>
          <w:highlight w:val="white"/>
        </w:rPr>
        <w:t>в порядку</w:t>
      </w:r>
      <w:proofErr w:type="gramEnd"/>
      <w:r>
        <w:rPr>
          <w:rFonts w:ascii="Times New Roman CYR" w:hAnsi="Times New Roman CYR" w:cs="Times New Roman CYR"/>
          <w:color w:val="000000"/>
          <w:sz w:val="28"/>
          <w:szCs w:val="28"/>
          <w:highlight w:val="white"/>
        </w:rPr>
        <w:t xml:space="preserve"> посилань у тексті.</w:t>
      </w:r>
      <w:r>
        <w:rPr>
          <w:rFonts w:ascii="Times New Roman CYR" w:hAnsi="Times New Roman CYR" w:cs="Times New Roman CYR"/>
          <w:b/>
          <w:bCs/>
          <w:i/>
          <w:iCs/>
          <w:color w:val="000000"/>
          <w:sz w:val="28"/>
          <w:szCs w:val="28"/>
          <w:highlight w:val="white"/>
        </w:rPr>
        <w:t xml:space="preserve"> </w:t>
      </w:r>
      <w:r>
        <w:rPr>
          <w:rFonts w:ascii="Times New Roman CYR" w:hAnsi="Times New Roman CYR" w:cs="Times New Roman CYR"/>
          <w:color w:val="000000"/>
          <w:sz w:val="28"/>
          <w:szCs w:val="28"/>
          <w:highlight w:val="white"/>
        </w:rPr>
        <w:t>Додатки</w:t>
      </w:r>
      <w:r>
        <w:rPr>
          <w:rFonts w:ascii="Times New Roman CYR" w:hAnsi="Times New Roman CYR" w:cs="Times New Roman CYR"/>
          <w:b/>
          <w:bCs/>
          <w:i/>
          <w:iCs/>
          <w:color w:val="000000"/>
          <w:sz w:val="28"/>
          <w:szCs w:val="28"/>
          <w:highlight w:val="white"/>
        </w:rPr>
        <w:t xml:space="preserve"> </w:t>
      </w:r>
      <w:r>
        <w:rPr>
          <w:rFonts w:ascii="Times New Roman CYR" w:hAnsi="Times New Roman CYR" w:cs="Times New Roman CYR"/>
          <w:color w:val="000000"/>
          <w:sz w:val="28"/>
          <w:szCs w:val="28"/>
          <w:highlight w:val="white"/>
        </w:rPr>
        <w:t>до роботи мають містити інформаційні матеріали, що становлять базу аналітичних досліджень згідно з обраною темою. Крім того, у додатки доцільно включати допоміжний матеріал, потрібний для повноти сприйняття роботи:</w:t>
      </w:r>
    </w:p>
    <w:p w:rsidR="001E63DF" w:rsidRDefault="001E63DF" w:rsidP="001E63DF">
      <w:pPr>
        <w:numPr>
          <w:ilvl w:val="0"/>
          <w:numId w:val="1"/>
        </w:numPr>
        <w:tabs>
          <w:tab w:val="left" w:pos="720"/>
        </w:tabs>
        <w:autoSpaceDE w:val="0"/>
        <w:autoSpaceDN w:val="0"/>
        <w:adjustRightInd w:val="0"/>
        <w:ind w:left="720" w:hanging="360"/>
        <w:jc w:val="both"/>
        <w:rPr>
          <w:rFonts w:ascii="Times New Roman CYR" w:hAnsi="Times New Roman CYR" w:cs="Times New Roman CYR"/>
          <w:sz w:val="28"/>
          <w:szCs w:val="28"/>
          <w:highlight w:val="white"/>
        </w:rPr>
      </w:pPr>
      <w:r>
        <w:rPr>
          <w:rFonts w:ascii="Times New Roman CYR" w:hAnsi="Times New Roman CYR" w:cs="Times New Roman CYR"/>
          <w:color w:val="000000"/>
          <w:sz w:val="28"/>
          <w:szCs w:val="28"/>
          <w:highlight w:val="white"/>
        </w:rPr>
        <w:t>реальні документи;</w:t>
      </w:r>
    </w:p>
    <w:p w:rsidR="001E63DF" w:rsidRDefault="001E63DF" w:rsidP="001E63DF">
      <w:pPr>
        <w:numPr>
          <w:ilvl w:val="0"/>
          <w:numId w:val="1"/>
        </w:numPr>
        <w:tabs>
          <w:tab w:val="left" w:pos="720"/>
        </w:tabs>
        <w:autoSpaceDE w:val="0"/>
        <w:autoSpaceDN w:val="0"/>
        <w:adjustRightInd w:val="0"/>
        <w:ind w:left="720" w:hanging="360"/>
        <w:jc w:val="both"/>
        <w:rPr>
          <w:rFonts w:ascii="Times New Roman CYR" w:hAnsi="Times New Roman CYR" w:cs="Times New Roman CYR"/>
          <w:sz w:val="28"/>
          <w:szCs w:val="28"/>
          <w:highlight w:val="white"/>
        </w:rPr>
      </w:pPr>
      <w:r>
        <w:rPr>
          <w:rFonts w:ascii="Times New Roman CYR" w:hAnsi="Times New Roman CYR" w:cs="Times New Roman CYR"/>
          <w:color w:val="000000"/>
          <w:sz w:val="28"/>
          <w:szCs w:val="28"/>
          <w:highlight w:val="white"/>
        </w:rPr>
        <w:t>таблиці допоміжних даних;</w:t>
      </w:r>
    </w:p>
    <w:p w:rsidR="001E63DF" w:rsidRDefault="001E63DF" w:rsidP="001E63DF">
      <w:pPr>
        <w:numPr>
          <w:ilvl w:val="0"/>
          <w:numId w:val="1"/>
        </w:numPr>
        <w:tabs>
          <w:tab w:val="left" w:pos="720"/>
        </w:tabs>
        <w:autoSpaceDE w:val="0"/>
        <w:autoSpaceDN w:val="0"/>
        <w:adjustRightInd w:val="0"/>
        <w:ind w:left="720" w:hanging="360"/>
        <w:jc w:val="both"/>
        <w:rPr>
          <w:rFonts w:ascii="Times New Roman CYR" w:hAnsi="Times New Roman CYR" w:cs="Times New Roman CYR"/>
          <w:sz w:val="28"/>
          <w:szCs w:val="28"/>
          <w:highlight w:val="white"/>
        </w:rPr>
      </w:pPr>
      <w:r>
        <w:rPr>
          <w:rFonts w:ascii="Times New Roman CYR" w:hAnsi="Times New Roman CYR" w:cs="Times New Roman CYR"/>
          <w:color w:val="000000"/>
          <w:sz w:val="28"/>
          <w:szCs w:val="28"/>
          <w:highlight w:val="white"/>
        </w:rPr>
        <w:lastRenderedPageBreak/>
        <w:t>ілюстрації допоміжного характеру.</w:t>
      </w:r>
    </w:p>
    <w:p w:rsidR="001E63DF" w:rsidRDefault="001E63DF" w:rsidP="001E63DF">
      <w:pPr>
        <w:autoSpaceDE w:val="0"/>
        <w:autoSpaceDN w:val="0"/>
        <w:adjustRightInd w:val="0"/>
        <w:ind w:firstLine="600"/>
        <w:jc w:val="both"/>
        <w:rPr>
          <w:rFonts w:ascii="Times New Roman CYR" w:hAnsi="Times New Roman CYR" w:cs="Times New Roman CYR"/>
          <w:sz w:val="28"/>
          <w:szCs w:val="28"/>
          <w:highlight w:val="white"/>
        </w:rPr>
      </w:pPr>
      <w:r w:rsidRPr="00E91291">
        <w:rPr>
          <w:color w:val="000000"/>
          <w:sz w:val="28"/>
          <w:szCs w:val="28"/>
          <w:highlight w:val="white"/>
        </w:rPr>
        <w:t>5.</w:t>
      </w:r>
      <w:r>
        <w:rPr>
          <w:color w:val="000000"/>
          <w:sz w:val="28"/>
          <w:szCs w:val="28"/>
          <w:highlight w:val="white"/>
          <w:lang w:val="uk-UA"/>
        </w:rPr>
        <w:t>7</w:t>
      </w:r>
      <w:r w:rsidRPr="00E91291">
        <w:rPr>
          <w:color w:val="000000"/>
          <w:sz w:val="28"/>
          <w:szCs w:val="28"/>
          <w:highlight w:val="white"/>
        </w:rPr>
        <w:t xml:space="preserve">.2. </w:t>
      </w:r>
      <w:r>
        <w:rPr>
          <w:rFonts w:ascii="Times New Roman CYR" w:hAnsi="Times New Roman CYR" w:cs="Times New Roman CYR"/>
          <w:color w:val="000000"/>
          <w:sz w:val="28"/>
          <w:szCs w:val="28"/>
          <w:highlight w:val="white"/>
        </w:rPr>
        <w:t xml:space="preserve">Додаток повинен мати заголовок, написаний або надрукований малими літерами з першої великої </w:t>
      </w:r>
      <w:proofErr w:type="gramStart"/>
      <w:r>
        <w:rPr>
          <w:rFonts w:ascii="Times New Roman CYR" w:hAnsi="Times New Roman CYR" w:cs="Times New Roman CYR"/>
          <w:color w:val="000000"/>
          <w:sz w:val="28"/>
          <w:szCs w:val="28"/>
          <w:highlight w:val="white"/>
        </w:rPr>
        <w:t>літери  посередині</w:t>
      </w:r>
      <w:proofErr w:type="gramEnd"/>
      <w:r>
        <w:rPr>
          <w:rFonts w:ascii="Times New Roman CYR" w:hAnsi="Times New Roman CYR" w:cs="Times New Roman CYR"/>
          <w:color w:val="000000"/>
          <w:sz w:val="28"/>
          <w:szCs w:val="28"/>
          <w:highlight w:val="white"/>
        </w:rPr>
        <w:t xml:space="preserve"> рядка.</w:t>
      </w:r>
    </w:p>
    <w:p w:rsidR="001E63DF" w:rsidRPr="00E91291" w:rsidRDefault="001E63DF" w:rsidP="001E63DF">
      <w:pPr>
        <w:autoSpaceDE w:val="0"/>
        <w:autoSpaceDN w:val="0"/>
        <w:adjustRightInd w:val="0"/>
        <w:ind w:firstLine="709"/>
        <w:jc w:val="both"/>
        <w:rPr>
          <w:sz w:val="28"/>
          <w:szCs w:val="28"/>
        </w:rPr>
      </w:pPr>
      <w:r>
        <w:rPr>
          <w:rFonts w:ascii="Times New Roman CYR" w:hAnsi="Times New Roman CYR" w:cs="Times New Roman CYR"/>
          <w:color w:val="000000"/>
          <w:sz w:val="28"/>
          <w:szCs w:val="28"/>
        </w:rPr>
        <w:t xml:space="preserve">Посередині рядка над заголовком малими літерами з першої великої друкується слово </w:t>
      </w:r>
      <w:r>
        <w:rPr>
          <w:rFonts w:ascii="Times New Roman CYR" w:hAnsi="Times New Roman CYR" w:cs="Times New Roman CYR"/>
          <w:color w:val="000000"/>
          <w:sz w:val="28"/>
          <w:szCs w:val="28"/>
          <w:lang w:val="uk-UA"/>
        </w:rPr>
        <w:t>«</w:t>
      </w:r>
      <w:r>
        <w:rPr>
          <w:rFonts w:ascii="Times New Roman CYR" w:hAnsi="Times New Roman CYR" w:cs="Times New Roman CYR"/>
          <w:color w:val="000000"/>
          <w:sz w:val="28"/>
          <w:szCs w:val="28"/>
        </w:rPr>
        <w:t>Додаток</w:t>
      </w:r>
      <w:r>
        <w:rPr>
          <w:rFonts w:ascii="Times New Roman CYR" w:hAnsi="Times New Roman CYR" w:cs="Times New Roman CYR"/>
          <w:color w:val="000000"/>
          <w:sz w:val="28"/>
          <w:szCs w:val="28"/>
          <w:lang w:val="uk-UA"/>
        </w:rPr>
        <w:t>»</w:t>
      </w:r>
      <w:r>
        <w:rPr>
          <w:rFonts w:ascii="Times New Roman CYR" w:hAnsi="Times New Roman CYR" w:cs="Times New Roman CYR"/>
          <w:color w:val="000000"/>
          <w:sz w:val="28"/>
          <w:szCs w:val="28"/>
        </w:rPr>
        <w:t xml:space="preserve"> і поряд – велика літера, що позначає його. Додатки слід позначати послідовно великими літерами української абетки, за винятком літер Г, </w:t>
      </w:r>
      <w:r>
        <w:rPr>
          <w:rFonts w:ascii="Times New Roman CYR" w:hAnsi="Times New Roman CYR" w:cs="Times New Roman CYR"/>
          <w:caps/>
          <w:sz w:val="28"/>
          <w:szCs w:val="28"/>
        </w:rPr>
        <w:t>Ґ</w:t>
      </w:r>
      <w:r>
        <w:rPr>
          <w:rFonts w:ascii="Times New Roman CYR" w:hAnsi="Times New Roman CYR" w:cs="Times New Roman CYR"/>
          <w:color w:val="000000"/>
          <w:sz w:val="28"/>
          <w:szCs w:val="28"/>
        </w:rPr>
        <w:t xml:space="preserve">, Є, І, І, Й, </w:t>
      </w:r>
      <w:proofErr w:type="gramStart"/>
      <w:r>
        <w:rPr>
          <w:rFonts w:ascii="Times New Roman CYR" w:hAnsi="Times New Roman CYR" w:cs="Times New Roman CYR"/>
          <w:color w:val="000000"/>
          <w:sz w:val="28"/>
          <w:szCs w:val="28"/>
        </w:rPr>
        <w:t>О</w:t>
      </w:r>
      <w:proofErr w:type="gramEnd"/>
      <w:r>
        <w:rPr>
          <w:rFonts w:ascii="Times New Roman CYR" w:hAnsi="Times New Roman CYR" w:cs="Times New Roman CYR"/>
          <w:color w:val="000000"/>
          <w:sz w:val="28"/>
          <w:szCs w:val="28"/>
        </w:rPr>
        <w:t xml:space="preserve">, Ч, Ь, наприклад: додаток А, додаток Б і т. д. Якщо є лише один додаток, його позначають </w:t>
      </w:r>
      <w:r w:rsidRPr="00E91291">
        <w:rPr>
          <w:color w:val="000000"/>
          <w:sz w:val="28"/>
          <w:szCs w:val="28"/>
        </w:rPr>
        <w:t>«</w:t>
      </w:r>
      <w:r>
        <w:rPr>
          <w:rFonts w:ascii="Times New Roman CYR" w:hAnsi="Times New Roman CYR" w:cs="Times New Roman CYR"/>
          <w:color w:val="000000"/>
          <w:sz w:val="28"/>
          <w:szCs w:val="28"/>
        </w:rPr>
        <w:t>Додаток А</w:t>
      </w:r>
      <w:r w:rsidRPr="00E91291">
        <w:rPr>
          <w:color w:val="000000"/>
          <w:sz w:val="28"/>
          <w:szCs w:val="28"/>
        </w:rPr>
        <w:t>».</w:t>
      </w:r>
    </w:p>
    <w:p w:rsidR="001E63DF" w:rsidRDefault="001E63DF" w:rsidP="001E63DF">
      <w:pPr>
        <w:autoSpaceDE w:val="0"/>
        <w:autoSpaceDN w:val="0"/>
        <w:adjustRightInd w:val="0"/>
        <w:ind w:firstLine="720"/>
        <w:jc w:val="both"/>
        <w:rPr>
          <w:rFonts w:ascii="Times New Roman CYR" w:hAnsi="Times New Roman CYR" w:cs="Times New Roman CYR"/>
          <w:sz w:val="28"/>
          <w:szCs w:val="28"/>
          <w:highlight w:val="white"/>
        </w:rPr>
      </w:pPr>
      <w:r w:rsidRPr="00E91291">
        <w:rPr>
          <w:color w:val="000000"/>
          <w:sz w:val="28"/>
          <w:szCs w:val="28"/>
          <w:highlight w:val="white"/>
        </w:rPr>
        <w:t>5.</w:t>
      </w:r>
      <w:r>
        <w:rPr>
          <w:color w:val="000000"/>
          <w:sz w:val="28"/>
          <w:szCs w:val="28"/>
          <w:highlight w:val="white"/>
          <w:lang w:val="uk-UA"/>
        </w:rPr>
        <w:t>7</w:t>
      </w:r>
      <w:r w:rsidRPr="00E91291">
        <w:rPr>
          <w:color w:val="000000"/>
          <w:sz w:val="28"/>
          <w:szCs w:val="28"/>
          <w:highlight w:val="white"/>
        </w:rPr>
        <w:t xml:space="preserve">.3. </w:t>
      </w:r>
      <w:r>
        <w:rPr>
          <w:rFonts w:ascii="Times New Roman CYR" w:hAnsi="Times New Roman CYR" w:cs="Times New Roman CYR"/>
          <w:color w:val="000000"/>
          <w:sz w:val="28"/>
          <w:szCs w:val="28"/>
          <w:highlight w:val="white"/>
        </w:rPr>
        <w:t xml:space="preserve">Текст кожного додатка за необхідності може бути поділений на розділи й підрозділи, які нумерують </w:t>
      </w:r>
      <w:proofErr w:type="gramStart"/>
      <w:r>
        <w:rPr>
          <w:rFonts w:ascii="Times New Roman CYR" w:hAnsi="Times New Roman CYR" w:cs="Times New Roman CYR"/>
          <w:color w:val="000000"/>
          <w:sz w:val="28"/>
          <w:szCs w:val="28"/>
          <w:highlight w:val="white"/>
        </w:rPr>
        <w:t>у межах</w:t>
      </w:r>
      <w:proofErr w:type="gramEnd"/>
      <w:r>
        <w:rPr>
          <w:rFonts w:ascii="Times New Roman CYR" w:hAnsi="Times New Roman CYR" w:cs="Times New Roman CYR"/>
          <w:color w:val="000000"/>
          <w:sz w:val="28"/>
          <w:szCs w:val="28"/>
          <w:highlight w:val="white"/>
        </w:rPr>
        <w:t xml:space="preserve"> кожного додатка. У цьому разі перед кожним номером ставлять позначення додатка (літеру) і крапку, наприклад: «А.</w:t>
      </w:r>
      <w:r>
        <w:rPr>
          <w:rFonts w:ascii="Times New Roman CYR" w:hAnsi="Times New Roman CYR" w:cs="Times New Roman CYR"/>
          <w:color w:val="000000"/>
          <w:sz w:val="28"/>
          <w:szCs w:val="28"/>
          <w:highlight w:val="white"/>
          <w:lang w:val="uk-UA"/>
        </w:rPr>
        <w:t xml:space="preserve"> </w:t>
      </w:r>
      <w:r>
        <w:rPr>
          <w:rFonts w:ascii="Times New Roman CYR" w:hAnsi="Times New Roman CYR" w:cs="Times New Roman CYR"/>
          <w:color w:val="000000"/>
          <w:sz w:val="28"/>
          <w:szCs w:val="28"/>
          <w:highlight w:val="white"/>
        </w:rPr>
        <w:t>2» (другий розділ додатка А); «В. 3.1» (перший підрозділ третього розділу додатка В).</w:t>
      </w:r>
    </w:p>
    <w:p w:rsidR="001E63DF" w:rsidRDefault="001E63DF" w:rsidP="001E63DF">
      <w:pPr>
        <w:autoSpaceDE w:val="0"/>
        <w:autoSpaceDN w:val="0"/>
        <w:adjustRightInd w:val="0"/>
        <w:ind w:firstLine="709"/>
        <w:jc w:val="both"/>
        <w:rPr>
          <w:b/>
          <w:bCs/>
          <w:caps/>
          <w:sz w:val="28"/>
          <w:szCs w:val="28"/>
        </w:rPr>
      </w:pPr>
      <w:r w:rsidRPr="00E91291">
        <w:rPr>
          <w:color w:val="000000"/>
          <w:sz w:val="28"/>
          <w:szCs w:val="28"/>
          <w:highlight w:val="white"/>
        </w:rPr>
        <w:t>5.</w:t>
      </w:r>
      <w:r>
        <w:rPr>
          <w:color w:val="000000"/>
          <w:sz w:val="28"/>
          <w:szCs w:val="28"/>
          <w:highlight w:val="white"/>
          <w:lang w:val="uk-UA"/>
        </w:rPr>
        <w:t>7</w:t>
      </w:r>
      <w:r w:rsidRPr="00E91291">
        <w:rPr>
          <w:color w:val="000000"/>
          <w:sz w:val="28"/>
          <w:szCs w:val="28"/>
          <w:highlight w:val="white"/>
        </w:rPr>
        <w:t xml:space="preserve">.4. </w:t>
      </w:r>
      <w:r>
        <w:rPr>
          <w:rFonts w:ascii="Times New Roman CYR" w:hAnsi="Times New Roman CYR" w:cs="Times New Roman CYR"/>
          <w:color w:val="000000"/>
          <w:sz w:val="28"/>
          <w:szCs w:val="28"/>
          <w:highlight w:val="white"/>
        </w:rPr>
        <w:t xml:space="preserve">Ілюстрації, таблиці, які розміщені в додатках, нумерують </w:t>
      </w:r>
      <w:proofErr w:type="gramStart"/>
      <w:r>
        <w:rPr>
          <w:rFonts w:ascii="Times New Roman CYR" w:hAnsi="Times New Roman CYR" w:cs="Times New Roman CYR"/>
          <w:color w:val="000000"/>
          <w:sz w:val="28"/>
          <w:szCs w:val="28"/>
          <w:highlight w:val="white"/>
        </w:rPr>
        <w:t>у межах</w:t>
      </w:r>
      <w:proofErr w:type="gramEnd"/>
      <w:r>
        <w:rPr>
          <w:rFonts w:ascii="Times New Roman CYR" w:hAnsi="Times New Roman CYR" w:cs="Times New Roman CYR"/>
          <w:color w:val="000000"/>
          <w:sz w:val="28"/>
          <w:szCs w:val="28"/>
          <w:highlight w:val="white"/>
          <w:lang w:val="uk-UA"/>
        </w:rPr>
        <w:t xml:space="preserve"> </w:t>
      </w:r>
      <w:r>
        <w:rPr>
          <w:rFonts w:ascii="Times New Roman CYR" w:hAnsi="Times New Roman CYR" w:cs="Times New Roman CYR"/>
          <w:color w:val="000000"/>
          <w:sz w:val="28"/>
          <w:szCs w:val="28"/>
          <w:highlight w:val="white"/>
        </w:rPr>
        <w:t>кожного додатка, наприклад: «рис. Д.</w:t>
      </w:r>
      <w:r>
        <w:rPr>
          <w:rFonts w:ascii="Times New Roman CYR" w:hAnsi="Times New Roman CYR" w:cs="Times New Roman CYR"/>
          <w:color w:val="000000"/>
          <w:sz w:val="28"/>
          <w:szCs w:val="28"/>
          <w:highlight w:val="white"/>
          <w:lang w:val="uk-UA"/>
        </w:rPr>
        <w:t xml:space="preserve"> </w:t>
      </w:r>
      <w:r>
        <w:rPr>
          <w:rFonts w:ascii="Times New Roman CYR" w:hAnsi="Times New Roman CYR" w:cs="Times New Roman CYR"/>
          <w:color w:val="000000"/>
          <w:sz w:val="28"/>
          <w:szCs w:val="28"/>
          <w:highlight w:val="white"/>
        </w:rPr>
        <w:t>1.2» (другий рисунок першого розділу додатка Д); «формула (А.</w:t>
      </w:r>
      <w:r>
        <w:rPr>
          <w:rFonts w:ascii="Times New Roman CYR" w:hAnsi="Times New Roman CYR" w:cs="Times New Roman CYR"/>
          <w:color w:val="000000"/>
          <w:sz w:val="28"/>
          <w:szCs w:val="28"/>
          <w:highlight w:val="white"/>
          <w:lang w:val="uk-UA"/>
        </w:rPr>
        <w:t xml:space="preserve"> </w:t>
      </w:r>
      <w:r>
        <w:rPr>
          <w:rFonts w:ascii="Times New Roman CYR" w:hAnsi="Times New Roman CYR" w:cs="Times New Roman CYR"/>
          <w:color w:val="000000"/>
          <w:sz w:val="28"/>
          <w:szCs w:val="28"/>
          <w:highlight w:val="white"/>
        </w:rPr>
        <w:t>1)» (перша формула додатка А).</w:t>
      </w:r>
    </w:p>
    <w:p w:rsidR="001E63DF" w:rsidRDefault="001E63DF" w:rsidP="001E63DF">
      <w:pPr>
        <w:autoSpaceDE w:val="0"/>
        <w:autoSpaceDN w:val="0"/>
        <w:adjustRightInd w:val="0"/>
        <w:jc w:val="center"/>
        <w:rPr>
          <w:b/>
          <w:bCs/>
          <w:caps/>
          <w:sz w:val="28"/>
          <w:szCs w:val="28"/>
        </w:rPr>
      </w:pPr>
    </w:p>
    <w:p w:rsidR="001E63DF" w:rsidRDefault="001E63DF" w:rsidP="001E63DF">
      <w:pPr>
        <w:autoSpaceDE w:val="0"/>
        <w:autoSpaceDN w:val="0"/>
        <w:adjustRightInd w:val="0"/>
        <w:jc w:val="center"/>
        <w:rPr>
          <w:b/>
          <w:bCs/>
          <w:caps/>
          <w:sz w:val="28"/>
          <w:szCs w:val="28"/>
        </w:rPr>
      </w:pPr>
    </w:p>
    <w:p w:rsidR="001E63DF" w:rsidRPr="003134BA" w:rsidRDefault="001E63DF" w:rsidP="001E63DF">
      <w:pPr>
        <w:autoSpaceDE w:val="0"/>
        <w:autoSpaceDN w:val="0"/>
        <w:adjustRightInd w:val="0"/>
        <w:jc w:val="center"/>
        <w:rPr>
          <w:rFonts w:ascii="Times New Roman CYR" w:hAnsi="Times New Roman CYR" w:cs="Times New Roman CYR"/>
          <w:b/>
          <w:bCs/>
          <w:iCs/>
          <w:sz w:val="28"/>
          <w:szCs w:val="28"/>
        </w:rPr>
      </w:pPr>
      <w:r w:rsidRPr="003134BA">
        <w:rPr>
          <w:rFonts w:ascii="Times New Roman CYR" w:hAnsi="Times New Roman CYR" w:cs="Times New Roman CYR"/>
          <w:b/>
          <w:bCs/>
          <w:iCs/>
          <w:sz w:val="28"/>
          <w:szCs w:val="28"/>
        </w:rPr>
        <w:t>ПІДГОТОВКА МАГІСТЕРСЬКОЇ РОБОТИ ДО ЗАХИСТУ</w:t>
      </w:r>
    </w:p>
    <w:p w:rsidR="001E63DF" w:rsidRPr="00E91291" w:rsidRDefault="001E63DF" w:rsidP="001E63DF">
      <w:pPr>
        <w:autoSpaceDE w:val="0"/>
        <w:autoSpaceDN w:val="0"/>
        <w:adjustRightInd w:val="0"/>
        <w:jc w:val="center"/>
        <w:rPr>
          <w:i/>
          <w:iCs/>
          <w:sz w:val="28"/>
          <w:szCs w:val="28"/>
        </w:rPr>
      </w:pPr>
    </w:p>
    <w:p w:rsidR="001E63DF" w:rsidRDefault="001E63DF" w:rsidP="001E63DF">
      <w:pPr>
        <w:autoSpaceDE w:val="0"/>
        <w:autoSpaceDN w:val="0"/>
        <w:adjustRightInd w:val="0"/>
        <w:ind w:firstLine="567"/>
        <w:jc w:val="both"/>
        <w:rPr>
          <w:rFonts w:ascii="Times New Roman CYR" w:hAnsi="Times New Roman CYR" w:cs="Times New Roman CYR"/>
          <w:sz w:val="28"/>
          <w:szCs w:val="28"/>
        </w:rPr>
      </w:pPr>
      <w:r>
        <w:rPr>
          <w:sz w:val="28"/>
          <w:szCs w:val="28"/>
          <w:lang w:val="uk-UA"/>
        </w:rPr>
        <w:t>6</w:t>
      </w:r>
      <w:r w:rsidRPr="00E91291">
        <w:rPr>
          <w:sz w:val="28"/>
          <w:szCs w:val="28"/>
        </w:rPr>
        <w:t xml:space="preserve">.1. </w:t>
      </w:r>
      <w:r>
        <w:rPr>
          <w:rFonts w:ascii="Times New Roman CYR" w:hAnsi="Times New Roman CYR" w:cs="Times New Roman CYR"/>
          <w:sz w:val="28"/>
          <w:szCs w:val="28"/>
        </w:rPr>
        <w:t>Дозволом до захисту магістерської роботи є позитивний відгук наукового керівника</w:t>
      </w:r>
      <w:r w:rsidRPr="00DE27FE">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 xml:space="preserve"> в як</w:t>
      </w:r>
      <w:r>
        <w:rPr>
          <w:rFonts w:ascii="Times New Roman CYR" w:hAnsi="Times New Roman CYR" w:cs="Times New Roman CYR"/>
          <w:color w:val="000000"/>
          <w:sz w:val="28"/>
          <w:szCs w:val="28"/>
          <w:lang w:val="uk-UA"/>
        </w:rPr>
        <w:t>ому</w:t>
      </w:r>
      <w:r>
        <w:rPr>
          <w:rFonts w:ascii="Times New Roman CYR" w:hAnsi="Times New Roman CYR" w:cs="Times New Roman CYR"/>
          <w:color w:val="000000"/>
          <w:sz w:val="28"/>
          <w:szCs w:val="28"/>
        </w:rPr>
        <w:t xml:space="preserve"> оцінює як якість виконання самої роботи, так і працю </w:t>
      </w:r>
      <w:r>
        <w:rPr>
          <w:rFonts w:ascii="Times New Roman CYR" w:hAnsi="Times New Roman CYR" w:cs="Times New Roman CYR"/>
          <w:color w:val="000000"/>
          <w:sz w:val="28"/>
          <w:szCs w:val="28"/>
          <w:lang w:val="uk-UA"/>
        </w:rPr>
        <w:t>здобувача</w:t>
      </w:r>
      <w:r>
        <w:rPr>
          <w:rFonts w:ascii="Times New Roman CYR" w:hAnsi="Times New Roman CYR" w:cs="Times New Roman CYR"/>
          <w:color w:val="000000"/>
          <w:sz w:val="28"/>
          <w:szCs w:val="28"/>
        </w:rPr>
        <w:t xml:space="preserve"> над нею і робить висновок про можливість допуску магістерської роботи до захисту в ЕК. </w:t>
      </w:r>
      <w:r>
        <w:rPr>
          <w:rFonts w:ascii="Times New Roman CYR" w:hAnsi="Times New Roman CYR" w:cs="Times New Roman CYR"/>
          <w:sz w:val="28"/>
          <w:szCs w:val="28"/>
        </w:rPr>
        <w:t xml:space="preserve">Письмовий відгук наукового керівника подається на кафедру не пізніше ніж за 5 днів до захисту, після чого передається до Екзаменаційної комісії. </w:t>
      </w:r>
    </w:p>
    <w:p w:rsidR="001E63DF" w:rsidRDefault="001E63DF" w:rsidP="001E63DF">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b/>
          <w:bCs/>
          <w:i/>
          <w:iCs/>
          <w:sz w:val="28"/>
          <w:szCs w:val="28"/>
        </w:rPr>
        <w:t>Відгук</w:t>
      </w:r>
      <w:r>
        <w:rPr>
          <w:rFonts w:ascii="Times New Roman CYR" w:hAnsi="Times New Roman CYR" w:cs="Times New Roman CYR"/>
          <w:sz w:val="28"/>
          <w:szCs w:val="28"/>
        </w:rPr>
        <w:t xml:space="preserve"> наукового керівника магістерської роботи друкується в довільній формі. У ньому відзначають: рівень підготовки випускника до виконання професійних функцій; ступінь самостійності у виконанні магістерської роботи; новизну поставлених питань та оригінальність їх розв’язання; вміння використовувати літературу; ступінь оволодіння методами дослідження; повноту і якість розробки теми; логічність, послідовність, </w:t>
      </w:r>
      <w:r>
        <w:rPr>
          <w:rFonts w:ascii="Times New Roman CYR" w:hAnsi="Times New Roman CYR" w:cs="Times New Roman CYR"/>
          <w:color w:val="000000"/>
          <w:sz w:val="28"/>
          <w:szCs w:val="28"/>
        </w:rPr>
        <w:t xml:space="preserve">аргументованість, </w:t>
      </w:r>
      <w:r>
        <w:rPr>
          <w:rFonts w:ascii="Times New Roman CYR" w:hAnsi="Times New Roman CYR" w:cs="Times New Roman CYR"/>
          <w:sz w:val="28"/>
          <w:szCs w:val="28"/>
        </w:rPr>
        <w:t xml:space="preserve">літературну грамотність викладання матеріалу; відповідність вимогам державного стандарту; можливість практичного застосування випускної кваліфікаційної роботи або її окремих частин; оцінку </w:t>
      </w:r>
      <w:r>
        <w:rPr>
          <w:rFonts w:ascii="Times New Roman CYR" w:hAnsi="Times New Roman CYR" w:cs="Times New Roman CYR"/>
          <w:sz w:val="28"/>
          <w:szCs w:val="28"/>
          <w:lang w:val="uk-UA"/>
        </w:rPr>
        <w:t>магістерськ</w:t>
      </w:r>
      <w:r>
        <w:rPr>
          <w:rFonts w:ascii="Times New Roman CYR" w:hAnsi="Times New Roman CYR" w:cs="Times New Roman CYR"/>
          <w:sz w:val="28"/>
          <w:szCs w:val="28"/>
        </w:rPr>
        <w:t>ої роботи за чотирибальною системою: «відмінно», «добре», «задовільно», «незадовільно»; висновок про те, якою мірою вона відповідає вимогам, що ставляться перед випускниками.</w:t>
      </w:r>
    </w:p>
    <w:p w:rsidR="001E63DF" w:rsidRDefault="001E63DF" w:rsidP="001E63DF">
      <w:pPr>
        <w:autoSpaceDE w:val="0"/>
        <w:autoSpaceDN w:val="0"/>
        <w:adjustRightInd w:val="0"/>
        <w:ind w:firstLine="720"/>
        <w:jc w:val="both"/>
        <w:rPr>
          <w:rFonts w:ascii="Times New Roman CYR" w:hAnsi="Times New Roman CYR" w:cs="Times New Roman CYR"/>
          <w:sz w:val="28"/>
          <w:szCs w:val="28"/>
        </w:rPr>
      </w:pPr>
      <w:r>
        <w:rPr>
          <w:sz w:val="28"/>
          <w:szCs w:val="28"/>
          <w:lang w:val="uk-UA"/>
        </w:rPr>
        <w:t>6</w:t>
      </w:r>
      <w:r w:rsidRPr="00E91291">
        <w:rPr>
          <w:sz w:val="28"/>
          <w:szCs w:val="28"/>
        </w:rPr>
        <w:t xml:space="preserve">.2. </w:t>
      </w:r>
      <w:r>
        <w:rPr>
          <w:rFonts w:ascii="Times New Roman CYR" w:hAnsi="Times New Roman CYR" w:cs="Times New Roman CYR"/>
          <w:sz w:val="28"/>
          <w:szCs w:val="28"/>
        </w:rPr>
        <w:t xml:space="preserve">Одержання позитивного відгуку наукового керівника є підставою для її подання до захисту відповідно до затвердженого ректором </w:t>
      </w:r>
      <w:r>
        <w:rPr>
          <w:rFonts w:ascii="Times New Roman CYR" w:hAnsi="Times New Roman CYR" w:cs="Times New Roman CYR"/>
          <w:sz w:val="28"/>
          <w:szCs w:val="28"/>
          <w:lang w:val="uk-UA"/>
        </w:rPr>
        <w:t>університету</w:t>
      </w:r>
      <w:r>
        <w:rPr>
          <w:rFonts w:ascii="Times New Roman CYR" w:hAnsi="Times New Roman CYR" w:cs="Times New Roman CYR"/>
          <w:sz w:val="28"/>
          <w:szCs w:val="28"/>
        </w:rPr>
        <w:t xml:space="preserve"> розкладу засідань </w:t>
      </w:r>
      <w:r>
        <w:rPr>
          <w:rFonts w:ascii="Times New Roman CYR" w:hAnsi="Times New Roman CYR" w:cs="Times New Roman CYR"/>
          <w:sz w:val="28"/>
          <w:szCs w:val="28"/>
          <w:lang w:val="uk-UA"/>
        </w:rPr>
        <w:t>Е</w:t>
      </w:r>
      <w:r>
        <w:rPr>
          <w:rFonts w:ascii="Times New Roman CYR" w:hAnsi="Times New Roman CYR" w:cs="Times New Roman CYR"/>
          <w:sz w:val="28"/>
          <w:szCs w:val="28"/>
        </w:rPr>
        <w:t>кзаменаційної комісії із захисту магістерських робіт, але не пізніше ніж за 5 днів до засідання комісії.</w:t>
      </w:r>
    </w:p>
    <w:p w:rsidR="001E63DF" w:rsidRDefault="001E63DF" w:rsidP="001E63DF">
      <w:pPr>
        <w:autoSpaceDE w:val="0"/>
        <w:autoSpaceDN w:val="0"/>
        <w:adjustRightInd w:val="0"/>
        <w:ind w:firstLine="720"/>
        <w:jc w:val="both"/>
        <w:rPr>
          <w:rFonts w:ascii="Times New Roman CYR" w:hAnsi="Times New Roman CYR" w:cs="Times New Roman CYR"/>
          <w:sz w:val="28"/>
          <w:szCs w:val="28"/>
        </w:rPr>
      </w:pPr>
      <w:r>
        <w:rPr>
          <w:color w:val="000000"/>
          <w:sz w:val="28"/>
          <w:szCs w:val="28"/>
          <w:lang w:val="uk-UA"/>
        </w:rPr>
        <w:lastRenderedPageBreak/>
        <w:t>6</w:t>
      </w:r>
      <w:r w:rsidRPr="00E91291">
        <w:rPr>
          <w:color w:val="000000"/>
          <w:sz w:val="28"/>
          <w:szCs w:val="28"/>
        </w:rPr>
        <w:t xml:space="preserve">.3. </w:t>
      </w:r>
      <w:r w:rsidRPr="006D118F">
        <w:rPr>
          <w:rFonts w:ascii="Times New Roman CYR" w:hAnsi="Times New Roman CYR" w:cs="Times New Roman CYR"/>
          <w:b/>
          <w:bCs/>
          <w:iCs/>
          <w:sz w:val="28"/>
          <w:szCs w:val="28"/>
        </w:rPr>
        <w:t>Рецензія</w:t>
      </w:r>
      <w:r w:rsidRPr="006D118F">
        <w:rPr>
          <w:rFonts w:ascii="Times New Roman CYR" w:hAnsi="Times New Roman CYR" w:cs="Times New Roman CYR"/>
          <w:b/>
          <w:sz w:val="28"/>
          <w:szCs w:val="28"/>
          <w:lang w:val="uk-UA"/>
        </w:rPr>
        <w:t>.</w:t>
      </w:r>
      <w:r>
        <w:rPr>
          <w:rFonts w:ascii="Times New Roman CYR" w:hAnsi="Times New Roman CYR" w:cs="Times New Roman CYR"/>
          <w:sz w:val="28"/>
          <w:szCs w:val="28"/>
          <w:lang w:val="uk-UA"/>
        </w:rPr>
        <w:t xml:space="preserve"> </w:t>
      </w:r>
      <w:r>
        <w:rPr>
          <w:rFonts w:ascii="Times New Roman CYR" w:hAnsi="Times New Roman CYR" w:cs="Times New Roman CYR"/>
          <w:color w:val="000000"/>
          <w:sz w:val="28"/>
          <w:szCs w:val="28"/>
        </w:rPr>
        <w:t xml:space="preserve">Студент-випускник повинен додати до роботи </w:t>
      </w:r>
      <w:r>
        <w:rPr>
          <w:rFonts w:ascii="Times New Roman CYR" w:hAnsi="Times New Roman CYR" w:cs="Times New Roman CYR"/>
          <w:color w:val="000000"/>
          <w:sz w:val="28"/>
          <w:szCs w:val="28"/>
          <w:lang w:val="uk-UA"/>
        </w:rPr>
        <w:t xml:space="preserve">зовнішню рецензію </w:t>
      </w:r>
      <w:r>
        <w:rPr>
          <w:rFonts w:ascii="Times New Roman CYR" w:hAnsi="Times New Roman CYR" w:cs="Times New Roman CYR"/>
          <w:color w:val="000000"/>
          <w:sz w:val="28"/>
          <w:szCs w:val="28"/>
        </w:rPr>
        <w:t xml:space="preserve">керівника організації, яка слугувала об'єктом дослідження, завірений печаткою. </w:t>
      </w:r>
      <w:r>
        <w:rPr>
          <w:rFonts w:ascii="Times New Roman CYR" w:hAnsi="Times New Roman CYR" w:cs="Times New Roman CYR"/>
          <w:color w:val="000000"/>
          <w:sz w:val="28"/>
          <w:szCs w:val="28"/>
          <w:lang w:val="uk-UA"/>
        </w:rPr>
        <w:t>Рецензія</w:t>
      </w:r>
      <w:r>
        <w:rPr>
          <w:rFonts w:ascii="Times New Roman CYR" w:hAnsi="Times New Roman CYR" w:cs="Times New Roman CYR"/>
          <w:color w:val="000000"/>
          <w:sz w:val="28"/>
          <w:szCs w:val="28"/>
        </w:rPr>
        <w:t xml:space="preserve"> має свідчити про достовірність наведеної в роботі інформації, правдивість фактичних даних. Бажано, щоб у н</w:t>
      </w:r>
      <w:r>
        <w:rPr>
          <w:rFonts w:ascii="Times New Roman CYR" w:hAnsi="Times New Roman CYR" w:cs="Times New Roman CYR"/>
          <w:color w:val="000000"/>
          <w:sz w:val="28"/>
          <w:szCs w:val="28"/>
          <w:lang w:val="uk-UA"/>
        </w:rPr>
        <w:t>ій</w:t>
      </w:r>
      <w:r>
        <w:rPr>
          <w:rFonts w:ascii="Times New Roman CYR" w:hAnsi="Times New Roman CYR" w:cs="Times New Roman CYR"/>
          <w:color w:val="000000"/>
          <w:sz w:val="28"/>
          <w:szCs w:val="28"/>
        </w:rPr>
        <w:t xml:space="preserve"> були підтверджені актуальність теми, самостійність автора дослідження, практичне значення та можливості і перспективи впровадження запропонованих </w:t>
      </w:r>
      <w:r>
        <w:rPr>
          <w:rFonts w:ascii="Times New Roman CYR" w:hAnsi="Times New Roman CYR" w:cs="Times New Roman CYR"/>
          <w:color w:val="000000"/>
          <w:sz w:val="28"/>
          <w:szCs w:val="28"/>
          <w:lang w:val="uk-UA"/>
        </w:rPr>
        <w:t>пропози</w:t>
      </w:r>
      <w:r>
        <w:rPr>
          <w:rFonts w:ascii="Times New Roman CYR" w:hAnsi="Times New Roman CYR" w:cs="Times New Roman CYR"/>
          <w:color w:val="000000"/>
          <w:sz w:val="28"/>
          <w:szCs w:val="28"/>
        </w:rPr>
        <w:t>цій.</w:t>
      </w:r>
      <w:r>
        <w:rPr>
          <w:rFonts w:ascii="Times New Roman CYR" w:hAnsi="Times New Roman CYR" w:cs="Times New Roman CYR"/>
          <w:b/>
          <w:bCs/>
          <w:i/>
          <w:iCs/>
          <w:sz w:val="28"/>
          <w:szCs w:val="28"/>
        </w:rPr>
        <w:t xml:space="preserve"> </w:t>
      </w:r>
      <w:r w:rsidRPr="006D118F">
        <w:rPr>
          <w:rFonts w:ascii="Times New Roman CYR" w:hAnsi="Times New Roman CYR" w:cs="Times New Roman CYR"/>
          <w:bCs/>
          <w:iCs/>
          <w:sz w:val="28"/>
          <w:szCs w:val="28"/>
        </w:rPr>
        <w:t>Рецензія</w:t>
      </w:r>
      <w:r w:rsidRPr="006D118F">
        <w:rPr>
          <w:rFonts w:ascii="Times New Roman CYR" w:hAnsi="Times New Roman CYR" w:cs="Times New Roman CYR"/>
          <w:sz w:val="28"/>
          <w:szCs w:val="28"/>
        </w:rPr>
        <w:t xml:space="preserve"> </w:t>
      </w:r>
      <w:r>
        <w:rPr>
          <w:rFonts w:ascii="Times New Roman CYR" w:hAnsi="Times New Roman CYR" w:cs="Times New Roman CYR"/>
          <w:sz w:val="28"/>
          <w:szCs w:val="28"/>
        </w:rPr>
        <w:t>складається (друкується) у довільній формі. Вона може висвітлювати ті ж питання, що й відгук керівника.</w:t>
      </w:r>
    </w:p>
    <w:p w:rsidR="001E63DF" w:rsidRDefault="001E63DF" w:rsidP="001E63DF">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Завершена </w:t>
      </w:r>
      <w:r>
        <w:rPr>
          <w:rFonts w:ascii="Times New Roman CYR" w:hAnsi="Times New Roman CYR" w:cs="Times New Roman CYR"/>
          <w:sz w:val="28"/>
          <w:szCs w:val="28"/>
          <w:lang w:val="uk-UA"/>
        </w:rPr>
        <w:t>магістерська</w:t>
      </w:r>
      <w:r>
        <w:rPr>
          <w:rFonts w:ascii="Times New Roman CYR" w:hAnsi="Times New Roman CYR" w:cs="Times New Roman CYR"/>
          <w:sz w:val="28"/>
          <w:szCs w:val="28"/>
        </w:rPr>
        <w:t xml:space="preserve"> робота разом з письмовим відгуком керівника і рецензента подається на випускову кафедру.</w:t>
      </w:r>
    </w:p>
    <w:p w:rsidR="001E63DF" w:rsidRDefault="001E63DF" w:rsidP="001E63DF">
      <w:pPr>
        <w:autoSpaceDE w:val="0"/>
        <w:autoSpaceDN w:val="0"/>
        <w:adjustRightInd w:val="0"/>
        <w:ind w:firstLine="720"/>
        <w:jc w:val="both"/>
        <w:rPr>
          <w:rFonts w:ascii="Times New Roman CYR" w:hAnsi="Times New Roman CYR" w:cs="Times New Roman CYR"/>
          <w:sz w:val="28"/>
          <w:szCs w:val="28"/>
          <w:highlight w:val="white"/>
        </w:rPr>
      </w:pPr>
      <w:r>
        <w:rPr>
          <w:color w:val="000000"/>
          <w:sz w:val="28"/>
          <w:szCs w:val="28"/>
          <w:highlight w:val="white"/>
          <w:lang w:val="uk-UA"/>
        </w:rPr>
        <w:t>6</w:t>
      </w:r>
      <w:r w:rsidRPr="00E91291">
        <w:rPr>
          <w:color w:val="000000"/>
          <w:sz w:val="28"/>
          <w:szCs w:val="28"/>
          <w:highlight w:val="white"/>
        </w:rPr>
        <w:t xml:space="preserve">.5. </w:t>
      </w:r>
      <w:r>
        <w:rPr>
          <w:rFonts w:ascii="Times New Roman CYR" w:hAnsi="Times New Roman CYR" w:cs="Times New Roman CYR"/>
          <w:color w:val="000000"/>
          <w:sz w:val="28"/>
          <w:szCs w:val="28"/>
          <w:highlight w:val="white"/>
        </w:rPr>
        <w:t xml:space="preserve">Зброшурований у твердій палітурці рукопис завершеної магістерської роботи, підписаної </w:t>
      </w:r>
      <w:r>
        <w:rPr>
          <w:rFonts w:ascii="Times New Roman CYR" w:hAnsi="Times New Roman CYR" w:cs="Times New Roman CYR"/>
          <w:color w:val="000000"/>
          <w:sz w:val="28"/>
          <w:szCs w:val="28"/>
          <w:highlight w:val="white"/>
          <w:lang w:val="uk-UA"/>
        </w:rPr>
        <w:t>здобувачем</w:t>
      </w:r>
      <w:r>
        <w:rPr>
          <w:rFonts w:ascii="Times New Roman CYR" w:hAnsi="Times New Roman CYR" w:cs="Times New Roman CYR"/>
          <w:color w:val="000000"/>
          <w:sz w:val="28"/>
          <w:szCs w:val="28"/>
          <w:highlight w:val="white"/>
        </w:rPr>
        <w:t xml:space="preserve"> та його науковим керівником, за наявності позитивної характеристики роботи в письмовому відгуку наукового керівника, </w:t>
      </w:r>
      <w:r>
        <w:rPr>
          <w:rFonts w:ascii="Times New Roman CYR" w:hAnsi="Times New Roman CYR" w:cs="Times New Roman CYR"/>
          <w:sz w:val="28"/>
          <w:szCs w:val="28"/>
          <w:highlight w:val="white"/>
          <w:lang w:val="uk-UA"/>
        </w:rPr>
        <w:t>здобувач</w:t>
      </w:r>
      <w:r>
        <w:rPr>
          <w:rFonts w:ascii="Times New Roman CYR" w:hAnsi="Times New Roman CYR" w:cs="Times New Roman CYR"/>
          <w:sz w:val="28"/>
          <w:szCs w:val="28"/>
          <w:highlight w:val="white"/>
        </w:rPr>
        <w:t xml:space="preserve"> подає завідувачу кафедри, який приймає рішення щодо допущення до захисту і оформлює його.</w:t>
      </w:r>
    </w:p>
    <w:p w:rsidR="001E63DF" w:rsidRDefault="001E63DF" w:rsidP="001E63DF">
      <w:pPr>
        <w:autoSpaceDE w:val="0"/>
        <w:autoSpaceDN w:val="0"/>
        <w:adjustRightInd w:val="0"/>
        <w:ind w:firstLine="720"/>
        <w:jc w:val="both"/>
        <w:rPr>
          <w:rFonts w:ascii="Times New Roman CYR" w:hAnsi="Times New Roman CYR" w:cs="Times New Roman CYR"/>
          <w:sz w:val="28"/>
          <w:szCs w:val="28"/>
          <w:highlight w:val="white"/>
        </w:rPr>
      </w:pPr>
      <w:r>
        <w:rPr>
          <w:sz w:val="28"/>
          <w:szCs w:val="28"/>
          <w:highlight w:val="white"/>
          <w:lang w:val="uk-UA"/>
        </w:rPr>
        <w:t>6</w:t>
      </w:r>
      <w:r w:rsidRPr="00E91291">
        <w:rPr>
          <w:sz w:val="28"/>
          <w:szCs w:val="28"/>
          <w:highlight w:val="white"/>
        </w:rPr>
        <w:t xml:space="preserve">.6. </w:t>
      </w:r>
      <w:r>
        <w:rPr>
          <w:rFonts w:ascii="Times New Roman CYR" w:hAnsi="Times New Roman CYR" w:cs="Times New Roman CYR"/>
          <w:sz w:val="28"/>
          <w:szCs w:val="28"/>
          <w:highlight w:val="white"/>
        </w:rPr>
        <w:t>Робота реєструється на кафедрі і передається декану факультету для прийняття остаточного рішення про її допуск до захисту.</w:t>
      </w:r>
    </w:p>
    <w:p w:rsidR="001E63DF" w:rsidRDefault="001E63DF" w:rsidP="001E63DF">
      <w:pPr>
        <w:autoSpaceDE w:val="0"/>
        <w:autoSpaceDN w:val="0"/>
        <w:adjustRightInd w:val="0"/>
        <w:ind w:firstLine="720"/>
        <w:jc w:val="both"/>
        <w:rPr>
          <w:rFonts w:ascii="Times New Roman CYR" w:hAnsi="Times New Roman CYR" w:cs="Times New Roman CYR"/>
          <w:sz w:val="28"/>
          <w:szCs w:val="28"/>
          <w:highlight w:val="white"/>
        </w:rPr>
      </w:pPr>
      <w:r>
        <w:rPr>
          <w:sz w:val="28"/>
          <w:szCs w:val="28"/>
          <w:highlight w:val="white"/>
          <w:lang w:val="uk-UA"/>
        </w:rPr>
        <w:t>6</w:t>
      </w:r>
      <w:r w:rsidRPr="00E91291">
        <w:rPr>
          <w:sz w:val="28"/>
          <w:szCs w:val="28"/>
          <w:highlight w:val="white"/>
        </w:rPr>
        <w:t xml:space="preserve">.7. </w:t>
      </w:r>
      <w:r>
        <w:rPr>
          <w:rFonts w:ascii="Times New Roman CYR" w:hAnsi="Times New Roman CYR" w:cs="Times New Roman CYR"/>
          <w:sz w:val="28"/>
          <w:szCs w:val="28"/>
          <w:highlight w:val="white"/>
        </w:rPr>
        <w:t xml:space="preserve">Завершальною процедурою допущення магістерської роботи до </w:t>
      </w:r>
      <w:r>
        <w:rPr>
          <w:rFonts w:ascii="Times New Roman CYR" w:hAnsi="Times New Roman CYR" w:cs="Times New Roman CYR"/>
          <w:color w:val="000000"/>
          <w:sz w:val="28"/>
          <w:szCs w:val="28"/>
          <w:highlight w:val="white"/>
        </w:rPr>
        <w:t xml:space="preserve">захисту є розгляд супровідних матеріалів завідувачем кафедри. Допуск до захисту здійснюється шляхом відповідного запису завідувача кафедри у висновку кафедри про магістерську роботу і на титульній сторінці магістерської роботи. Якщо завідувач кафедри вважає за неможливе допустити роботу до захисту через її незадовільну якість, це питання має бути заслухано на засіданні кафедри за участю наукового керівника. Обговорення оформляється протоколом і подається на затвердження послідовно декану факультету і ректору </w:t>
      </w:r>
      <w:r>
        <w:rPr>
          <w:rFonts w:ascii="Times New Roman CYR" w:hAnsi="Times New Roman CYR" w:cs="Times New Roman CYR"/>
          <w:color w:val="000000"/>
          <w:sz w:val="28"/>
          <w:szCs w:val="28"/>
          <w:highlight w:val="white"/>
          <w:lang w:val="uk-UA"/>
        </w:rPr>
        <w:t>університету</w:t>
      </w:r>
      <w:r>
        <w:rPr>
          <w:rFonts w:ascii="Times New Roman CYR" w:hAnsi="Times New Roman CYR" w:cs="Times New Roman CYR"/>
          <w:color w:val="000000"/>
          <w:sz w:val="28"/>
          <w:szCs w:val="28"/>
          <w:highlight w:val="white"/>
        </w:rPr>
        <w:t>.</w:t>
      </w:r>
    </w:p>
    <w:p w:rsidR="001E63DF" w:rsidRDefault="001E63DF" w:rsidP="001E63DF">
      <w:pPr>
        <w:autoSpaceDE w:val="0"/>
        <w:autoSpaceDN w:val="0"/>
        <w:adjustRightInd w:val="0"/>
        <w:jc w:val="center"/>
        <w:rPr>
          <w:b/>
          <w:bCs/>
          <w:sz w:val="28"/>
          <w:szCs w:val="28"/>
        </w:rPr>
      </w:pPr>
    </w:p>
    <w:p w:rsidR="001E63DF" w:rsidRPr="00E91291" w:rsidRDefault="001E63DF" w:rsidP="001E63DF">
      <w:pPr>
        <w:autoSpaceDE w:val="0"/>
        <w:autoSpaceDN w:val="0"/>
        <w:adjustRightInd w:val="0"/>
        <w:jc w:val="center"/>
        <w:rPr>
          <w:b/>
          <w:bCs/>
          <w:sz w:val="28"/>
          <w:szCs w:val="28"/>
        </w:rPr>
      </w:pPr>
    </w:p>
    <w:p w:rsidR="001E63DF" w:rsidRPr="00102B73" w:rsidRDefault="001E63DF" w:rsidP="001E63DF">
      <w:pPr>
        <w:autoSpaceDE w:val="0"/>
        <w:autoSpaceDN w:val="0"/>
        <w:adjustRightInd w:val="0"/>
        <w:jc w:val="center"/>
        <w:rPr>
          <w:rFonts w:ascii="Times New Roman CYR" w:hAnsi="Times New Roman CYR" w:cs="Times New Roman CYR"/>
          <w:b/>
          <w:bCs/>
          <w:iCs/>
          <w:sz w:val="28"/>
          <w:szCs w:val="28"/>
        </w:rPr>
      </w:pPr>
      <w:r w:rsidRPr="00102B73">
        <w:rPr>
          <w:rFonts w:ascii="Times New Roman CYR" w:hAnsi="Times New Roman CYR" w:cs="Times New Roman CYR"/>
          <w:b/>
          <w:bCs/>
          <w:iCs/>
          <w:sz w:val="28"/>
          <w:szCs w:val="28"/>
        </w:rPr>
        <w:t>ПУБЛІЧНИЙ ЗАХИСТ МАГІСТЕРСЬКОЇ РОБОТИ</w:t>
      </w:r>
    </w:p>
    <w:p w:rsidR="001E63DF" w:rsidRPr="00E91291" w:rsidRDefault="001E63DF" w:rsidP="001E63DF">
      <w:pPr>
        <w:autoSpaceDE w:val="0"/>
        <w:autoSpaceDN w:val="0"/>
        <w:adjustRightInd w:val="0"/>
        <w:jc w:val="center"/>
        <w:rPr>
          <w:i/>
          <w:iCs/>
          <w:sz w:val="28"/>
          <w:szCs w:val="28"/>
        </w:rPr>
      </w:pPr>
    </w:p>
    <w:p w:rsidR="001E63DF" w:rsidRDefault="001E63DF" w:rsidP="001E63DF">
      <w:pPr>
        <w:autoSpaceDE w:val="0"/>
        <w:autoSpaceDN w:val="0"/>
        <w:adjustRightInd w:val="0"/>
        <w:ind w:firstLine="720"/>
        <w:jc w:val="both"/>
        <w:rPr>
          <w:rFonts w:ascii="Times New Roman CYR" w:hAnsi="Times New Roman CYR" w:cs="Times New Roman CYR"/>
          <w:sz w:val="28"/>
          <w:szCs w:val="28"/>
          <w:highlight w:val="white"/>
        </w:rPr>
      </w:pPr>
      <w:r>
        <w:rPr>
          <w:color w:val="000000"/>
          <w:sz w:val="28"/>
          <w:szCs w:val="28"/>
          <w:highlight w:val="white"/>
          <w:lang w:val="uk-UA"/>
        </w:rPr>
        <w:t>7</w:t>
      </w:r>
      <w:r w:rsidRPr="00E91291">
        <w:rPr>
          <w:color w:val="000000"/>
          <w:sz w:val="28"/>
          <w:szCs w:val="28"/>
          <w:highlight w:val="white"/>
        </w:rPr>
        <w:t xml:space="preserve">.1. </w:t>
      </w:r>
      <w:r>
        <w:rPr>
          <w:rFonts w:ascii="Times New Roman CYR" w:hAnsi="Times New Roman CYR" w:cs="Times New Roman CYR"/>
          <w:color w:val="000000"/>
          <w:sz w:val="28"/>
          <w:szCs w:val="28"/>
          <w:highlight w:val="white"/>
        </w:rPr>
        <w:t xml:space="preserve">Захист </w:t>
      </w:r>
      <w:r>
        <w:rPr>
          <w:rFonts w:ascii="Times New Roman CYR" w:hAnsi="Times New Roman CYR" w:cs="Times New Roman CYR"/>
          <w:color w:val="000000"/>
          <w:sz w:val="28"/>
          <w:szCs w:val="28"/>
          <w:highlight w:val="white"/>
          <w:lang w:val="uk-UA"/>
        </w:rPr>
        <w:t>магістерськ</w:t>
      </w:r>
      <w:r>
        <w:rPr>
          <w:rFonts w:ascii="Times New Roman CYR" w:hAnsi="Times New Roman CYR" w:cs="Times New Roman CYR"/>
          <w:color w:val="000000"/>
          <w:sz w:val="28"/>
          <w:szCs w:val="28"/>
          <w:highlight w:val="white"/>
        </w:rPr>
        <w:t xml:space="preserve">ої роботи відбувається на відкритому </w:t>
      </w:r>
      <w:proofErr w:type="gramStart"/>
      <w:r>
        <w:rPr>
          <w:rFonts w:ascii="Times New Roman CYR" w:hAnsi="Times New Roman CYR" w:cs="Times New Roman CYR"/>
          <w:color w:val="000000"/>
          <w:sz w:val="28"/>
          <w:szCs w:val="28"/>
          <w:highlight w:val="white"/>
        </w:rPr>
        <w:t xml:space="preserve">засіданні  </w:t>
      </w:r>
      <w:r>
        <w:rPr>
          <w:rFonts w:ascii="Times New Roman CYR" w:hAnsi="Times New Roman CYR" w:cs="Times New Roman CYR"/>
          <w:color w:val="000000"/>
          <w:sz w:val="28"/>
          <w:szCs w:val="28"/>
          <w:highlight w:val="white"/>
          <w:lang w:val="uk-UA"/>
        </w:rPr>
        <w:t>ЕК</w:t>
      </w:r>
      <w:proofErr w:type="gramEnd"/>
      <w:r>
        <w:rPr>
          <w:rFonts w:ascii="Times New Roman CYR" w:hAnsi="Times New Roman CYR" w:cs="Times New Roman CYR"/>
          <w:color w:val="000000"/>
          <w:sz w:val="28"/>
          <w:szCs w:val="28"/>
          <w:highlight w:val="white"/>
        </w:rPr>
        <w:t xml:space="preserve">, графік роботи якої затверджує ректор </w:t>
      </w:r>
      <w:r>
        <w:rPr>
          <w:rFonts w:ascii="Times New Roman CYR" w:hAnsi="Times New Roman CYR" w:cs="Times New Roman CYR"/>
          <w:color w:val="000000"/>
          <w:sz w:val="28"/>
          <w:szCs w:val="28"/>
          <w:highlight w:val="white"/>
          <w:lang w:val="uk-UA"/>
        </w:rPr>
        <w:t>університету</w:t>
      </w:r>
      <w:r>
        <w:rPr>
          <w:rFonts w:ascii="Times New Roman CYR" w:hAnsi="Times New Roman CYR" w:cs="Times New Roman CYR"/>
          <w:color w:val="000000"/>
          <w:sz w:val="28"/>
          <w:szCs w:val="28"/>
          <w:highlight w:val="white"/>
        </w:rPr>
        <w:t>.</w:t>
      </w:r>
    </w:p>
    <w:p w:rsidR="001E63DF" w:rsidRDefault="001E63DF" w:rsidP="001E63DF">
      <w:pPr>
        <w:autoSpaceDE w:val="0"/>
        <w:autoSpaceDN w:val="0"/>
        <w:adjustRightInd w:val="0"/>
        <w:ind w:firstLine="720"/>
        <w:jc w:val="both"/>
        <w:rPr>
          <w:rFonts w:ascii="Times New Roman CYR" w:hAnsi="Times New Roman CYR" w:cs="Times New Roman CYR"/>
          <w:sz w:val="28"/>
          <w:szCs w:val="28"/>
          <w:highlight w:val="white"/>
        </w:rPr>
      </w:pPr>
      <w:r>
        <w:rPr>
          <w:color w:val="000000"/>
          <w:sz w:val="28"/>
          <w:szCs w:val="28"/>
          <w:highlight w:val="white"/>
          <w:lang w:val="uk-UA"/>
        </w:rPr>
        <w:t>7</w:t>
      </w:r>
      <w:r w:rsidRPr="00E91291">
        <w:rPr>
          <w:color w:val="000000"/>
          <w:sz w:val="28"/>
          <w:szCs w:val="28"/>
          <w:highlight w:val="white"/>
        </w:rPr>
        <w:t xml:space="preserve">.2. </w:t>
      </w:r>
      <w:r>
        <w:rPr>
          <w:rFonts w:ascii="Times New Roman CYR" w:hAnsi="Times New Roman CYR" w:cs="Times New Roman CYR"/>
          <w:color w:val="000000"/>
          <w:sz w:val="28"/>
          <w:szCs w:val="28"/>
          <w:highlight w:val="white"/>
        </w:rPr>
        <w:t xml:space="preserve">На засідання ЕК </w:t>
      </w:r>
      <w:proofErr w:type="gramStart"/>
      <w:r>
        <w:rPr>
          <w:rFonts w:ascii="Times New Roman CYR" w:hAnsi="Times New Roman CYR" w:cs="Times New Roman CYR"/>
          <w:color w:val="000000"/>
          <w:sz w:val="28"/>
          <w:szCs w:val="28"/>
          <w:highlight w:val="white"/>
        </w:rPr>
        <w:t>до початку</w:t>
      </w:r>
      <w:proofErr w:type="gramEnd"/>
      <w:r>
        <w:rPr>
          <w:rFonts w:ascii="Times New Roman CYR" w:hAnsi="Times New Roman CYR" w:cs="Times New Roman CYR"/>
          <w:color w:val="000000"/>
          <w:sz w:val="28"/>
          <w:szCs w:val="28"/>
          <w:highlight w:val="white"/>
        </w:rPr>
        <w:t xml:space="preserve"> захисту подаються такі документи:</w:t>
      </w:r>
    </w:p>
    <w:p w:rsidR="001E63DF" w:rsidRDefault="001E63DF" w:rsidP="001E63DF">
      <w:pPr>
        <w:numPr>
          <w:ilvl w:val="0"/>
          <w:numId w:val="1"/>
        </w:numPr>
        <w:tabs>
          <w:tab w:val="left" w:pos="720"/>
        </w:tabs>
        <w:autoSpaceDE w:val="0"/>
        <w:autoSpaceDN w:val="0"/>
        <w:adjustRightInd w:val="0"/>
        <w:ind w:left="720" w:hanging="360"/>
        <w:jc w:val="both"/>
        <w:rPr>
          <w:rFonts w:ascii="Times New Roman CYR" w:hAnsi="Times New Roman CYR" w:cs="Times New Roman CYR"/>
          <w:sz w:val="28"/>
          <w:szCs w:val="28"/>
          <w:highlight w:val="white"/>
        </w:rPr>
      </w:pPr>
      <w:r>
        <w:rPr>
          <w:rFonts w:ascii="Times New Roman CYR" w:hAnsi="Times New Roman CYR" w:cs="Times New Roman CYR"/>
          <w:color w:val="000000"/>
          <w:sz w:val="28"/>
          <w:szCs w:val="28"/>
          <w:highlight w:val="white"/>
        </w:rPr>
        <w:t>витяг із наказу ректора про затвердження персонального складу цієї комісії;</w:t>
      </w:r>
    </w:p>
    <w:p w:rsidR="001E63DF" w:rsidRDefault="001E63DF" w:rsidP="001E63DF">
      <w:pPr>
        <w:numPr>
          <w:ilvl w:val="0"/>
          <w:numId w:val="1"/>
        </w:numPr>
        <w:tabs>
          <w:tab w:val="left" w:pos="720"/>
        </w:tabs>
        <w:autoSpaceDE w:val="0"/>
        <w:autoSpaceDN w:val="0"/>
        <w:adjustRightInd w:val="0"/>
        <w:ind w:left="720" w:hanging="360"/>
        <w:jc w:val="both"/>
        <w:rPr>
          <w:rFonts w:ascii="Times New Roman CYR" w:hAnsi="Times New Roman CYR" w:cs="Times New Roman CYR"/>
          <w:sz w:val="28"/>
          <w:szCs w:val="28"/>
          <w:highlight w:val="white"/>
        </w:rPr>
      </w:pPr>
      <w:r>
        <w:rPr>
          <w:rFonts w:ascii="Times New Roman CYR" w:hAnsi="Times New Roman CYR" w:cs="Times New Roman CYR"/>
          <w:color w:val="000000"/>
          <w:sz w:val="28"/>
          <w:szCs w:val="28"/>
          <w:highlight w:val="white"/>
        </w:rPr>
        <w:t xml:space="preserve">список </w:t>
      </w:r>
      <w:r>
        <w:rPr>
          <w:rFonts w:ascii="Times New Roman CYR" w:hAnsi="Times New Roman CYR" w:cs="Times New Roman CYR"/>
          <w:color w:val="000000"/>
          <w:sz w:val="28"/>
          <w:szCs w:val="28"/>
          <w:highlight w:val="white"/>
          <w:lang w:val="uk-UA"/>
        </w:rPr>
        <w:t>здобувач</w:t>
      </w:r>
      <w:r>
        <w:rPr>
          <w:rFonts w:ascii="Times New Roman CYR" w:hAnsi="Times New Roman CYR" w:cs="Times New Roman CYR"/>
          <w:color w:val="000000"/>
          <w:sz w:val="28"/>
          <w:szCs w:val="28"/>
          <w:highlight w:val="white"/>
        </w:rPr>
        <w:t>ів екзаменаційної групи, які допущені до захисту магістерських робіт, за підписом декана факультету;</w:t>
      </w:r>
    </w:p>
    <w:p w:rsidR="001E63DF" w:rsidRDefault="001E63DF" w:rsidP="001E63DF">
      <w:pPr>
        <w:numPr>
          <w:ilvl w:val="0"/>
          <w:numId w:val="1"/>
        </w:numPr>
        <w:tabs>
          <w:tab w:val="left" w:pos="720"/>
        </w:tabs>
        <w:autoSpaceDE w:val="0"/>
        <w:autoSpaceDN w:val="0"/>
        <w:adjustRightInd w:val="0"/>
        <w:ind w:left="720" w:hanging="360"/>
        <w:jc w:val="both"/>
        <w:rPr>
          <w:rFonts w:ascii="Times New Roman CYR" w:hAnsi="Times New Roman CYR" w:cs="Times New Roman CYR"/>
          <w:sz w:val="28"/>
          <w:szCs w:val="28"/>
          <w:highlight w:val="white"/>
        </w:rPr>
      </w:pPr>
      <w:r>
        <w:rPr>
          <w:rFonts w:ascii="Times New Roman CYR" w:hAnsi="Times New Roman CYR" w:cs="Times New Roman CYR"/>
          <w:color w:val="000000"/>
          <w:sz w:val="28"/>
          <w:szCs w:val="28"/>
          <w:highlight w:val="white"/>
        </w:rPr>
        <w:t xml:space="preserve">довідка від деканату про виконання </w:t>
      </w:r>
      <w:r>
        <w:rPr>
          <w:rFonts w:ascii="Times New Roman CYR" w:hAnsi="Times New Roman CYR" w:cs="Times New Roman CYR"/>
          <w:color w:val="000000"/>
          <w:sz w:val="28"/>
          <w:szCs w:val="28"/>
          <w:highlight w:val="white"/>
          <w:lang w:val="uk-UA"/>
        </w:rPr>
        <w:t>здобуваче</w:t>
      </w:r>
      <w:r>
        <w:rPr>
          <w:rFonts w:ascii="Times New Roman CYR" w:hAnsi="Times New Roman CYR" w:cs="Times New Roman CYR"/>
          <w:color w:val="000000"/>
          <w:sz w:val="28"/>
          <w:szCs w:val="28"/>
          <w:highlight w:val="white"/>
        </w:rPr>
        <w:t>м навчального плану та про одержані ним оцінки з теоретичних дисциплін, практик;</w:t>
      </w:r>
    </w:p>
    <w:p w:rsidR="001E63DF" w:rsidRDefault="001E63DF" w:rsidP="001E63DF">
      <w:pPr>
        <w:numPr>
          <w:ilvl w:val="0"/>
          <w:numId w:val="1"/>
        </w:numPr>
        <w:tabs>
          <w:tab w:val="left" w:pos="720"/>
        </w:tabs>
        <w:autoSpaceDE w:val="0"/>
        <w:autoSpaceDN w:val="0"/>
        <w:adjustRightInd w:val="0"/>
        <w:ind w:left="720" w:hanging="360"/>
        <w:jc w:val="both"/>
        <w:rPr>
          <w:rFonts w:ascii="Times New Roman CYR" w:hAnsi="Times New Roman CYR" w:cs="Times New Roman CYR"/>
          <w:sz w:val="28"/>
          <w:szCs w:val="28"/>
          <w:highlight w:val="white"/>
        </w:rPr>
      </w:pPr>
      <w:r>
        <w:rPr>
          <w:rFonts w:ascii="Times New Roman CYR" w:hAnsi="Times New Roman CYR" w:cs="Times New Roman CYR"/>
          <w:color w:val="000000"/>
          <w:sz w:val="28"/>
          <w:szCs w:val="28"/>
          <w:highlight w:val="white"/>
        </w:rPr>
        <w:t xml:space="preserve">магістерська робота </w:t>
      </w:r>
      <w:r>
        <w:rPr>
          <w:rFonts w:ascii="Times New Roman CYR" w:hAnsi="Times New Roman CYR" w:cs="Times New Roman CYR"/>
          <w:color w:val="000000"/>
          <w:sz w:val="28"/>
          <w:szCs w:val="28"/>
          <w:highlight w:val="white"/>
          <w:lang w:val="uk-UA"/>
        </w:rPr>
        <w:t>здобувача вищої освіти</w:t>
      </w:r>
      <w:r>
        <w:rPr>
          <w:rFonts w:ascii="Times New Roman CYR" w:hAnsi="Times New Roman CYR" w:cs="Times New Roman CYR"/>
          <w:color w:val="000000"/>
          <w:sz w:val="28"/>
          <w:szCs w:val="28"/>
          <w:highlight w:val="white"/>
        </w:rPr>
        <w:t>;</w:t>
      </w:r>
    </w:p>
    <w:p w:rsidR="001E63DF" w:rsidRDefault="001E63DF" w:rsidP="001E63DF">
      <w:pPr>
        <w:numPr>
          <w:ilvl w:val="0"/>
          <w:numId w:val="1"/>
        </w:numPr>
        <w:tabs>
          <w:tab w:val="left" w:pos="720"/>
        </w:tabs>
        <w:autoSpaceDE w:val="0"/>
        <w:autoSpaceDN w:val="0"/>
        <w:adjustRightInd w:val="0"/>
        <w:ind w:left="720" w:hanging="360"/>
        <w:jc w:val="both"/>
        <w:rPr>
          <w:rFonts w:ascii="Times New Roman CYR" w:hAnsi="Times New Roman CYR" w:cs="Times New Roman CYR"/>
          <w:sz w:val="28"/>
          <w:szCs w:val="28"/>
          <w:highlight w:val="white"/>
        </w:rPr>
      </w:pPr>
      <w:r>
        <w:rPr>
          <w:rFonts w:ascii="Times New Roman CYR" w:hAnsi="Times New Roman CYR" w:cs="Times New Roman CYR"/>
          <w:color w:val="000000"/>
          <w:sz w:val="28"/>
          <w:szCs w:val="28"/>
          <w:highlight w:val="white"/>
        </w:rPr>
        <w:t>письмовий відгук керівника магістерської роботи;</w:t>
      </w:r>
    </w:p>
    <w:p w:rsidR="001E63DF" w:rsidRDefault="001E63DF" w:rsidP="001E63DF">
      <w:pPr>
        <w:numPr>
          <w:ilvl w:val="0"/>
          <w:numId w:val="1"/>
        </w:numPr>
        <w:tabs>
          <w:tab w:val="left" w:pos="720"/>
        </w:tabs>
        <w:autoSpaceDE w:val="0"/>
        <w:autoSpaceDN w:val="0"/>
        <w:adjustRightInd w:val="0"/>
        <w:ind w:left="720" w:hanging="360"/>
        <w:jc w:val="both"/>
        <w:rPr>
          <w:rFonts w:ascii="Times New Roman CYR" w:hAnsi="Times New Roman CYR" w:cs="Times New Roman CYR"/>
          <w:sz w:val="28"/>
          <w:szCs w:val="28"/>
          <w:highlight w:val="white"/>
        </w:rPr>
      </w:pPr>
      <w:r>
        <w:rPr>
          <w:rFonts w:ascii="Times New Roman CYR" w:hAnsi="Times New Roman CYR" w:cs="Times New Roman CYR"/>
          <w:color w:val="000000"/>
          <w:sz w:val="28"/>
          <w:szCs w:val="28"/>
          <w:highlight w:val="white"/>
        </w:rPr>
        <w:lastRenderedPageBreak/>
        <w:t>зовнішня рецензія на магістерську роботу;</w:t>
      </w:r>
    </w:p>
    <w:p w:rsidR="001E63DF" w:rsidRDefault="001E63DF" w:rsidP="001E63DF">
      <w:pPr>
        <w:numPr>
          <w:ilvl w:val="0"/>
          <w:numId w:val="1"/>
        </w:numPr>
        <w:tabs>
          <w:tab w:val="left" w:pos="720"/>
        </w:tabs>
        <w:autoSpaceDE w:val="0"/>
        <w:autoSpaceDN w:val="0"/>
        <w:adjustRightInd w:val="0"/>
        <w:ind w:left="720" w:hanging="360"/>
        <w:jc w:val="both"/>
        <w:rPr>
          <w:rFonts w:ascii="Times New Roman CYR" w:hAnsi="Times New Roman CYR" w:cs="Times New Roman CYR"/>
          <w:sz w:val="28"/>
          <w:szCs w:val="28"/>
          <w:highlight w:val="white"/>
        </w:rPr>
      </w:pPr>
      <w:r>
        <w:rPr>
          <w:rFonts w:ascii="Times New Roman CYR" w:hAnsi="Times New Roman CYR" w:cs="Times New Roman CYR"/>
          <w:color w:val="000000"/>
          <w:sz w:val="28"/>
          <w:szCs w:val="28"/>
          <w:highlight w:val="white"/>
        </w:rPr>
        <w:t xml:space="preserve">інші матеріали, які характеризують наукову і практичну цінність виконаної магістерської роботи (довідки про впровадження пропозицій </w:t>
      </w:r>
      <w:r>
        <w:rPr>
          <w:rFonts w:ascii="Times New Roman CYR" w:hAnsi="Times New Roman CYR" w:cs="Times New Roman CYR"/>
          <w:color w:val="000000"/>
          <w:sz w:val="28"/>
          <w:szCs w:val="28"/>
          <w:highlight w:val="white"/>
          <w:lang w:val="uk-UA"/>
        </w:rPr>
        <w:t>здобувач</w:t>
      </w:r>
      <w:r>
        <w:rPr>
          <w:rFonts w:ascii="Times New Roman CYR" w:hAnsi="Times New Roman CYR" w:cs="Times New Roman CYR"/>
          <w:color w:val="000000"/>
          <w:sz w:val="28"/>
          <w:szCs w:val="28"/>
          <w:highlight w:val="white"/>
        </w:rPr>
        <w:t>а</w:t>
      </w:r>
      <w:r>
        <w:rPr>
          <w:rFonts w:ascii="Times New Roman CYR" w:hAnsi="Times New Roman CYR" w:cs="Times New Roman CYR"/>
          <w:color w:val="000000"/>
          <w:sz w:val="28"/>
          <w:szCs w:val="28"/>
          <w:highlight w:val="white"/>
          <w:lang w:val="uk-UA"/>
        </w:rPr>
        <w:t xml:space="preserve"> вищої освіти</w:t>
      </w:r>
      <w:r>
        <w:rPr>
          <w:rFonts w:ascii="Times New Roman CYR" w:hAnsi="Times New Roman CYR" w:cs="Times New Roman CYR"/>
          <w:color w:val="000000"/>
          <w:sz w:val="28"/>
          <w:szCs w:val="28"/>
          <w:highlight w:val="white"/>
        </w:rPr>
        <w:t xml:space="preserve"> у практичну діяльність підприємства, видані статті </w:t>
      </w:r>
      <w:r>
        <w:rPr>
          <w:rFonts w:ascii="Times New Roman CYR" w:hAnsi="Times New Roman CYR" w:cs="Times New Roman CYR"/>
          <w:color w:val="000000"/>
          <w:sz w:val="28"/>
          <w:szCs w:val="28"/>
          <w:highlight w:val="white"/>
          <w:lang w:val="uk-UA"/>
        </w:rPr>
        <w:t>здобувача</w:t>
      </w:r>
      <w:r>
        <w:rPr>
          <w:rFonts w:ascii="Times New Roman CYR" w:hAnsi="Times New Roman CYR" w:cs="Times New Roman CYR"/>
          <w:color w:val="000000"/>
          <w:sz w:val="28"/>
          <w:szCs w:val="28"/>
          <w:highlight w:val="white"/>
        </w:rPr>
        <w:t xml:space="preserve"> з теми магістерської роботи і т. ін.).</w:t>
      </w:r>
    </w:p>
    <w:p w:rsidR="001E63DF" w:rsidRDefault="001E63DF" w:rsidP="001E63DF">
      <w:pPr>
        <w:autoSpaceDE w:val="0"/>
        <w:autoSpaceDN w:val="0"/>
        <w:adjustRightInd w:val="0"/>
        <w:ind w:firstLine="720"/>
        <w:jc w:val="both"/>
        <w:rPr>
          <w:rFonts w:ascii="Times New Roman CYR" w:hAnsi="Times New Roman CYR" w:cs="Times New Roman CYR"/>
          <w:color w:val="000000"/>
          <w:sz w:val="28"/>
          <w:szCs w:val="28"/>
          <w:highlight w:val="white"/>
        </w:rPr>
      </w:pPr>
      <w:r>
        <w:rPr>
          <w:color w:val="000000"/>
          <w:sz w:val="28"/>
          <w:szCs w:val="28"/>
          <w:highlight w:val="white"/>
          <w:lang w:val="uk-UA"/>
        </w:rPr>
        <w:t>7</w:t>
      </w:r>
      <w:r w:rsidRPr="00E91291">
        <w:rPr>
          <w:color w:val="000000"/>
          <w:sz w:val="28"/>
          <w:szCs w:val="28"/>
          <w:highlight w:val="white"/>
        </w:rPr>
        <w:t xml:space="preserve">.3. </w:t>
      </w:r>
      <w:r>
        <w:rPr>
          <w:rFonts w:ascii="Times New Roman CYR" w:hAnsi="Times New Roman CYR" w:cs="Times New Roman CYR"/>
          <w:color w:val="000000"/>
          <w:sz w:val="28"/>
          <w:szCs w:val="28"/>
          <w:highlight w:val="white"/>
        </w:rPr>
        <w:t xml:space="preserve">Під час підготовки до захисту </w:t>
      </w:r>
      <w:r>
        <w:rPr>
          <w:rFonts w:ascii="Times New Roman CYR" w:hAnsi="Times New Roman CYR" w:cs="Times New Roman CYR"/>
          <w:color w:val="000000"/>
          <w:sz w:val="28"/>
          <w:szCs w:val="28"/>
          <w:highlight w:val="white"/>
          <w:lang w:val="uk-UA"/>
        </w:rPr>
        <w:t>здобувач</w:t>
      </w:r>
      <w:r>
        <w:rPr>
          <w:rFonts w:ascii="Times New Roman CYR" w:hAnsi="Times New Roman CYR" w:cs="Times New Roman CYR"/>
          <w:color w:val="000000"/>
          <w:sz w:val="28"/>
          <w:szCs w:val="28"/>
          <w:highlight w:val="white"/>
        </w:rPr>
        <w:t xml:space="preserve"> має погодити зі своїм науковим керівником складену ним стислу доповідь щодо магістерської роботи і підготовлені наочні матеріали (4-6 сторінок з найважливішими ілюстративними матеріалами, оформленими у вигляді роздаткового матеріалу, а також слайди, фотографії, макети, рекламні проспекти тощо). </w:t>
      </w:r>
    </w:p>
    <w:p w:rsidR="001E63DF" w:rsidRDefault="001E63DF" w:rsidP="001E63DF">
      <w:pPr>
        <w:autoSpaceDE w:val="0"/>
        <w:autoSpaceDN w:val="0"/>
        <w:adjustRightInd w:val="0"/>
        <w:ind w:firstLine="720"/>
        <w:jc w:val="both"/>
        <w:rPr>
          <w:rFonts w:ascii="Times New Roman CYR" w:hAnsi="Times New Roman CYR" w:cs="Times New Roman CYR"/>
          <w:sz w:val="28"/>
          <w:szCs w:val="28"/>
          <w:highlight w:val="white"/>
        </w:rPr>
      </w:pPr>
      <w:r>
        <w:rPr>
          <w:rFonts w:ascii="Times New Roman CYR" w:hAnsi="Times New Roman CYR" w:cs="Times New Roman CYR"/>
          <w:color w:val="000000"/>
          <w:sz w:val="28"/>
          <w:szCs w:val="28"/>
          <w:highlight w:val="white"/>
        </w:rPr>
        <w:t xml:space="preserve">Доповідь можна підготувати у вигляді презентації (в Power Point) з використанням мультимедійної техніки. </w:t>
      </w:r>
    </w:p>
    <w:p w:rsidR="001E63DF" w:rsidRPr="00C75407" w:rsidRDefault="001E63DF" w:rsidP="001E63DF">
      <w:pPr>
        <w:autoSpaceDE w:val="0"/>
        <w:autoSpaceDN w:val="0"/>
        <w:adjustRightInd w:val="0"/>
        <w:ind w:firstLine="720"/>
        <w:jc w:val="both"/>
        <w:rPr>
          <w:rFonts w:ascii="Times New Roman CYR" w:hAnsi="Times New Roman CYR" w:cs="Times New Roman CYR"/>
          <w:sz w:val="28"/>
          <w:szCs w:val="28"/>
        </w:rPr>
      </w:pPr>
      <w:r w:rsidRPr="00C75407">
        <w:rPr>
          <w:color w:val="000000"/>
          <w:sz w:val="28"/>
          <w:szCs w:val="28"/>
          <w:lang w:val="uk-UA"/>
        </w:rPr>
        <w:t>7</w:t>
      </w:r>
      <w:r w:rsidRPr="00C75407">
        <w:rPr>
          <w:color w:val="000000"/>
          <w:sz w:val="28"/>
          <w:szCs w:val="28"/>
        </w:rPr>
        <w:t xml:space="preserve">.4. </w:t>
      </w:r>
      <w:r w:rsidRPr="00C75407">
        <w:rPr>
          <w:rFonts w:ascii="Times New Roman CYR" w:hAnsi="Times New Roman CYR" w:cs="Times New Roman CYR"/>
          <w:color w:val="000000"/>
          <w:sz w:val="28"/>
          <w:szCs w:val="28"/>
        </w:rPr>
        <w:t xml:space="preserve">Обсяг тексту доповіді має відповідати 15 хвилинам виступу. Доповідь повинна відобразити: обґрунтування актуальності теми, мету і завдання роботи, основні результати </w:t>
      </w:r>
      <w:r>
        <w:rPr>
          <w:rFonts w:ascii="Times New Roman CYR" w:hAnsi="Times New Roman CYR" w:cs="Times New Roman CYR"/>
          <w:color w:val="000000"/>
          <w:sz w:val="28"/>
          <w:szCs w:val="28"/>
          <w:lang w:val="uk-UA"/>
        </w:rPr>
        <w:t>роботи</w:t>
      </w:r>
      <w:r>
        <w:rPr>
          <w:rFonts w:ascii="Times New Roman CYR" w:hAnsi="Times New Roman CYR" w:cs="Times New Roman CYR"/>
          <w:color w:val="000000"/>
          <w:sz w:val="28"/>
          <w:szCs w:val="28"/>
        </w:rPr>
        <w:t xml:space="preserve"> та пропозиції </w:t>
      </w:r>
      <w:r w:rsidRPr="00C75407">
        <w:rPr>
          <w:rFonts w:ascii="Times New Roman CYR" w:hAnsi="Times New Roman CYR" w:cs="Times New Roman CYR"/>
          <w:color w:val="000000"/>
          <w:sz w:val="28"/>
          <w:szCs w:val="28"/>
        </w:rPr>
        <w:t>автора, акцентувати елементи наукової новизни.</w:t>
      </w:r>
    </w:p>
    <w:p w:rsidR="001E63DF" w:rsidRPr="00C75407" w:rsidRDefault="001E63DF" w:rsidP="001E63DF">
      <w:pPr>
        <w:autoSpaceDE w:val="0"/>
        <w:autoSpaceDN w:val="0"/>
        <w:adjustRightInd w:val="0"/>
        <w:ind w:firstLine="720"/>
        <w:jc w:val="both"/>
        <w:rPr>
          <w:rFonts w:ascii="Times New Roman CYR" w:hAnsi="Times New Roman CYR" w:cs="Times New Roman CYR"/>
          <w:sz w:val="28"/>
          <w:szCs w:val="28"/>
        </w:rPr>
      </w:pPr>
      <w:r w:rsidRPr="00C75407">
        <w:rPr>
          <w:rFonts w:ascii="Times New Roman CYR" w:hAnsi="Times New Roman CYR" w:cs="Times New Roman CYR"/>
          <w:color w:val="000000"/>
          <w:sz w:val="28"/>
          <w:szCs w:val="28"/>
        </w:rPr>
        <w:t xml:space="preserve">Перед захистом </w:t>
      </w:r>
      <w:r w:rsidRPr="00C75407">
        <w:rPr>
          <w:rFonts w:ascii="Times New Roman CYR" w:hAnsi="Times New Roman CYR" w:cs="Times New Roman CYR"/>
          <w:color w:val="000000"/>
          <w:sz w:val="28"/>
          <w:szCs w:val="28"/>
          <w:lang w:val="uk-UA"/>
        </w:rPr>
        <w:t>здобувач</w:t>
      </w:r>
      <w:r w:rsidRPr="00C75407">
        <w:rPr>
          <w:rFonts w:ascii="Times New Roman CYR" w:hAnsi="Times New Roman CYR" w:cs="Times New Roman CYR"/>
          <w:color w:val="000000"/>
          <w:sz w:val="28"/>
          <w:szCs w:val="28"/>
        </w:rPr>
        <w:t>у слід ретельно прочитати рецензію, особливу увагу звернути на висловлені рецензентом зауваження і по можливості усунути зазначені недоліки або дати аргументовану відповідь у доповіді.</w:t>
      </w:r>
    </w:p>
    <w:p w:rsidR="001E63DF" w:rsidRPr="00C75407" w:rsidRDefault="001E63DF" w:rsidP="001E63DF">
      <w:pPr>
        <w:autoSpaceDE w:val="0"/>
        <w:autoSpaceDN w:val="0"/>
        <w:adjustRightInd w:val="0"/>
        <w:ind w:firstLine="720"/>
        <w:jc w:val="both"/>
        <w:rPr>
          <w:rFonts w:ascii="Times New Roman CYR" w:hAnsi="Times New Roman CYR" w:cs="Times New Roman CYR"/>
          <w:sz w:val="28"/>
          <w:szCs w:val="28"/>
        </w:rPr>
      </w:pPr>
      <w:r w:rsidRPr="00C75407">
        <w:rPr>
          <w:rFonts w:ascii="Times New Roman CYR" w:hAnsi="Times New Roman CYR" w:cs="Times New Roman CYR"/>
          <w:color w:val="000000"/>
          <w:sz w:val="28"/>
          <w:szCs w:val="28"/>
        </w:rPr>
        <w:t xml:space="preserve">Наочні матеріали мають послідовно ілюструвати доповідь </w:t>
      </w:r>
      <w:r w:rsidRPr="00C75407">
        <w:rPr>
          <w:rFonts w:ascii="Times New Roman CYR" w:hAnsi="Times New Roman CYR" w:cs="Times New Roman CYR"/>
          <w:color w:val="000000"/>
          <w:sz w:val="28"/>
          <w:szCs w:val="28"/>
          <w:lang w:val="uk-UA"/>
        </w:rPr>
        <w:t>здобувач</w:t>
      </w:r>
      <w:r w:rsidRPr="00C75407">
        <w:rPr>
          <w:rFonts w:ascii="Times New Roman CYR" w:hAnsi="Times New Roman CYR" w:cs="Times New Roman CYR"/>
          <w:color w:val="000000"/>
          <w:sz w:val="28"/>
          <w:szCs w:val="28"/>
        </w:rPr>
        <w:t>а і забезпечувати повноту висвітлення всіх положень, які виносяться на захист.</w:t>
      </w:r>
    </w:p>
    <w:p w:rsidR="001E63DF" w:rsidRPr="00C75407" w:rsidRDefault="001E63DF" w:rsidP="001E63DF">
      <w:pPr>
        <w:autoSpaceDE w:val="0"/>
        <w:autoSpaceDN w:val="0"/>
        <w:adjustRightInd w:val="0"/>
        <w:ind w:firstLine="720"/>
        <w:jc w:val="both"/>
        <w:rPr>
          <w:rFonts w:ascii="Times New Roman CYR" w:hAnsi="Times New Roman CYR" w:cs="Times New Roman CYR"/>
          <w:sz w:val="28"/>
          <w:szCs w:val="28"/>
        </w:rPr>
      </w:pPr>
      <w:r w:rsidRPr="00C75407">
        <w:rPr>
          <w:rFonts w:ascii="Times New Roman CYR" w:hAnsi="Times New Roman CYR" w:cs="Times New Roman CYR"/>
          <w:color w:val="000000"/>
          <w:sz w:val="28"/>
          <w:szCs w:val="28"/>
        </w:rPr>
        <w:t>Процедура захисту протоколюється секретарем комісії.</w:t>
      </w:r>
    </w:p>
    <w:p w:rsidR="001E63DF" w:rsidRPr="00755D96" w:rsidRDefault="001E63DF" w:rsidP="001E63DF">
      <w:pPr>
        <w:autoSpaceDE w:val="0"/>
        <w:autoSpaceDN w:val="0"/>
        <w:adjustRightInd w:val="0"/>
        <w:ind w:firstLine="720"/>
        <w:jc w:val="both"/>
        <w:rPr>
          <w:rFonts w:ascii="Times New Roman CYR" w:hAnsi="Times New Roman CYR" w:cs="Times New Roman CYR"/>
          <w:sz w:val="28"/>
          <w:szCs w:val="28"/>
        </w:rPr>
      </w:pPr>
      <w:r w:rsidRPr="00755D96">
        <w:rPr>
          <w:color w:val="000000"/>
          <w:sz w:val="28"/>
          <w:szCs w:val="28"/>
          <w:lang w:val="uk-UA"/>
        </w:rPr>
        <w:t>7</w:t>
      </w:r>
      <w:r w:rsidRPr="00755D96">
        <w:rPr>
          <w:color w:val="000000"/>
          <w:sz w:val="28"/>
          <w:szCs w:val="28"/>
        </w:rPr>
        <w:t xml:space="preserve">.5. </w:t>
      </w:r>
      <w:r w:rsidRPr="00755D96">
        <w:rPr>
          <w:color w:val="000000"/>
          <w:sz w:val="28"/>
          <w:szCs w:val="28"/>
          <w:lang w:val="uk-UA"/>
        </w:rPr>
        <w:t>Здобувач</w:t>
      </w:r>
      <w:r w:rsidRPr="00755D96">
        <w:rPr>
          <w:rFonts w:ascii="Times New Roman CYR" w:hAnsi="Times New Roman CYR" w:cs="Times New Roman CYR"/>
          <w:color w:val="000000"/>
          <w:sz w:val="28"/>
          <w:szCs w:val="28"/>
        </w:rPr>
        <w:t xml:space="preserve"> стисло доповідає комісії сутність проведеного дослідження, дає оцінку отриманим результатам, ілюструючи доповідь посиланням на наочні матеріали.</w:t>
      </w:r>
    </w:p>
    <w:p w:rsidR="001E63DF" w:rsidRDefault="001E63DF" w:rsidP="001E63DF">
      <w:pPr>
        <w:autoSpaceDE w:val="0"/>
        <w:autoSpaceDN w:val="0"/>
        <w:adjustRightInd w:val="0"/>
        <w:ind w:firstLine="720"/>
        <w:jc w:val="both"/>
        <w:rPr>
          <w:rFonts w:ascii="Times New Roman CYR" w:hAnsi="Times New Roman CYR" w:cs="Times New Roman CYR"/>
          <w:sz w:val="28"/>
          <w:szCs w:val="28"/>
          <w:highlight w:val="white"/>
        </w:rPr>
      </w:pPr>
      <w:r>
        <w:rPr>
          <w:rFonts w:ascii="Times New Roman CYR" w:hAnsi="Times New Roman CYR" w:cs="Times New Roman CYR"/>
          <w:color w:val="000000"/>
          <w:sz w:val="28"/>
          <w:szCs w:val="28"/>
          <w:highlight w:val="white"/>
        </w:rPr>
        <w:t xml:space="preserve">Під час захисту магістерської роботи члени ЕК, присутні на захисті викладачі, спеціалісти можуть задавати </w:t>
      </w:r>
      <w:r>
        <w:rPr>
          <w:rFonts w:ascii="Times New Roman CYR" w:hAnsi="Times New Roman CYR" w:cs="Times New Roman CYR"/>
          <w:color w:val="000000"/>
          <w:sz w:val="28"/>
          <w:szCs w:val="28"/>
          <w:highlight w:val="white"/>
          <w:lang w:val="uk-UA"/>
        </w:rPr>
        <w:t>здобувачу</w:t>
      </w:r>
      <w:r>
        <w:rPr>
          <w:rFonts w:ascii="Times New Roman CYR" w:hAnsi="Times New Roman CYR" w:cs="Times New Roman CYR"/>
          <w:color w:val="000000"/>
          <w:sz w:val="28"/>
          <w:szCs w:val="28"/>
          <w:highlight w:val="white"/>
        </w:rPr>
        <w:t xml:space="preserve"> питання щодо змісту роботи. Відповіді </w:t>
      </w:r>
      <w:r>
        <w:rPr>
          <w:rFonts w:ascii="Times New Roman CYR" w:hAnsi="Times New Roman CYR" w:cs="Times New Roman CYR"/>
          <w:color w:val="000000"/>
          <w:sz w:val="28"/>
          <w:szCs w:val="28"/>
          <w:highlight w:val="white"/>
          <w:lang w:val="uk-UA"/>
        </w:rPr>
        <w:t>здобувач</w:t>
      </w:r>
      <w:r>
        <w:rPr>
          <w:rFonts w:ascii="Times New Roman CYR" w:hAnsi="Times New Roman CYR" w:cs="Times New Roman CYR"/>
          <w:color w:val="000000"/>
          <w:sz w:val="28"/>
          <w:szCs w:val="28"/>
          <w:highlight w:val="white"/>
        </w:rPr>
        <w:t>а мають бути конкретними, аргументованими і короткими.</w:t>
      </w:r>
    </w:p>
    <w:p w:rsidR="001E63DF" w:rsidRDefault="001E63DF" w:rsidP="001E63DF">
      <w:pPr>
        <w:autoSpaceDE w:val="0"/>
        <w:autoSpaceDN w:val="0"/>
        <w:adjustRightInd w:val="0"/>
        <w:ind w:firstLine="720"/>
        <w:jc w:val="both"/>
        <w:rPr>
          <w:rFonts w:ascii="Times New Roman CYR" w:hAnsi="Times New Roman CYR" w:cs="Times New Roman CYR"/>
          <w:sz w:val="28"/>
          <w:szCs w:val="28"/>
        </w:rPr>
      </w:pPr>
      <w:r>
        <w:rPr>
          <w:color w:val="000000"/>
          <w:sz w:val="28"/>
          <w:szCs w:val="28"/>
          <w:lang w:val="uk-UA"/>
        </w:rPr>
        <w:t>7</w:t>
      </w:r>
      <w:r w:rsidRPr="00E91291">
        <w:rPr>
          <w:color w:val="000000"/>
          <w:sz w:val="28"/>
          <w:szCs w:val="28"/>
        </w:rPr>
        <w:t xml:space="preserve">.6. </w:t>
      </w:r>
      <w:r>
        <w:rPr>
          <w:rFonts w:ascii="Times New Roman CYR" w:hAnsi="Times New Roman CYR" w:cs="Times New Roman CYR"/>
          <w:color w:val="000000"/>
          <w:sz w:val="28"/>
          <w:szCs w:val="28"/>
        </w:rPr>
        <w:t xml:space="preserve">За результатами захисту магістерської роботи на закритому засіданні ЕК приймає рішення щодо оцінки захисту і роботи (враховуючи відгук керівника, рецензента, зміст доповіді, відповіді на запитання), про присвоєння </w:t>
      </w:r>
      <w:r>
        <w:rPr>
          <w:rFonts w:ascii="Times New Roman CYR" w:hAnsi="Times New Roman CYR" w:cs="Times New Roman CYR"/>
          <w:color w:val="000000"/>
          <w:sz w:val="28"/>
          <w:szCs w:val="28"/>
          <w:lang w:val="uk-UA"/>
        </w:rPr>
        <w:t>здобувачу</w:t>
      </w:r>
      <w:r>
        <w:rPr>
          <w:rFonts w:ascii="Times New Roman CYR" w:hAnsi="Times New Roman CYR" w:cs="Times New Roman CYR"/>
          <w:color w:val="000000"/>
          <w:sz w:val="28"/>
          <w:szCs w:val="28"/>
        </w:rPr>
        <w:t xml:space="preserve"> відповідної кваліфікації і про видачу йому диплома</w:t>
      </w:r>
      <w:r>
        <w:rPr>
          <w:rFonts w:ascii="Times New Roman CYR" w:hAnsi="Times New Roman CYR" w:cs="Times New Roman CYR"/>
          <w:sz w:val="28"/>
          <w:szCs w:val="28"/>
        </w:rPr>
        <w:t xml:space="preserve">. </w:t>
      </w:r>
    </w:p>
    <w:p w:rsidR="001E63DF" w:rsidRDefault="001E63DF" w:rsidP="001E63DF">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Члени комісії оцінюють роботу за чотирибальною національною системою («відмінно», «добре», «задовільно», «незадовільно») та за кредитно-трансфертною. </w:t>
      </w:r>
    </w:p>
    <w:p w:rsidR="001E63DF" w:rsidRDefault="001E63DF" w:rsidP="001E63DF">
      <w:pPr>
        <w:autoSpaceDE w:val="0"/>
        <w:autoSpaceDN w:val="0"/>
        <w:adjustRightInd w:val="0"/>
        <w:ind w:firstLine="720"/>
        <w:jc w:val="both"/>
        <w:rPr>
          <w:rFonts w:ascii="Times New Roman CYR" w:hAnsi="Times New Roman CYR" w:cs="Times New Roman CYR"/>
          <w:sz w:val="28"/>
          <w:szCs w:val="28"/>
          <w:highlight w:val="white"/>
        </w:rPr>
      </w:pPr>
      <w:r>
        <w:rPr>
          <w:color w:val="000000"/>
          <w:sz w:val="28"/>
          <w:szCs w:val="28"/>
          <w:highlight w:val="white"/>
          <w:lang w:val="uk-UA"/>
        </w:rPr>
        <w:t>7</w:t>
      </w:r>
      <w:r w:rsidRPr="00E91291">
        <w:rPr>
          <w:color w:val="000000"/>
          <w:sz w:val="28"/>
          <w:szCs w:val="28"/>
          <w:highlight w:val="white"/>
        </w:rPr>
        <w:t xml:space="preserve">.7. </w:t>
      </w:r>
      <w:r>
        <w:rPr>
          <w:rFonts w:ascii="Times New Roman CYR" w:hAnsi="Times New Roman CYR" w:cs="Times New Roman CYR"/>
          <w:color w:val="000000"/>
          <w:sz w:val="28"/>
          <w:szCs w:val="28"/>
          <w:highlight w:val="white"/>
        </w:rPr>
        <w:t xml:space="preserve">Засідання ЕК оформлюється протоколом, до якого вносяться відповідні оцінки за захист, записуються запитання членів ЕК і присутніх на захисті, особисті думки членів ЕК, зазначається одержаний освітній </w:t>
      </w:r>
      <w:r>
        <w:rPr>
          <w:rFonts w:ascii="Times New Roman CYR" w:hAnsi="Times New Roman CYR" w:cs="Times New Roman CYR"/>
          <w:color w:val="000000"/>
          <w:sz w:val="28"/>
          <w:szCs w:val="28"/>
          <w:highlight w:val="white"/>
          <w:lang w:val="uk-UA"/>
        </w:rPr>
        <w:t>ступінь</w:t>
      </w:r>
      <w:r>
        <w:rPr>
          <w:rFonts w:ascii="Times New Roman CYR" w:hAnsi="Times New Roman CYR" w:cs="Times New Roman CYR"/>
          <w:color w:val="000000"/>
          <w:sz w:val="28"/>
          <w:szCs w:val="28"/>
          <w:highlight w:val="white"/>
        </w:rPr>
        <w:t xml:space="preserve">, а також назва документа про освіту (диплом), який видається випускникові </w:t>
      </w:r>
      <w:r>
        <w:rPr>
          <w:rFonts w:ascii="Times New Roman CYR" w:hAnsi="Times New Roman CYR" w:cs="Times New Roman CYR"/>
          <w:color w:val="000000"/>
          <w:sz w:val="28"/>
          <w:szCs w:val="28"/>
          <w:highlight w:val="white"/>
          <w:lang w:val="uk-UA"/>
        </w:rPr>
        <w:t>університету</w:t>
      </w:r>
      <w:r>
        <w:rPr>
          <w:rFonts w:ascii="Times New Roman CYR" w:hAnsi="Times New Roman CYR" w:cs="Times New Roman CYR"/>
          <w:color w:val="000000"/>
          <w:sz w:val="28"/>
          <w:szCs w:val="28"/>
          <w:highlight w:val="white"/>
        </w:rPr>
        <w:t>. Протокол підписують голова і члени ЕК, що брали участь у засіданні.</w:t>
      </w:r>
    </w:p>
    <w:p w:rsidR="001E63DF" w:rsidRDefault="001E63DF" w:rsidP="001E63DF">
      <w:pPr>
        <w:autoSpaceDE w:val="0"/>
        <w:autoSpaceDN w:val="0"/>
        <w:adjustRightInd w:val="0"/>
        <w:ind w:firstLine="720"/>
        <w:jc w:val="both"/>
        <w:rPr>
          <w:rFonts w:ascii="Times New Roman CYR" w:hAnsi="Times New Roman CYR" w:cs="Times New Roman CYR"/>
          <w:sz w:val="28"/>
          <w:szCs w:val="28"/>
          <w:highlight w:val="white"/>
        </w:rPr>
      </w:pPr>
      <w:r>
        <w:rPr>
          <w:color w:val="000000"/>
          <w:sz w:val="28"/>
          <w:szCs w:val="28"/>
          <w:highlight w:val="white"/>
          <w:lang w:val="uk-UA"/>
        </w:rPr>
        <w:t>7</w:t>
      </w:r>
      <w:r w:rsidRPr="00E91291">
        <w:rPr>
          <w:color w:val="000000"/>
          <w:sz w:val="28"/>
          <w:szCs w:val="28"/>
          <w:highlight w:val="white"/>
        </w:rPr>
        <w:t xml:space="preserve">.8. </w:t>
      </w:r>
      <w:r>
        <w:rPr>
          <w:rFonts w:ascii="Times New Roman CYR" w:hAnsi="Times New Roman CYR" w:cs="Times New Roman CYR"/>
          <w:color w:val="000000"/>
          <w:sz w:val="28"/>
          <w:szCs w:val="28"/>
          <w:highlight w:val="white"/>
          <w:lang w:val="uk-UA"/>
        </w:rPr>
        <w:t>Е</w:t>
      </w:r>
      <w:r>
        <w:rPr>
          <w:rFonts w:ascii="Times New Roman CYR" w:hAnsi="Times New Roman CYR" w:cs="Times New Roman CYR"/>
          <w:color w:val="000000"/>
          <w:sz w:val="28"/>
          <w:szCs w:val="28"/>
          <w:highlight w:val="white"/>
        </w:rPr>
        <w:t xml:space="preserve">кзаменаційна комісія після завершення роботи складає звіт, в якому відображаються: основні кількісні показники щодо рівня і якості успішності по </w:t>
      </w:r>
      <w:r>
        <w:rPr>
          <w:rFonts w:ascii="Times New Roman CYR" w:hAnsi="Times New Roman CYR" w:cs="Times New Roman CYR"/>
          <w:color w:val="000000"/>
          <w:sz w:val="28"/>
          <w:szCs w:val="28"/>
          <w:highlight w:val="white"/>
        </w:rPr>
        <w:lastRenderedPageBreak/>
        <w:t>проведених екзаменах і захистах; характеристики виконаних магістерських робіт щодо можливості впровадження конкретних пропозицій у практику діючих підприємств, щодо рівня застосування сучасних інформаційних і комп'ютерних технологій в аналітичних дослідженнях і т. ін.</w:t>
      </w:r>
    </w:p>
    <w:p w:rsidR="001E63DF" w:rsidRDefault="001E63DF" w:rsidP="001E63DF">
      <w:pPr>
        <w:autoSpaceDE w:val="0"/>
        <w:autoSpaceDN w:val="0"/>
        <w:adjustRightInd w:val="0"/>
        <w:ind w:firstLine="720"/>
        <w:jc w:val="both"/>
        <w:rPr>
          <w:rFonts w:ascii="Times New Roman CYR" w:hAnsi="Times New Roman CYR" w:cs="Times New Roman CYR"/>
          <w:sz w:val="28"/>
          <w:szCs w:val="28"/>
          <w:highlight w:val="white"/>
        </w:rPr>
      </w:pPr>
      <w:r>
        <w:rPr>
          <w:color w:val="000000"/>
          <w:sz w:val="28"/>
          <w:szCs w:val="28"/>
          <w:highlight w:val="white"/>
          <w:lang w:val="uk-UA"/>
        </w:rPr>
        <w:t>7</w:t>
      </w:r>
      <w:r w:rsidRPr="00E91291">
        <w:rPr>
          <w:color w:val="000000"/>
          <w:sz w:val="28"/>
          <w:szCs w:val="28"/>
          <w:highlight w:val="white"/>
        </w:rPr>
        <w:t xml:space="preserve">.9. </w:t>
      </w:r>
      <w:r>
        <w:rPr>
          <w:rFonts w:ascii="Times New Roman CYR" w:hAnsi="Times New Roman CYR" w:cs="Times New Roman CYR"/>
          <w:color w:val="000000"/>
          <w:sz w:val="28"/>
          <w:szCs w:val="28"/>
          <w:highlight w:val="white"/>
          <w:lang w:val="uk-UA"/>
        </w:rPr>
        <w:t>Здобувач</w:t>
      </w:r>
      <w:r>
        <w:rPr>
          <w:rFonts w:ascii="Times New Roman CYR" w:hAnsi="Times New Roman CYR" w:cs="Times New Roman CYR"/>
          <w:color w:val="000000"/>
          <w:sz w:val="28"/>
          <w:szCs w:val="28"/>
          <w:highlight w:val="white"/>
        </w:rPr>
        <w:t xml:space="preserve">, який отримав на захисті </w:t>
      </w:r>
      <w:r>
        <w:rPr>
          <w:rFonts w:ascii="Times New Roman CYR" w:hAnsi="Times New Roman CYR" w:cs="Times New Roman CYR"/>
          <w:color w:val="000000"/>
          <w:sz w:val="28"/>
          <w:szCs w:val="28"/>
          <w:highlight w:val="white"/>
          <w:lang w:val="uk-UA"/>
        </w:rPr>
        <w:t>магістерськ</w:t>
      </w:r>
      <w:r>
        <w:rPr>
          <w:rFonts w:ascii="Times New Roman CYR" w:hAnsi="Times New Roman CYR" w:cs="Times New Roman CYR"/>
          <w:color w:val="000000"/>
          <w:sz w:val="28"/>
          <w:szCs w:val="28"/>
          <w:highlight w:val="white"/>
        </w:rPr>
        <w:t xml:space="preserve">ої роботи незадовільну оцінку, має бути відрахований з </w:t>
      </w:r>
      <w:r>
        <w:rPr>
          <w:rFonts w:ascii="Times New Roman CYR" w:hAnsi="Times New Roman CYR" w:cs="Times New Roman CYR"/>
          <w:color w:val="000000"/>
          <w:sz w:val="28"/>
          <w:szCs w:val="28"/>
          <w:highlight w:val="white"/>
          <w:lang w:val="uk-UA"/>
        </w:rPr>
        <w:t>університе</w:t>
      </w:r>
      <w:r>
        <w:rPr>
          <w:rFonts w:ascii="Times New Roman CYR" w:hAnsi="Times New Roman CYR" w:cs="Times New Roman CYR"/>
          <w:color w:val="000000"/>
          <w:sz w:val="28"/>
          <w:szCs w:val="28"/>
          <w:highlight w:val="white"/>
        </w:rPr>
        <w:t xml:space="preserve">ту, і в цьому випадку йому видається академічна довідка встановленого зразка. За ним залишається право бути повторно допущеним до захисту магістерської роботи протягом наступних трьох років. Повторно </w:t>
      </w:r>
      <w:r>
        <w:rPr>
          <w:rFonts w:ascii="Times New Roman CYR" w:hAnsi="Times New Roman CYR" w:cs="Times New Roman CYR"/>
          <w:color w:val="000000"/>
          <w:sz w:val="28"/>
          <w:szCs w:val="28"/>
          <w:highlight w:val="white"/>
          <w:lang w:val="uk-UA"/>
        </w:rPr>
        <w:t>магістерська</w:t>
      </w:r>
      <w:r>
        <w:rPr>
          <w:rFonts w:ascii="Times New Roman CYR" w:hAnsi="Times New Roman CYR" w:cs="Times New Roman CYR"/>
          <w:color w:val="000000"/>
          <w:sz w:val="28"/>
          <w:szCs w:val="28"/>
          <w:highlight w:val="white"/>
        </w:rPr>
        <w:t xml:space="preserve"> робота виконується за наявності заяви </w:t>
      </w:r>
      <w:r>
        <w:rPr>
          <w:rFonts w:ascii="Times New Roman CYR" w:hAnsi="Times New Roman CYR" w:cs="Times New Roman CYR"/>
          <w:color w:val="000000"/>
          <w:sz w:val="28"/>
          <w:szCs w:val="28"/>
          <w:highlight w:val="white"/>
          <w:lang w:val="uk-UA"/>
        </w:rPr>
        <w:t>здобувача</w:t>
      </w:r>
      <w:r>
        <w:rPr>
          <w:rFonts w:ascii="Times New Roman CYR" w:hAnsi="Times New Roman CYR" w:cs="Times New Roman CYR"/>
          <w:color w:val="000000"/>
          <w:sz w:val="28"/>
          <w:szCs w:val="28"/>
          <w:highlight w:val="white"/>
        </w:rPr>
        <w:t xml:space="preserve"> про допуск до захисту, дозволу ректора і рішення випускової кафедри про затвердження теми і об'єкта дослідження, призначення наукового керівника. На вимогу кафедри тему випускної роботи може бути змінено або в межах тієї ж теми матеріали роботи здобувач може суттєво оновити і доповнити.</w:t>
      </w:r>
    </w:p>
    <w:p w:rsidR="001E63DF" w:rsidRDefault="001E63DF" w:rsidP="001E63DF">
      <w:pPr>
        <w:autoSpaceDE w:val="0"/>
        <w:autoSpaceDN w:val="0"/>
        <w:adjustRightInd w:val="0"/>
        <w:ind w:firstLine="720"/>
        <w:jc w:val="both"/>
        <w:rPr>
          <w:rFonts w:ascii="Times New Roman CYR" w:hAnsi="Times New Roman CYR" w:cs="Times New Roman CYR"/>
          <w:sz w:val="28"/>
          <w:szCs w:val="28"/>
          <w:highlight w:val="white"/>
        </w:rPr>
      </w:pPr>
      <w:r>
        <w:rPr>
          <w:rFonts w:ascii="Times New Roman CYR" w:hAnsi="Times New Roman CYR" w:cs="Times New Roman CYR"/>
          <w:color w:val="000000"/>
          <w:sz w:val="28"/>
          <w:szCs w:val="28"/>
          <w:highlight w:val="white"/>
        </w:rPr>
        <w:t xml:space="preserve">Якщо захист магістерської роботи не відбувся з поважних причин, про що </w:t>
      </w:r>
      <w:r>
        <w:rPr>
          <w:rFonts w:ascii="Times New Roman CYR" w:hAnsi="Times New Roman CYR" w:cs="Times New Roman CYR"/>
          <w:color w:val="000000"/>
          <w:sz w:val="28"/>
          <w:szCs w:val="28"/>
          <w:highlight w:val="white"/>
          <w:lang w:val="uk-UA"/>
        </w:rPr>
        <w:t>здобувач</w:t>
      </w:r>
      <w:r>
        <w:rPr>
          <w:rFonts w:ascii="Times New Roman CYR" w:hAnsi="Times New Roman CYR" w:cs="Times New Roman CYR"/>
          <w:color w:val="000000"/>
          <w:sz w:val="28"/>
          <w:szCs w:val="28"/>
          <w:highlight w:val="white"/>
        </w:rPr>
        <w:t xml:space="preserve"> у ЕК має подати відповідні документи, ректор </w:t>
      </w:r>
      <w:r>
        <w:rPr>
          <w:rFonts w:ascii="Times New Roman CYR" w:hAnsi="Times New Roman CYR" w:cs="Times New Roman CYR"/>
          <w:color w:val="000000"/>
          <w:sz w:val="28"/>
          <w:szCs w:val="28"/>
          <w:highlight w:val="white"/>
          <w:lang w:val="uk-UA"/>
        </w:rPr>
        <w:t>університет</w:t>
      </w:r>
      <w:r>
        <w:rPr>
          <w:rFonts w:ascii="Times New Roman CYR" w:hAnsi="Times New Roman CYR" w:cs="Times New Roman CYR"/>
          <w:color w:val="000000"/>
          <w:sz w:val="28"/>
          <w:szCs w:val="28"/>
          <w:highlight w:val="white"/>
        </w:rPr>
        <w:t>у може подовжити термін його навчання до наступного терміну роботи ЕК із захисту магістерських робіт, але не більше як на один рік.</w:t>
      </w:r>
    </w:p>
    <w:p w:rsidR="001E63DF" w:rsidRDefault="001E63DF" w:rsidP="001E63DF">
      <w:pPr>
        <w:autoSpaceDE w:val="0"/>
        <w:autoSpaceDN w:val="0"/>
        <w:adjustRightInd w:val="0"/>
        <w:ind w:firstLine="720"/>
        <w:jc w:val="both"/>
        <w:rPr>
          <w:rFonts w:ascii="Times New Roman CYR" w:hAnsi="Times New Roman CYR" w:cs="Times New Roman CYR"/>
          <w:sz w:val="28"/>
          <w:szCs w:val="28"/>
          <w:highlight w:val="white"/>
        </w:rPr>
      </w:pPr>
      <w:r>
        <w:rPr>
          <w:rFonts w:ascii="Times New Roman CYR" w:hAnsi="Times New Roman CYR" w:cs="Times New Roman CYR"/>
          <w:color w:val="000000"/>
          <w:sz w:val="28"/>
          <w:szCs w:val="28"/>
          <w:highlight w:val="white"/>
        </w:rPr>
        <w:t>Незалежно від причин повторний захист магістерської роботи у той же рік категорично забороняється.</w:t>
      </w:r>
    </w:p>
    <w:p w:rsidR="001E63DF" w:rsidRDefault="001E63DF" w:rsidP="001E63DF">
      <w:pPr>
        <w:autoSpaceDE w:val="0"/>
        <w:autoSpaceDN w:val="0"/>
        <w:adjustRightInd w:val="0"/>
        <w:ind w:firstLine="720"/>
        <w:jc w:val="both"/>
        <w:rPr>
          <w:rFonts w:ascii="Times New Roman CYR" w:hAnsi="Times New Roman CYR" w:cs="Times New Roman CYR"/>
          <w:sz w:val="28"/>
          <w:szCs w:val="28"/>
        </w:rPr>
      </w:pPr>
      <w:r>
        <w:rPr>
          <w:sz w:val="28"/>
          <w:szCs w:val="28"/>
          <w:lang w:val="uk-UA"/>
        </w:rPr>
        <w:t>7</w:t>
      </w:r>
      <w:r w:rsidRPr="00E91291">
        <w:rPr>
          <w:sz w:val="28"/>
          <w:szCs w:val="28"/>
        </w:rPr>
        <w:t xml:space="preserve">.10. </w:t>
      </w:r>
      <w:r>
        <w:rPr>
          <w:rFonts w:ascii="Times New Roman CYR" w:hAnsi="Times New Roman CYR" w:cs="Times New Roman CYR"/>
          <w:sz w:val="28"/>
          <w:szCs w:val="28"/>
        </w:rPr>
        <w:t xml:space="preserve">Після захисту магістерська робота передається до зберігання на випускову кафедру, викладачем якої здійснювалося наукове керівництво. </w:t>
      </w:r>
    </w:p>
    <w:p w:rsidR="001E63DF" w:rsidRDefault="001E63DF" w:rsidP="001E63DF">
      <w:pPr>
        <w:autoSpaceDE w:val="0"/>
        <w:autoSpaceDN w:val="0"/>
        <w:adjustRightInd w:val="0"/>
        <w:ind w:firstLine="720"/>
        <w:jc w:val="both"/>
        <w:rPr>
          <w:rFonts w:ascii="Times New Roman CYR" w:hAnsi="Times New Roman CYR" w:cs="Times New Roman CYR"/>
          <w:sz w:val="28"/>
          <w:szCs w:val="28"/>
        </w:rPr>
      </w:pPr>
      <w:r>
        <w:rPr>
          <w:sz w:val="28"/>
          <w:szCs w:val="28"/>
          <w:lang w:val="uk-UA"/>
        </w:rPr>
        <w:t>7</w:t>
      </w:r>
      <w:r w:rsidRPr="00E91291">
        <w:rPr>
          <w:sz w:val="28"/>
          <w:szCs w:val="28"/>
        </w:rPr>
        <w:t xml:space="preserve">.11. </w:t>
      </w:r>
      <w:r>
        <w:rPr>
          <w:rFonts w:ascii="Times New Roman CYR" w:hAnsi="Times New Roman CYR" w:cs="Times New Roman CYR"/>
          <w:sz w:val="28"/>
          <w:szCs w:val="28"/>
        </w:rPr>
        <w:t>За пропозицією комісії відзначаються кращі роботи.</w:t>
      </w:r>
    </w:p>
    <w:p w:rsidR="001E63DF" w:rsidRDefault="001E63DF" w:rsidP="001E63DF">
      <w:pPr>
        <w:autoSpaceDE w:val="0"/>
        <w:autoSpaceDN w:val="0"/>
        <w:adjustRightInd w:val="0"/>
        <w:spacing w:after="200" w:line="276" w:lineRule="auto"/>
        <w:jc w:val="right"/>
        <w:rPr>
          <w:rFonts w:ascii="Times New Roman CYR" w:hAnsi="Times New Roman CYR" w:cs="Times New Roman CYR"/>
          <w:sz w:val="28"/>
          <w:szCs w:val="28"/>
        </w:rPr>
      </w:pPr>
      <w:r w:rsidRPr="00E91291">
        <w:rPr>
          <w:i/>
          <w:iCs/>
        </w:rPr>
        <w:br w:type="page"/>
      </w:r>
      <w:r w:rsidRPr="00AF7D47">
        <w:rPr>
          <w:rFonts w:ascii="Times New Roman CYR" w:hAnsi="Times New Roman CYR" w:cs="Times New Roman CYR"/>
          <w:b/>
          <w:sz w:val="28"/>
          <w:szCs w:val="28"/>
        </w:rPr>
        <w:lastRenderedPageBreak/>
        <w:t>ДОДАТОК 1</w:t>
      </w:r>
    </w:p>
    <w:p w:rsidR="001E63DF" w:rsidRPr="00AF7D47" w:rsidRDefault="001E63DF" w:rsidP="001E63DF">
      <w:pPr>
        <w:autoSpaceDE w:val="0"/>
        <w:autoSpaceDN w:val="0"/>
        <w:adjustRightInd w:val="0"/>
        <w:ind w:right="-142"/>
        <w:jc w:val="right"/>
        <w:rPr>
          <w:rFonts w:ascii="Times New Roman CYR" w:hAnsi="Times New Roman CYR" w:cs="Times New Roman CYR"/>
          <w:i/>
          <w:sz w:val="28"/>
          <w:szCs w:val="28"/>
        </w:rPr>
      </w:pPr>
      <w:r w:rsidRPr="00AF7D47">
        <w:rPr>
          <w:rFonts w:ascii="Times New Roman CYR" w:hAnsi="Times New Roman CYR" w:cs="Times New Roman CYR"/>
          <w:i/>
          <w:sz w:val="28"/>
          <w:szCs w:val="28"/>
        </w:rPr>
        <w:t>Зразок заяви щодо закріплення теми</w:t>
      </w:r>
    </w:p>
    <w:p w:rsidR="001E63DF" w:rsidRPr="00AF7D47" w:rsidRDefault="001E63DF" w:rsidP="001E63DF">
      <w:pPr>
        <w:jc w:val="right"/>
        <w:rPr>
          <w:rFonts w:ascii="Times New Roman CYR" w:hAnsi="Times New Roman CYR" w:cs="Times New Roman CYR"/>
          <w:b/>
          <w:sz w:val="28"/>
          <w:szCs w:val="28"/>
        </w:rPr>
      </w:pPr>
      <w:r w:rsidRPr="00AF7D47">
        <w:rPr>
          <w:rFonts w:ascii="Times New Roman CYR" w:hAnsi="Times New Roman CYR" w:cs="Times New Roman CYR"/>
          <w:b/>
          <w:sz w:val="28"/>
          <w:szCs w:val="28"/>
        </w:rPr>
        <w:t xml:space="preserve">       </w:t>
      </w:r>
      <w:r>
        <w:rPr>
          <w:rFonts w:ascii="Times New Roman CYR" w:hAnsi="Times New Roman CYR" w:cs="Times New Roman CYR"/>
          <w:b/>
          <w:sz w:val="28"/>
          <w:szCs w:val="28"/>
        </w:rPr>
        <w:t xml:space="preserve">                       </w:t>
      </w:r>
    </w:p>
    <w:p w:rsidR="001E63DF" w:rsidRDefault="001E63DF" w:rsidP="001E63DF">
      <w:pPr>
        <w:rPr>
          <w:rFonts w:ascii="Times New Roman CYR" w:hAnsi="Times New Roman CYR" w:cs="Times New Roman CYR"/>
          <w:sz w:val="28"/>
          <w:szCs w:val="28"/>
        </w:rPr>
      </w:pPr>
    </w:p>
    <w:p w:rsidR="001E63DF" w:rsidRPr="00AF7D47" w:rsidRDefault="001E63DF" w:rsidP="001E63DF">
      <w:pPr>
        <w:ind w:left="4956"/>
        <w:rPr>
          <w:sz w:val="28"/>
          <w:szCs w:val="28"/>
        </w:rPr>
      </w:pPr>
      <w:r w:rsidRPr="00AF7D47">
        <w:rPr>
          <w:sz w:val="28"/>
          <w:szCs w:val="28"/>
        </w:rPr>
        <w:t>Декану юридичного факультету</w:t>
      </w:r>
    </w:p>
    <w:p w:rsidR="001E63DF" w:rsidRPr="00AF7D47" w:rsidRDefault="001E63DF" w:rsidP="001E63DF">
      <w:pPr>
        <w:ind w:left="4956"/>
        <w:rPr>
          <w:sz w:val="28"/>
          <w:szCs w:val="28"/>
        </w:rPr>
      </w:pPr>
      <w:r w:rsidRPr="00AF7D47">
        <w:rPr>
          <w:sz w:val="28"/>
          <w:szCs w:val="28"/>
        </w:rPr>
        <w:t xml:space="preserve">Київського університету права </w:t>
      </w:r>
    </w:p>
    <w:p w:rsidR="001E63DF" w:rsidRPr="00AF7D47" w:rsidRDefault="001E63DF" w:rsidP="001E63DF">
      <w:pPr>
        <w:ind w:left="4956"/>
        <w:rPr>
          <w:sz w:val="28"/>
          <w:szCs w:val="28"/>
        </w:rPr>
      </w:pPr>
      <w:r w:rsidRPr="00AF7D47">
        <w:rPr>
          <w:sz w:val="28"/>
          <w:szCs w:val="28"/>
        </w:rPr>
        <w:t>Національної академії наук України</w:t>
      </w:r>
    </w:p>
    <w:p w:rsidR="001E63DF" w:rsidRDefault="001E63DF" w:rsidP="001E63DF">
      <w:pPr>
        <w:ind w:left="4956"/>
        <w:rPr>
          <w:sz w:val="28"/>
          <w:szCs w:val="28"/>
        </w:rPr>
      </w:pPr>
      <w:r>
        <w:rPr>
          <w:sz w:val="28"/>
          <w:szCs w:val="28"/>
        </w:rPr>
        <w:t xml:space="preserve"> __________________________</w:t>
      </w:r>
    </w:p>
    <w:p w:rsidR="001E63DF" w:rsidRDefault="001E63DF" w:rsidP="001E63DF">
      <w:pPr>
        <w:jc w:val="both"/>
        <w:rPr>
          <w:sz w:val="28"/>
          <w:szCs w:val="28"/>
        </w:rPr>
      </w:pPr>
    </w:p>
    <w:tbl>
      <w:tblPr>
        <w:tblW w:w="9855" w:type="dxa"/>
        <w:tblInd w:w="108" w:type="dxa"/>
        <w:tblLayout w:type="fixed"/>
        <w:tblLook w:val="0000" w:firstRow="0" w:lastRow="0" w:firstColumn="0" w:lastColumn="0" w:noHBand="0" w:noVBand="0"/>
      </w:tblPr>
      <w:tblGrid>
        <w:gridCol w:w="4536"/>
        <w:gridCol w:w="5319"/>
      </w:tblGrid>
      <w:tr w:rsidR="001E63DF" w:rsidRPr="003F1856" w:rsidTr="00ED34FA">
        <w:tblPrEx>
          <w:tblCellMar>
            <w:top w:w="0" w:type="dxa"/>
            <w:bottom w:w="0" w:type="dxa"/>
          </w:tblCellMar>
        </w:tblPrEx>
        <w:trPr>
          <w:trHeight w:val="1"/>
        </w:trPr>
        <w:tc>
          <w:tcPr>
            <w:tcW w:w="4536" w:type="dxa"/>
            <w:tcBorders>
              <w:top w:val="nil"/>
              <w:left w:val="nil"/>
              <w:bottom w:val="nil"/>
              <w:right w:val="nil"/>
            </w:tcBorders>
            <w:shd w:val="clear" w:color="000000" w:fill="FFFFFF"/>
          </w:tcPr>
          <w:p w:rsidR="001E63DF" w:rsidRPr="00E91291" w:rsidRDefault="001E63DF" w:rsidP="00ED34FA">
            <w:pPr>
              <w:rPr>
                <w:rFonts w:ascii="Calibri" w:hAnsi="Calibri" w:cs="Calibri"/>
                <w:sz w:val="22"/>
                <w:szCs w:val="22"/>
              </w:rPr>
            </w:pPr>
          </w:p>
        </w:tc>
        <w:tc>
          <w:tcPr>
            <w:tcW w:w="5319" w:type="dxa"/>
            <w:tcBorders>
              <w:top w:val="nil"/>
              <w:left w:val="nil"/>
              <w:bottom w:val="nil"/>
              <w:right w:val="nil"/>
            </w:tcBorders>
            <w:shd w:val="clear" w:color="000000" w:fill="FFFFFF"/>
          </w:tcPr>
          <w:p w:rsidR="001E63DF" w:rsidRPr="00E91291" w:rsidRDefault="001E63DF" w:rsidP="00ED34FA">
            <w:pPr>
              <w:autoSpaceDE w:val="0"/>
              <w:autoSpaceDN w:val="0"/>
              <w:adjustRightInd w:val="0"/>
              <w:ind w:left="318"/>
              <w:rPr>
                <w:sz w:val="28"/>
                <w:szCs w:val="28"/>
              </w:rPr>
            </w:pPr>
          </w:p>
          <w:p w:rsidR="001E63DF" w:rsidRPr="003F1856" w:rsidRDefault="001E63DF" w:rsidP="00ED34FA">
            <w:pPr>
              <w:autoSpaceDE w:val="0"/>
              <w:autoSpaceDN w:val="0"/>
              <w:adjustRightInd w:val="0"/>
              <w:ind w:left="318"/>
              <w:rPr>
                <w:rFonts w:ascii="Times New Roman CYR" w:hAnsi="Times New Roman CYR" w:cs="Times New Roman CYR"/>
                <w:sz w:val="28"/>
                <w:szCs w:val="28"/>
                <w:lang w:val="uk-UA"/>
              </w:rPr>
            </w:pPr>
            <w:r>
              <w:rPr>
                <w:rFonts w:ascii="Times New Roman CYR" w:hAnsi="Times New Roman CYR" w:cs="Times New Roman CYR"/>
                <w:sz w:val="28"/>
                <w:szCs w:val="28"/>
                <w:lang w:val="uk-UA"/>
              </w:rPr>
              <w:t>Здобувача вищої освіти</w:t>
            </w:r>
            <w:r>
              <w:rPr>
                <w:rFonts w:ascii="Times New Roman CYR" w:hAnsi="Times New Roman CYR" w:cs="Times New Roman CYR"/>
                <w:sz w:val="28"/>
                <w:szCs w:val="28"/>
              </w:rPr>
              <w:t xml:space="preserve"> групи </w:t>
            </w:r>
            <w:r>
              <w:rPr>
                <w:rFonts w:ascii="Times New Roman CYR" w:hAnsi="Times New Roman CYR" w:cs="Times New Roman CYR"/>
                <w:sz w:val="28"/>
                <w:szCs w:val="28"/>
                <w:lang w:val="uk-UA"/>
              </w:rPr>
              <w:t>________</w:t>
            </w:r>
          </w:p>
          <w:p w:rsidR="001E63DF" w:rsidRDefault="001E63DF" w:rsidP="00ED34FA">
            <w:pPr>
              <w:autoSpaceDE w:val="0"/>
              <w:autoSpaceDN w:val="0"/>
              <w:adjustRightInd w:val="0"/>
              <w:ind w:left="318"/>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освітньо-професійної програми «Право» / «Міжнародне право» (вибрати)</w:t>
            </w:r>
          </w:p>
          <w:p w:rsidR="001E63DF" w:rsidRPr="003F1856" w:rsidRDefault="001E63DF" w:rsidP="00ED34FA">
            <w:pPr>
              <w:autoSpaceDE w:val="0"/>
              <w:autoSpaceDN w:val="0"/>
              <w:adjustRightInd w:val="0"/>
              <w:ind w:left="318"/>
              <w:rPr>
                <w:sz w:val="28"/>
                <w:szCs w:val="28"/>
                <w:lang w:val="uk-UA"/>
              </w:rPr>
            </w:pPr>
            <w:r>
              <w:rPr>
                <w:rFonts w:ascii="Times New Roman CYR" w:hAnsi="Times New Roman CYR" w:cs="Times New Roman CYR"/>
                <w:sz w:val="28"/>
                <w:szCs w:val="28"/>
              </w:rPr>
              <w:t xml:space="preserve">спеціальності </w:t>
            </w:r>
            <w:r>
              <w:rPr>
                <w:rFonts w:ascii="Times New Roman CYR" w:hAnsi="Times New Roman CYR" w:cs="Times New Roman CYR"/>
                <w:sz w:val="28"/>
                <w:szCs w:val="28"/>
                <w:lang w:val="uk-UA"/>
              </w:rPr>
              <w:t>081</w:t>
            </w:r>
            <w:r w:rsidRPr="00E91291">
              <w:rPr>
                <w:sz w:val="28"/>
                <w:szCs w:val="28"/>
              </w:rPr>
              <w:t>«</w:t>
            </w:r>
            <w:r>
              <w:rPr>
                <w:rFonts w:ascii="Times New Roman CYR" w:hAnsi="Times New Roman CYR" w:cs="Times New Roman CYR"/>
                <w:sz w:val="28"/>
                <w:szCs w:val="28"/>
                <w:lang w:val="uk-UA"/>
              </w:rPr>
              <w:t>Право</w:t>
            </w:r>
            <w:r w:rsidRPr="00E91291">
              <w:rPr>
                <w:sz w:val="28"/>
                <w:szCs w:val="28"/>
              </w:rPr>
              <w:t>»</w:t>
            </w:r>
            <w:r>
              <w:rPr>
                <w:sz w:val="28"/>
                <w:szCs w:val="28"/>
                <w:lang w:val="uk-UA"/>
              </w:rPr>
              <w:t xml:space="preserve"> / 293 «Міжнародне право»</w:t>
            </w:r>
          </w:p>
          <w:p w:rsidR="001E63DF" w:rsidRPr="00A627AE" w:rsidRDefault="001E63DF" w:rsidP="00ED34FA">
            <w:pPr>
              <w:autoSpaceDE w:val="0"/>
              <w:autoSpaceDN w:val="0"/>
              <w:adjustRightInd w:val="0"/>
              <w:ind w:left="318"/>
              <w:rPr>
                <w:rFonts w:ascii="Calibri" w:hAnsi="Calibri" w:cs="Calibri"/>
                <w:sz w:val="22"/>
                <w:szCs w:val="22"/>
                <w:lang w:val="uk-UA"/>
              </w:rPr>
            </w:pPr>
            <w:r>
              <w:rPr>
                <w:rFonts w:ascii="Times New Roman CYR" w:hAnsi="Times New Roman CYR" w:cs="Times New Roman CYR"/>
                <w:sz w:val="28"/>
                <w:szCs w:val="28"/>
                <w:lang w:val="uk-UA"/>
              </w:rPr>
              <w:t xml:space="preserve">Манжакової Анжеліки </w:t>
            </w:r>
            <w:r>
              <w:rPr>
                <w:rFonts w:ascii="Times New Roman CYR" w:hAnsi="Times New Roman CYR" w:cs="Times New Roman CYR"/>
                <w:sz w:val="28"/>
                <w:szCs w:val="28"/>
              </w:rPr>
              <w:t>Миколайов</w:t>
            </w:r>
            <w:r>
              <w:rPr>
                <w:rFonts w:ascii="Times New Roman CYR" w:hAnsi="Times New Roman CYR" w:cs="Times New Roman CYR"/>
                <w:sz w:val="28"/>
                <w:szCs w:val="28"/>
                <w:lang w:val="uk-UA"/>
              </w:rPr>
              <w:t>ни</w:t>
            </w:r>
          </w:p>
        </w:tc>
      </w:tr>
      <w:tr w:rsidR="001E63DF" w:rsidRPr="003F1856" w:rsidTr="00ED34FA">
        <w:tblPrEx>
          <w:tblCellMar>
            <w:top w:w="0" w:type="dxa"/>
            <w:bottom w:w="0" w:type="dxa"/>
          </w:tblCellMar>
        </w:tblPrEx>
        <w:trPr>
          <w:trHeight w:val="1"/>
        </w:trPr>
        <w:tc>
          <w:tcPr>
            <w:tcW w:w="4536" w:type="dxa"/>
            <w:tcBorders>
              <w:top w:val="nil"/>
              <w:left w:val="nil"/>
              <w:bottom w:val="nil"/>
              <w:right w:val="nil"/>
            </w:tcBorders>
            <w:shd w:val="clear" w:color="000000" w:fill="FFFFFF"/>
          </w:tcPr>
          <w:p w:rsidR="001E63DF" w:rsidRPr="00E91291" w:rsidRDefault="001E63DF" w:rsidP="00ED34FA">
            <w:pPr>
              <w:rPr>
                <w:rFonts w:ascii="Calibri" w:hAnsi="Calibri" w:cs="Calibri"/>
                <w:sz w:val="22"/>
                <w:szCs w:val="22"/>
              </w:rPr>
            </w:pPr>
          </w:p>
        </w:tc>
        <w:tc>
          <w:tcPr>
            <w:tcW w:w="5319" w:type="dxa"/>
            <w:tcBorders>
              <w:top w:val="nil"/>
              <w:left w:val="nil"/>
              <w:bottom w:val="nil"/>
              <w:right w:val="nil"/>
            </w:tcBorders>
            <w:shd w:val="clear" w:color="000000" w:fill="FFFFFF"/>
          </w:tcPr>
          <w:p w:rsidR="001E63DF" w:rsidRPr="00E91291" w:rsidRDefault="001E63DF" w:rsidP="00ED34FA">
            <w:pPr>
              <w:autoSpaceDE w:val="0"/>
              <w:autoSpaceDN w:val="0"/>
              <w:adjustRightInd w:val="0"/>
              <w:ind w:left="-108"/>
              <w:rPr>
                <w:sz w:val="28"/>
                <w:szCs w:val="28"/>
              </w:rPr>
            </w:pPr>
          </w:p>
        </w:tc>
      </w:tr>
    </w:tbl>
    <w:p w:rsidR="001E63DF" w:rsidRPr="003F1856" w:rsidRDefault="001E63DF" w:rsidP="001E63DF">
      <w:pPr>
        <w:autoSpaceDE w:val="0"/>
        <w:autoSpaceDN w:val="0"/>
        <w:adjustRightInd w:val="0"/>
        <w:rPr>
          <w:sz w:val="28"/>
          <w:szCs w:val="28"/>
        </w:rPr>
      </w:pPr>
    </w:p>
    <w:p w:rsidR="001E63DF" w:rsidRPr="003F1856" w:rsidRDefault="001E63DF" w:rsidP="001E63DF">
      <w:pPr>
        <w:autoSpaceDE w:val="0"/>
        <w:autoSpaceDN w:val="0"/>
        <w:adjustRightInd w:val="0"/>
        <w:jc w:val="center"/>
        <w:rPr>
          <w:b/>
          <w:bCs/>
          <w:sz w:val="28"/>
          <w:szCs w:val="28"/>
        </w:rPr>
      </w:pPr>
    </w:p>
    <w:p w:rsidR="001E63DF" w:rsidRPr="003F1856" w:rsidRDefault="001E63DF" w:rsidP="001E63DF">
      <w:pPr>
        <w:autoSpaceDE w:val="0"/>
        <w:autoSpaceDN w:val="0"/>
        <w:adjustRightInd w:val="0"/>
        <w:jc w:val="center"/>
        <w:rPr>
          <w:b/>
          <w:bCs/>
          <w:sz w:val="28"/>
          <w:szCs w:val="28"/>
        </w:rPr>
      </w:pPr>
    </w:p>
    <w:p w:rsidR="001E63DF" w:rsidRPr="003F1856" w:rsidRDefault="001E63DF" w:rsidP="001E63DF">
      <w:pPr>
        <w:autoSpaceDE w:val="0"/>
        <w:autoSpaceDN w:val="0"/>
        <w:adjustRightInd w:val="0"/>
        <w:jc w:val="center"/>
        <w:rPr>
          <w:b/>
          <w:bCs/>
          <w:sz w:val="28"/>
          <w:szCs w:val="28"/>
        </w:rPr>
      </w:pPr>
    </w:p>
    <w:p w:rsidR="001E63DF" w:rsidRDefault="001E63DF" w:rsidP="001E63DF">
      <w:pPr>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З А Я В А</w:t>
      </w:r>
    </w:p>
    <w:p w:rsidR="001E63DF" w:rsidRPr="001E63DF" w:rsidRDefault="001E63DF" w:rsidP="001E63DF">
      <w:pPr>
        <w:autoSpaceDE w:val="0"/>
        <w:autoSpaceDN w:val="0"/>
        <w:adjustRightInd w:val="0"/>
        <w:jc w:val="both"/>
        <w:rPr>
          <w:sz w:val="28"/>
          <w:szCs w:val="28"/>
        </w:rPr>
      </w:pPr>
    </w:p>
    <w:p w:rsidR="001E63DF" w:rsidRPr="00E91291" w:rsidRDefault="001E63DF" w:rsidP="001E63DF">
      <w:pPr>
        <w:autoSpaceDE w:val="0"/>
        <w:autoSpaceDN w:val="0"/>
        <w:adjustRightInd w:val="0"/>
        <w:ind w:firstLine="709"/>
        <w:jc w:val="both"/>
        <w:rPr>
          <w:sz w:val="28"/>
          <w:szCs w:val="28"/>
        </w:rPr>
      </w:pPr>
      <w:r>
        <w:rPr>
          <w:rFonts w:ascii="Times New Roman CYR" w:hAnsi="Times New Roman CYR" w:cs="Times New Roman CYR"/>
          <w:sz w:val="28"/>
          <w:szCs w:val="28"/>
        </w:rPr>
        <w:t xml:space="preserve">Прошу закріпити за мною тему магістерської роботи </w:t>
      </w:r>
      <w:r w:rsidRPr="00E91291">
        <w:rPr>
          <w:sz w:val="28"/>
          <w:szCs w:val="28"/>
        </w:rPr>
        <w:t>«_______________</w:t>
      </w:r>
    </w:p>
    <w:p w:rsidR="001E63DF" w:rsidRPr="00E91291" w:rsidRDefault="001E63DF" w:rsidP="001E63DF">
      <w:pPr>
        <w:autoSpaceDE w:val="0"/>
        <w:autoSpaceDN w:val="0"/>
        <w:adjustRightInd w:val="0"/>
        <w:jc w:val="both"/>
        <w:rPr>
          <w:sz w:val="28"/>
          <w:szCs w:val="28"/>
        </w:rPr>
      </w:pPr>
      <w:r w:rsidRPr="00E91291">
        <w:rPr>
          <w:sz w:val="28"/>
          <w:szCs w:val="28"/>
        </w:rPr>
        <w:t>__________________________________________________________</w:t>
      </w:r>
      <w:r>
        <w:rPr>
          <w:sz w:val="28"/>
          <w:szCs w:val="28"/>
          <w:lang w:val="uk-UA"/>
        </w:rPr>
        <w:t>__</w:t>
      </w:r>
      <w:r w:rsidRPr="00E91291">
        <w:rPr>
          <w:sz w:val="28"/>
          <w:szCs w:val="28"/>
        </w:rPr>
        <w:t>_______</w:t>
      </w:r>
    </w:p>
    <w:p w:rsidR="001E63DF" w:rsidRPr="00E91291" w:rsidRDefault="001E63DF" w:rsidP="001E63DF">
      <w:pPr>
        <w:autoSpaceDE w:val="0"/>
        <w:autoSpaceDN w:val="0"/>
        <w:adjustRightInd w:val="0"/>
        <w:jc w:val="both"/>
        <w:rPr>
          <w:sz w:val="28"/>
          <w:szCs w:val="28"/>
        </w:rPr>
      </w:pPr>
      <w:r w:rsidRPr="00E91291">
        <w:rPr>
          <w:sz w:val="28"/>
          <w:szCs w:val="28"/>
        </w:rPr>
        <w:t>______________________________________________</w:t>
      </w:r>
      <w:r>
        <w:rPr>
          <w:sz w:val="28"/>
          <w:szCs w:val="28"/>
          <w:lang w:val="uk-UA"/>
        </w:rPr>
        <w:t>___</w:t>
      </w:r>
      <w:r w:rsidRPr="00E91291">
        <w:rPr>
          <w:sz w:val="28"/>
          <w:szCs w:val="28"/>
        </w:rPr>
        <w:t>__________________»</w:t>
      </w:r>
    </w:p>
    <w:p w:rsidR="001E63DF" w:rsidRPr="00E91291" w:rsidRDefault="001E63DF" w:rsidP="001E63DF">
      <w:pPr>
        <w:autoSpaceDE w:val="0"/>
        <w:autoSpaceDN w:val="0"/>
        <w:adjustRightInd w:val="0"/>
        <w:jc w:val="both"/>
        <w:rPr>
          <w:sz w:val="28"/>
          <w:szCs w:val="28"/>
        </w:rPr>
      </w:pPr>
    </w:p>
    <w:p w:rsidR="001E63DF" w:rsidRPr="00E91291" w:rsidRDefault="001E63DF" w:rsidP="001E63DF">
      <w:pPr>
        <w:autoSpaceDE w:val="0"/>
        <w:autoSpaceDN w:val="0"/>
        <w:adjustRightInd w:val="0"/>
        <w:jc w:val="both"/>
        <w:rPr>
          <w:sz w:val="28"/>
          <w:szCs w:val="28"/>
        </w:rPr>
      </w:pPr>
    </w:p>
    <w:p w:rsidR="001E63DF" w:rsidRPr="00E91291" w:rsidRDefault="001E63DF" w:rsidP="001E63DF">
      <w:pPr>
        <w:autoSpaceDE w:val="0"/>
        <w:autoSpaceDN w:val="0"/>
        <w:adjustRightInd w:val="0"/>
        <w:jc w:val="both"/>
        <w:rPr>
          <w:sz w:val="28"/>
          <w:szCs w:val="28"/>
        </w:rPr>
      </w:pPr>
    </w:p>
    <w:p w:rsidR="001E63DF" w:rsidRPr="00E91291" w:rsidRDefault="001E63DF" w:rsidP="001E63DF">
      <w:pPr>
        <w:autoSpaceDE w:val="0"/>
        <w:autoSpaceDN w:val="0"/>
        <w:adjustRightInd w:val="0"/>
        <w:jc w:val="both"/>
        <w:rPr>
          <w:sz w:val="28"/>
          <w:szCs w:val="28"/>
        </w:rPr>
      </w:pPr>
    </w:p>
    <w:p w:rsidR="001E63DF" w:rsidRPr="00E91291" w:rsidRDefault="001E63DF" w:rsidP="001E63DF">
      <w:pPr>
        <w:autoSpaceDE w:val="0"/>
        <w:autoSpaceDN w:val="0"/>
        <w:adjustRightInd w:val="0"/>
        <w:jc w:val="both"/>
        <w:rPr>
          <w:sz w:val="28"/>
          <w:szCs w:val="28"/>
        </w:rPr>
      </w:pPr>
    </w:p>
    <w:p w:rsidR="001E63DF" w:rsidRDefault="001E63DF" w:rsidP="001E63DF">
      <w:pPr>
        <w:autoSpaceDE w:val="0"/>
        <w:autoSpaceDN w:val="0"/>
        <w:adjustRightInd w:val="0"/>
        <w:jc w:val="both"/>
        <w:rPr>
          <w:rFonts w:ascii="Times New Roman CYR" w:hAnsi="Times New Roman CYR" w:cs="Times New Roman CYR"/>
          <w:sz w:val="28"/>
          <w:szCs w:val="28"/>
        </w:rPr>
      </w:pPr>
      <w:r w:rsidRPr="00E91291">
        <w:rPr>
          <w:sz w:val="28"/>
          <w:szCs w:val="28"/>
        </w:rPr>
        <w:tab/>
      </w:r>
      <w:r w:rsidRPr="00E91291">
        <w:rPr>
          <w:sz w:val="28"/>
          <w:szCs w:val="28"/>
        </w:rPr>
        <w:tab/>
      </w:r>
      <w:r>
        <w:rPr>
          <w:rFonts w:ascii="Times New Roman CYR" w:hAnsi="Times New Roman CYR" w:cs="Times New Roman CYR"/>
          <w:sz w:val="28"/>
          <w:szCs w:val="28"/>
        </w:rPr>
        <w:t>Дата                                                                     Підпис</w:t>
      </w:r>
    </w:p>
    <w:p w:rsidR="001E63DF" w:rsidRPr="00E91291" w:rsidRDefault="001E63DF" w:rsidP="001E63DF">
      <w:pPr>
        <w:autoSpaceDE w:val="0"/>
        <w:autoSpaceDN w:val="0"/>
        <w:adjustRightInd w:val="0"/>
        <w:jc w:val="both"/>
        <w:rPr>
          <w:sz w:val="28"/>
          <w:szCs w:val="28"/>
        </w:rPr>
      </w:pPr>
    </w:p>
    <w:p w:rsidR="001E63DF" w:rsidRDefault="001E63DF" w:rsidP="001E63DF">
      <w:pPr>
        <w:autoSpaceDE w:val="0"/>
        <w:autoSpaceDN w:val="0"/>
        <w:adjustRightInd w:val="0"/>
        <w:jc w:val="both"/>
        <w:rPr>
          <w:rFonts w:ascii="Times New Roman CYR" w:hAnsi="Times New Roman CYR" w:cs="Times New Roman CYR"/>
          <w:b/>
          <w:bCs/>
          <w:sz w:val="28"/>
          <w:szCs w:val="28"/>
        </w:rPr>
      </w:pPr>
      <w:r>
        <w:rPr>
          <w:rFonts w:ascii="Times New Roman CYR" w:hAnsi="Times New Roman CYR" w:cs="Times New Roman CYR"/>
          <w:b/>
          <w:bCs/>
          <w:sz w:val="28"/>
          <w:szCs w:val="28"/>
        </w:rPr>
        <w:t>Погоджено</w:t>
      </w:r>
    </w:p>
    <w:p w:rsidR="001E63DF" w:rsidRPr="00E91291" w:rsidRDefault="001E63DF" w:rsidP="001E63DF">
      <w:pPr>
        <w:autoSpaceDE w:val="0"/>
        <w:autoSpaceDN w:val="0"/>
        <w:adjustRightInd w:val="0"/>
        <w:jc w:val="both"/>
        <w:rPr>
          <w:sz w:val="28"/>
          <w:szCs w:val="28"/>
        </w:rPr>
      </w:pPr>
    </w:p>
    <w:p w:rsidR="001E63DF" w:rsidRPr="00520861" w:rsidRDefault="001E63DF" w:rsidP="001E63DF">
      <w:pPr>
        <w:autoSpaceDE w:val="0"/>
        <w:autoSpaceDN w:val="0"/>
        <w:adjustRightInd w:val="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Завідувач кафедри</w:t>
      </w:r>
    </w:p>
    <w:p w:rsidR="001E63DF" w:rsidRPr="00E91291" w:rsidRDefault="001E63DF" w:rsidP="001E63DF">
      <w:pPr>
        <w:autoSpaceDE w:val="0"/>
        <w:autoSpaceDN w:val="0"/>
        <w:adjustRightInd w:val="0"/>
        <w:jc w:val="both"/>
        <w:rPr>
          <w:sz w:val="28"/>
          <w:szCs w:val="28"/>
        </w:rPr>
      </w:pPr>
    </w:p>
    <w:p w:rsidR="001E63DF" w:rsidRPr="00520861" w:rsidRDefault="001E63DF" w:rsidP="001E63DF">
      <w:pPr>
        <w:autoSpaceDE w:val="0"/>
        <w:autoSpaceDN w:val="0"/>
        <w:adjustRightInd w:val="0"/>
        <w:jc w:val="both"/>
        <w:rPr>
          <w:rFonts w:ascii="Times New Roman CYR" w:hAnsi="Times New Roman CYR" w:cs="Times New Roman CYR"/>
          <w:sz w:val="28"/>
          <w:szCs w:val="28"/>
          <w:lang w:val="uk-UA"/>
        </w:rPr>
      </w:pPr>
      <w:r w:rsidRPr="00E91291">
        <w:rPr>
          <w:sz w:val="28"/>
          <w:szCs w:val="28"/>
        </w:rPr>
        <w:t xml:space="preserve">«____» _________ 20___ </w:t>
      </w:r>
      <w:r>
        <w:rPr>
          <w:rFonts w:ascii="Times New Roman CYR" w:hAnsi="Times New Roman CYR" w:cs="Times New Roman CYR"/>
          <w:sz w:val="28"/>
          <w:szCs w:val="28"/>
        </w:rPr>
        <w:t xml:space="preserve">р.                                           Підпис </w:t>
      </w:r>
      <w:r>
        <w:rPr>
          <w:rFonts w:ascii="Times New Roman CYR" w:hAnsi="Times New Roman CYR" w:cs="Times New Roman CYR"/>
          <w:sz w:val="28"/>
          <w:szCs w:val="28"/>
          <w:lang w:val="uk-UA"/>
        </w:rPr>
        <w:t>завідувача кафедри</w:t>
      </w:r>
    </w:p>
    <w:p w:rsidR="001E63DF" w:rsidRPr="00486F29" w:rsidRDefault="001E63DF" w:rsidP="001E63DF">
      <w:pPr>
        <w:autoSpaceDE w:val="0"/>
        <w:autoSpaceDN w:val="0"/>
        <w:adjustRightInd w:val="0"/>
        <w:jc w:val="right"/>
        <w:rPr>
          <w:rFonts w:ascii="Times New Roman CYR" w:hAnsi="Times New Roman CYR" w:cs="Times New Roman CYR"/>
          <w:b/>
          <w:sz w:val="28"/>
          <w:szCs w:val="28"/>
          <w:lang w:val="uk-UA"/>
        </w:rPr>
      </w:pPr>
      <w:r w:rsidRPr="00E91291">
        <w:rPr>
          <w:i/>
          <w:iCs/>
          <w:sz w:val="28"/>
          <w:szCs w:val="28"/>
        </w:rPr>
        <w:br w:type="page"/>
      </w:r>
      <w:r>
        <w:rPr>
          <w:rFonts w:ascii="Times New Roman CYR" w:hAnsi="Times New Roman CYR" w:cs="Times New Roman CYR"/>
          <w:b/>
          <w:sz w:val="28"/>
          <w:szCs w:val="28"/>
          <w:lang w:val="uk-UA"/>
        </w:rPr>
        <w:lastRenderedPageBreak/>
        <w:t xml:space="preserve"> ДОДАТОК 2</w:t>
      </w:r>
    </w:p>
    <w:p w:rsidR="001E63DF" w:rsidRPr="00486F29" w:rsidRDefault="001E63DF" w:rsidP="001E63DF">
      <w:pPr>
        <w:autoSpaceDE w:val="0"/>
        <w:autoSpaceDN w:val="0"/>
        <w:adjustRightInd w:val="0"/>
        <w:jc w:val="right"/>
        <w:rPr>
          <w:rFonts w:ascii="Times New Roman CYR" w:hAnsi="Times New Roman CYR" w:cs="Times New Roman CYR"/>
          <w:i/>
          <w:sz w:val="28"/>
          <w:szCs w:val="28"/>
          <w:lang w:val="uk-UA"/>
        </w:rPr>
      </w:pPr>
      <w:r w:rsidRPr="00486F29">
        <w:rPr>
          <w:rFonts w:ascii="Times New Roman CYR" w:hAnsi="Times New Roman CYR" w:cs="Times New Roman CYR"/>
          <w:i/>
          <w:sz w:val="28"/>
          <w:szCs w:val="28"/>
          <w:lang w:val="uk-UA"/>
        </w:rPr>
        <w:t>Зразок оформлення титульної сторінки магістерської роботи</w:t>
      </w:r>
    </w:p>
    <w:p w:rsidR="001E63DF" w:rsidRPr="00E91291" w:rsidRDefault="001E63DF" w:rsidP="001E63DF">
      <w:pPr>
        <w:autoSpaceDE w:val="0"/>
        <w:autoSpaceDN w:val="0"/>
        <w:adjustRightInd w:val="0"/>
        <w:jc w:val="center"/>
        <w:rPr>
          <w:b/>
          <w:bCs/>
          <w:lang w:val="uk-UA"/>
        </w:rPr>
      </w:pP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color w:val="000000"/>
          <w:sz w:val="28"/>
          <w:szCs w:val="28"/>
          <w:lang w:val="uk-UA" w:eastAsia="ru-RU"/>
        </w:rPr>
      </w:pPr>
      <w:r w:rsidRPr="004F7C76">
        <w:rPr>
          <w:rFonts w:eastAsia="Times New Roman"/>
          <w:b/>
          <w:color w:val="000000"/>
          <w:sz w:val="28"/>
          <w:szCs w:val="28"/>
          <w:lang w:val="uk-UA" w:eastAsia="ru-RU"/>
        </w:rPr>
        <w:t>КИЇВСЬКИЙ УНІВЕРСИТЕТ ПРАВА</w:t>
      </w: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color w:val="000000"/>
          <w:sz w:val="28"/>
          <w:szCs w:val="28"/>
          <w:lang w:val="uk-UA" w:eastAsia="ru-RU"/>
        </w:rPr>
      </w:pPr>
      <w:r w:rsidRPr="004F7C76">
        <w:rPr>
          <w:rFonts w:eastAsia="Times New Roman"/>
          <w:b/>
          <w:color w:val="000000"/>
          <w:sz w:val="28"/>
          <w:szCs w:val="28"/>
          <w:lang w:val="uk-UA" w:eastAsia="ru-RU"/>
        </w:rPr>
        <w:t>НАЦІОНАЛЬНОЇ АКАДЕМІЇ НАУК УКРАЇНИ</w:t>
      </w: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color w:val="000000"/>
          <w:sz w:val="28"/>
          <w:szCs w:val="28"/>
          <w:lang w:val="uk-UA" w:eastAsia="ru-RU"/>
        </w:rPr>
      </w:pPr>
    </w:p>
    <w:p w:rsidR="001E63DF" w:rsidRPr="00587FFC"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8"/>
          <w:lang w:val="uk-UA" w:eastAsia="ru-RU"/>
        </w:rPr>
      </w:pPr>
      <w:r w:rsidRPr="00587FFC">
        <w:rPr>
          <w:rFonts w:eastAsia="Times New Roman"/>
          <w:b/>
          <w:sz w:val="28"/>
          <w:szCs w:val="28"/>
          <w:lang w:val="uk-UA" w:eastAsia="ru-RU"/>
        </w:rPr>
        <w:t xml:space="preserve">Кафедра </w:t>
      </w:r>
      <w:r>
        <w:rPr>
          <w:rFonts w:eastAsia="Times New Roman"/>
          <w:b/>
          <w:sz w:val="28"/>
          <w:szCs w:val="28"/>
          <w:lang w:val="uk-UA" w:eastAsia="ru-RU"/>
        </w:rPr>
        <w:t>______________________________________</w:t>
      </w:r>
    </w:p>
    <w:p w:rsidR="001E63DF" w:rsidRPr="00587FFC"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8"/>
          <w:lang w:val="uk-UA" w:eastAsia="ru-RU"/>
        </w:rPr>
      </w:pPr>
    </w:p>
    <w:p w:rsidR="001E63DF" w:rsidRPr="00587FFC"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8"/>
          <w:lang w:val="uk-UA" w:eastAsia="ru-RU"/>
        </w:rPr>
      </w:pP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color w:val="000000"/>
          <w:sz w:val="28"/>
          <w:szCs w:val="28"/>
          <w:lang w:val="uk-UA" w:eastAsia="ru-RU"/>
        </w:rPr>
      </w:pPr>
      <w:r w:rsidRPr="004F7C76">
        <w:rPr>
          <w:rFonts w:eastAsia="Times New Roman"/>
          <w:b/>
          <w:color w:val="000000"/>
          <w:sz w:val="28"/>
          <w:szCs w:val="28"/>
          <w:lang w:val="uk-UA" w:eastAsia="ru-RU"/>
        </w:rPr>
        <w:t>МАГІСТЕРСЬКА РОБОТА</w:t>
      </w: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color w:val="000000"/>
          <w:sz w:val="28"/>
          <w:szCs w:val="28"/>
          <w:lang w:val="uk-UA" w:eastAsia="ru-RU"/>
        </w:rPr>
      </w:pP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sz w:val="28"/>
          <w:szCs w:val="28"/>
          <w:lang w:val="uk-UA" w:eastAsia="ru-RU"/>
        </w:rPr>
      </w:pPr>
      <w:r w:rsidRPr="004F7C76">
        <w:rPr>
          <w:rFonts w:eastAsia="Times New Roman"/>
          <w:color w:val="000000"/>
          <w:sz w:val="28"/>
          <w:szCs w:val="28"/>
          <w:lang w:val="uk-UA" w:eastAsia="ru-RU"/>
        </w:rPr>
        <w:t>за темою:</w:t>
      </w: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sz w:val="28"/>
          <w:szCs w:val="28"/>
          <w:lang w:val="uk-UA" w:eastAsia="ru-RU"/>
        </w:rPr>
      </w:pP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color w:val="000000"/>
          <w:sz w:val="28"/>
          <w:szCs w:val="28"/>
          <w:lang w:val="uk-UA" w:eastAsia="ru-RU"/>
        </w:rPr>
      </w:pPr>
      <w:r w:rsidRPr="004F7C76">
        <w:rPr>
          <w:rFonts w:eastAsia="Times New Roman"/>
          <w:b/>
          <w:color w:val="000000"/>
          <w:sz w:val="28"/>
          <w:szCs w:val="28"/>
          <w:lang w:val="uk-UA" w:eastAsia="ru-RU"/>
        </w:rPr>
        <w:t>КРИМІНАЛЬНА ВІДПОВІДАЛЬНІСТЬ ЗА ФІНАНСУВАННЯ ТЕРОРИЗМУ В УКРАЇНІ</w:t>
      </w:r>
    </w:p>
    <w:p w:rsidR="001E63DF" w:rsidRPr="00576C07"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i/>
          <w:color w:val="000000"/>
          <w:lang w:val="uk-UA" w:eastAsia="ru-RU"/>
        </w:rPr>
      </w:pPr>
      <w:r w:rsidRPr="00576C07">
        <w:rPr>
          <w:rFonts w:eastAsia="Times New Roman"/>
          <w:i/>
          <w:color w:val="000000"/>
          <w:lang w:val="uk-UA" w:eastAsia="ru-RU"/>
        </w:rPr>
        <w:t>(вказати тему магістерської роботи)</w:t>
      </w:r>
    </w:p>
    <w:p w:rsidR="001E63DF" w:rsidRPr="00576C07"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Times New Roman"/>
          <w:i/>
          <w:color w:val="000000"/>
          <w:sz w:val="28"/>
          <w:szCs w:val="28"/>
          <w:lang w:val="uk-UA" w:eastAsia="ru-RU"/>
        </w:rPr>
      </w:pP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44"/>
        <w:rPr>
          <w:rFonts w:eastAsia="Times New Roman"/>
          <w:color w:val="000000"/>
          <w:sz w:val="28"/>
          <w:szCs w:val="28"/>
          <w:lang w:val="uk-UA" w:eastAsia="ru-RU"/>
        </w:rPr>
      </w:pPr>
      <w:r w:rsidRPr="004F7C76">
        <w:rPr>
          <w:rFonts w:eastAsia="Times New Roman"/>
          <w:color w:val="000000"/>
          <w:sz w:val="28"/>
          <w:szCs w:val="28"/>
          <w:lang w:val="uk-UA" w:eastAsia="ru-RU"/>
        </w:rPr>
        <w:t>Виконала:</w:t>
      </w: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44"/>
        <w:rPr>
          <w:rFonts w:eastAsia="Times New Roman"/>
          <w:color w:val="000000"/>
          <w:sz w:val="28"/>
          <w:szCs w:val="28"/>
          <w:lang w:val="uk-UA" w:eastAsia="ru-RU"/>
        </w:rPr>
      </w:pPr>
      <w:r>
        <w:rPr>
          <w:rFonts w:eastAsia="Times New Roman"/>
          <w:color w:val="000000"/>
          <w:sz w:val="28"/>
          <w:szCs w:val="28"/>
          <w:lang w:val="uk-UA" w:eastAsia="ru-RU"/>
        </w:rPr>
        <w:t>здобувач (ка)</w:t>
      </w:r>
      <w:r w:rsidRPr="004F7C76">
        <w:rPr>
          <w:rFonts w:eastAsia="Times New Roman"/>
          <w:color w:val="000000"/>
          <w:sz w:val="28"/>
          <w:szCs w:val="28"/>
          <w:lang w:val="uk-UA" w:eastAsia="ru-RU"/>
        </w:rPr>
        <w:t xml:space="preserve"> </w:t>
      </w:r>
      <w:r>
        <w:rPr>
          <w:rFonts w:eastAsia="Times New Roman"/>
          <w:color w:val="000000"/>
          <w:sz w:val="28"/>
          <w:szCs w:val="28"/>
          <w:lang w:val="uk-UA" w:eastAsia="ru-RU"/>
        </w:rPr>
        <w:t>2</w:t>
      </w:r>
      <w:r w:rsidRPr="004F7C76">
        <w:rPr>
          <w:rFonts w:eastAsia="Times New Roman"/>
          <w:color w:val="000000"/>
          <w:sz w:val="28"/>
          <w:szCs w:val="28"/>
          <w:lang w:val="uk-UA" w:eastAsia="ru-RU"/>
        </w:rPr>
        <w:t xml:space="preserve"> курсу, групи </w:t>
      </w:r>
      <w:r>
        <w:rPr>
          <w:rFonts w:eastAsia="Times New Roman"/>
          <w:color w:val="000000"/>
          <w:sz w:val="28"/>
          <w:szCs w:val="28"/>
          <w:lang w:val="uk-UA" w:eastAsia="ru-RU"/>
        </w:rPr>
        <w:t>_________</w:t>
      </w:r>
    </w:p>
    <w:p w:rsidR="001E63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44"/>
        <w:rPr>
          <w:rFonts w:eastAsia="Times New Roman"/>
          <w:color w:val="000000"/>
          <w:sz w:val="28"/>
          <w:szCs w:val="28"/>
          <w:lang w:val="uk-UA" w:eastAsia="ru-RU"/>
        </w:rPr>
      </w:pPr>
    </w:p>
    <w:p w:rsidR="001E63DF" w:rsidRDefault="001E63DF" w:rsidP="001E63DF">
      <w:pPr>
        <w:autoSpaceDE w:val="0"/>
        <w:autoSpaceDN w:val="0"/>
        <w:adjustRightInd w:val="0"/>
        <w:ind w:left="3544"/>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освітньо-професійної програми «Право» / «Міжнародне право» (вибрати)</w:t>
      </w:r>
    </w:p>
    <w:p w:rsidR="001E63DF" w:rsidRPr="003F1856" w:rsidRDefault="001E63DF" w:rsidP="001E63DF">
      <w:pPr>
        <w:autoSpaceDE w:val="0"/>
        <w:autoSpaceDN w:val="0"/>
        <w:adjustRightInd w:val="0"/>
        <w:ind w:left="3544"/>
        <w:rPr>
          <w:sz w:val="28"/>
          <w:szCs w:val="28"/>
          <w:lang w:val="uk-UA"/>
        </w:rPr>
      </w:pPr>
      <w:r>
        <w:rPr>
          <w:rFonts w:ascii="Times New Roman CYR" w:hAnsi="Times New Roman CYR" w:cs="Times New Roman CYR"/>
          <w:sz w:val="28"/>
          <w:szCs w:val="28"/>
        </w:rPr>
        <w:t xml:space="preserve">спеціальності </w:t>
      </w:r>
      <w:r>
        <w:rPr>
          <w:rFonts w:ascii="Times New Roman CYR" w:hAnsi="Times New Roman CYR" w:cs="Times New Roman CYR"/>
          <w:sz w:val="28"/>
          <w:szCs w:val="28"/>
          <w:lang w:val="uk-UA"/>
        </w:rPr>
        <w:t>081</w:t>
      </w:r>
      <w:r w:rsidRPr="00E91291">
        <w:rPr>
          <w:sz w:val="28"/>
          <w:szCs w:val="28"/>
        </w:rPr>
        <w:t>«</w:t>
      </w:r>
      <w:r>
        <w:rPr>
          <w:rFonts w:ascii="Times New Roman CYR" w:hAnsi="Times New Roman CYR" w:cs="Times New Roman CYR"/>
          <w:sz w:val="28"/>
          <w:szCs w:val="28"/>
          <w:lang w:val="uk-UA"/>
        </w:rPr>
        <w:t>Право</w:t>
      </w:r>
      <w:r w:rsidRPr="00E91291">
        <w:rPr>
          <w:sz w:val="28"/>
          <w:szCs w:val="28"/>
        </w:rPr>
        <w:t>»</w:t>
      </w:r>
      <w:r>
        <w:rPr>
          <w:sz w:val="28"/>
          <w:szCs w:val="28"/>
          <w:lang w:val="uk-UA"/>
        </w:rPr>
        <w:t xml:space="preserve"> / 293 «Міжнародне право»</w:t>
      </w: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44"/>
        <w:rPr>
          <w:rFonts w:eastAsia="Times New Roman"/>
          <w:color w:val="000000"/>
          <w:sz w:val="28"/>
          <w:szCs w:val="28"/>
          <w:lang w:val="uk-UA" w:eastAsia="ru-RU"/>
        </w:rPr>
      </w:pPr>
      <w:r w:rsidRPr="004F7C76">
        <w:rPr>
          <w:rFonts w:eastAsia="Times New Roman"/>
          <w:color w:val="000000"/>
          <w:sz w:val="28"/>
          <w:szCs w:val="28"/>
          <w:lang w:val="uk-UA" w:eastAsia="ru-RU"/>
        </w:rPr>
        <w:t>_______________________</w:t>
      </w: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44"/>
        <w:rPr>
          <w:rFonts w:eastAsia="Times New Roman"/>
          <w:color w:val="000000"/>
          <w:sz w:val="20"/>
          <w:szCs w:val="20"/>
          <w:lang w:val="uk-UA" w:eastAsia="ru-RU"/>
        </w:rPr>
      </w:pPr>
      <w:r w:rsidRPr="004F7C76">
        <w:rPr>
          <w:rFonts w:eastAsia="Times New Roman"/>
          <w:color w:val="000000"/>
          <w:sz w:val="20"/>
          <w:szCs w:val="20"/>
          <w:lang w:val="uk-UA" w:eastAsia="ru-RU"/>
        </w:rPr>
        <w:t xml:space="preserve">(П.І.Б., </w:t>
      </w:r>
      <w:r>
        <w:rPr>
          <w:rFonts w:eastAsia="Times New Roman"/>
          <w:color w:val="000000"/>
          <w:sz w:val="20"/>
          <w:szCs w:val="20"/>
          <w:lang w:val="uk-UA" w:eastAsia="ru-RU"/>
        </w:rPr>
        <w:t>здобувача</w:t>
      </w:r>
      <w:r w:rsidRPr="004F7C76">
        <w:rPr>
          <w:rFonts w:eastAsia="Times New Roman"/>
          <w:color w:val="000000"/>
          <w:sz w:val="20"/>
          <w:szCs w:val="20"/>
          <w:lang w:val="uk-UA" w:eastAsia="ru-RU"/>
        </w:rPr>
        <w:t>)</w:t>
      </w: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44"/>
        <w:rPr>
          <w:rFonts w:eastAsia="Times New Roman"/>
          <w:color w:val="000000"/>
          <w:sz w:val="20"/>
          <w:szCs w:val="20"/>
          <w:lang w:val="uk-UA" w:eastAsia="ru-RU"/>
        </w:rPr>
      </w:pP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44"/>
        <w:rPr>
          <w:rFonts w:eastAsia="Times New Roman"/>
          <w:color w:val="000000"/>
          <w:sz w:val="28"/>
          <w:szCs w:val="28"/>
          <w:lang w:val="uk-UA" w:eastAsia="ru-RU"/>
        </w:rPr>
      </w:pPr>
      <w:r w:rsidRPr="004F7C76">
        <w:rPr>
          <w:rFonts w:eastAsia="Times New Roman"/>
          <w:color w:val="000000"/>
          <w:sz w:val="28"/>
          <w:szCs w:val="28"/>
          <w:lang w:val="uk-UA" w:eastAsia="ru-RU"/>
        </w:rPr>
        <w:t>Науковий керівник:</w:t>
      </w: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44"/>
        <w:rPr>
          <w:rFonts w:eastAsia="Times New Roman"/>
          <w:color w:val="000000"/>
          <w:sz w:val="28"/>
          <w:szCs w:val="28"/>
          <w:lang w:val="uk-UA" w:eastAsia="ru-RU"/>
        </w:rPr>
      </w:pPr>
      <w:r w:rsidRPr="004F7C76">
        <w:rPr>
          <w:rFonts w:eastAsia="Times New Roman"/>
          <w:color w:val="000000"/>
          <w:sz w:val="28"/>
          <w:szCs w:val="28"/>
          <w:lang w:val="uk-UA" w:eastAsia="ru-RU"/>
        </w:rPr>
        <w:t>_____________________________________</w:t>
      </w: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44"/>
        <w:rPr>
          <w:rFonts w:eastAsia="Times New Roman"/>
          <w:color w:val="000000"/>
          <w:sz w:val="28"/>
          <w:szCs w:val="28"/>
          <w:lang w:val="uk-UA" w:eastAsia="ru-RU"/>
        </w:rPr>
      </w:pPr>
      <w:r w:rsidRPr="004F7C76">
        <w:rPr>
          <w:rFonts w:eastAsia="Times New Roman"/>
          <w:color w:val="000000"/>
          <w:sz w:val="28"/>
          <w:szCs w:val="28"/>
          <w:lang w:val="uk-UA" w:eastAsia="ru-RU"/>
        </w:rPr>
        <w:t>_____________________________________</w:t>
      </w: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44"/>
        <w:rPr>
          <w:rFonts w:eastAsia="Times New Roman"/>
          <w:color w:val="000000"/>
          <w:sz w:val="28"/>
          <w:szCs w:val="28"/>
          <w:lang w:val="uk-UA" w:eastAsia="ru-RU"/>
        </w:rPr>
      </w:pPr>
      <w:r w:rsidRPr="004F7C76">
        <w:rPr>
          <w:rFonts w:eastAsia="Times New Roman"/>
          <w:color w:val="000000"/>
          <w:sz w:val="20"/>
          <w:szCs w:val="20"/>
          <w:lang w:val="uk-UA" w:eastAsia="ru-RU"/>
        </w:rPr>
        <w:t xml:space="preserve">(П.І.Б., науковий ступінь, вчене звання, посада)                                                                                 </w:t>
      </w:r>
      <w:r w:rsidRPr="004F7C76">
        <w:rPr>
          <w:rFonts w:eastAsia="Times New Roman"/>
          <w:color w:val="000000"/>
          <w:sz w:val="28"/>
          <w:szCs w:val="28"/>
          <w:lang w:val="uk-UA" w:eastAsia="ru-RU"/>
        </w:rPr>
        <w:t>Рецензент:____________________________</w:t>
      </w: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44"/>
        <w:rPr>
          <w:rFonts w:eastAsia="Times New Roman"/>
          <w:color w:val="000000"/>
          <w:sz w:val="28"/>
          <w:szCs w:val="28"/>
          <w:lang w:val="uk-UA" w:eastAsia="ru-RU"/>
        </w:rPr>
      </w:pPr>
      <w:r w:rsidRPr="004F7C76">
        <w:rPr>
          <w:rFonts w:eastAsia="Times New Roman"/>
          <w:color w:val="000000"/>
          <w:sz w:val="28"/>
          <w:szCs w:val="28"/>
          <w:lang w:val="uk-UA" w:eastAsia="ru-RU"/>
        </w:rPr>
        <w:t>_____________________________________</w:t>
      </w: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44"/>
        <w:rPr>
          <w:rFonts w:eastAsia="Times New Roman"/>
          <w:color w:val="000000"/>
          <w:sz w:val="20"/>
          <w:szCs w:val="20"/>
          <w:lang w:val="uk-UA" w:eastAsia="ru-RU"/>
        </w:rPr>
      </w:pPr>
      <w:r w:rsidRPr="004F7C76">
        <w:rPr>
          <w:rFonts w:eastAsia="Times New Roman"/>
          <w:color w:val="000000"/>
          <w:sz w:val="20"/>
          <w:szCs w:val="20"/>
          <w:lang w:val="uk-UA" w:eastAsia="ru-RU"/>
        </w:rPr>
        <w:t>(П.І.Б., науковий ступінь, вчене звання, посада)</w:t>
      </w: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44"/>
        <w:jc w:val="both"/>
        <w:rPr>
          <w:rFonts w:eastAsia="Times New Roman"/>
          <w:color w:val="000000"/>
          <w:sz w:val="20"/>
          <w:szCs w:val="20"/>
          <w:lang w:val="uk-UA" w:eastAsia="ru-RU"/>
        </w:rPr>
      </w:pP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44"/>
        <w:rPr>
          <w:rFonts w:eastAsia="Times New Roman"/>
          <w:color w:val="000000"/>
          <w:sz w:val="28"/>
          <w:szCs w:val="28"/>
          <w:lang w:val="uk-UA" w:eastAsia="ru-RU"/>
        </w:rPr>
      </w:pPr>
      <w:r w:rsidRPr="004F7C76">
        <w:rPr>
          <w:rFonts w:eastAsia="Times New Roman"/>
          <w:color w:val="000000"/>
          <w:sz w:val="28"/>
          <w:szCs w:val="28"/>
          <w:lang w:val="uk-UA" w:eastAsia="ru-RU"/>
        </w:rPr>
        <w:t>Робота допущена до захисту в ЕК</w:t>
      </w:r>
    </w:p>
    <w:p w:rsidR="001E63DF" w:rsidRPr="00587FFC"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544"/>
        <w:rPr>
          <w:rFonts w:eastAsia="Times New Roman"/>
          <w:sz w:val="28"/>
          <w:szCs w:val="28"/>
          <w:lang w:val="uk-UA" w:eastAsia="ru-RU"/>
        </w:rPr>
      </w:pPr>
      <w:r w:rsidRPr="00587FFC">
        <w:rPr>
          <w:rFonts w:eastAsia="Times New Roman"/>
          <w:sz w:val="28"/>
          <w:szCs w:val="28"/>
          <w:lang w:val="uk-UA" w:eastAsia="ru-RU"/>
        </w:rPr>
        <w:t>«__» ______________ 20</w:t>
      </w:r>
      <w:r>
        <w:rPr>
          <w:rFonts w:eastAsia="Times New Roman"/>
          <w:sz w:val="28"/>
          <w:szCs w:val="28"/>
          <w:lang w:val="uk-UA" w:eastAsia="ru-RU"/>
        </w:rPr>
        <w:t>____</w:t>
      </w:r>
      <w:r w:rsidRPr="00587FFC">
        <w:rPr>
          <w:rFonts w:eastAsia="Times New Roman"/>
          <w:sz w:val="28"/>
          <w:szCs w:val="28"/>
          <w:lang w:val="uk-UA" w:eastAsia="ru-RU"/>
        </w:rPr>
        <w:t xml:space="preserve"> р.</w:t>
      </w:r>
    </w:p>
    <w:p w:rsidR="001E63DF" w:rsidRPr="00587FFC"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44"/>
        <w:rPr>
          <w:rFonts w:eastAsia="Times New Roman"/>
          <w:sz w:val="28"/>
          <w:szCs w:val="28"/>
          <w:lang w:val="uk-UA" w:eastAsia="ru-RU"/>
        </w:rPr>
      </w:pPr>
      <w:r w:rsidRPr="00587FFC">
        <w:rPr>
          <w:rFonts w:eastAsia="Times New Roman"/>
          <w:sz w:val="28"/>
          <w:szCs w:val="28"/>
          <w:lang w:val="uk-UA" w:eastAsia="ru-RU"/>
        </w:rPr>
        <w:t xml:space="preserve">Завідувач кафедри </w:t>
      </w:r>
      <w:r>
        <w:rPr>
          <w:rFonts w:eastAsia="Times New Roman"/>
          <w:sz w:val="28"/>
          <w:szCs w:val="28"/>
          <w:lang w:val="uk-UA" w:eastAsia="ru-RU"/>
        </w:rPr>
        <w:t>______________________</w:t>
      </w: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44"/>
        <w:rPr>
          <w:rFonts w:eastAsia="Times New Roman"/>
          <w:color w:val="000000"/>
          <w:sz w:val="28"/>
          <w:szCs w:val="28"/>
          <w:lang w:val="uk-UA" w:eastAsia="ru-RU"/>
        </w:rPr>
      </w:pPr>
      <w:r w:rsidRPr="004F7C76">
        <w:rPr>
          <w:rFonts w:eastAsia="Times New Roman"/>
          <w:color w:val="000000"/>
          <w:sz w:val="28"/>
          <w:szCs w:val="28"/>
          <w:lang w:val="uk-UA" w:eastAsia="ru-RU"/>
        </w:rPr>
        <w:t>_____________________________________</w:t>
      </w:r>
      <w:r>
        <w:rPr>
          <w:rFonts w:eastAsia="Times New Roman"/>
          <w:color w:val="000000"/>
          <w:sz w:val="28"/>
          <w:szCs w:val="28"/>
          <w:lang w:val="uk-UA" w:eastAsia="ru-RU"/>
        </w:rPr>
        <w:t>_</w:t>
      </w:r>
    </w:p>
    <w:p w:rsidR="001E63DF" w:rsidRPr="00587FFC"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44"/>
        <w:jc w:val="center"/>
        <w:rPr>
          <w:rFonts w:eastAsia="Times New Roman"/>
          <w:sz w:val="28"/>
          <w:szCs w:val="28"/>
          <w:lang w:val="uk-UA" w:eastAsia="ru-RU"/>
        </w:rPr>
      </w:pPr>
      <w:r w:rsidRPr="004F7C76">
        <w:rPr>
          <w:rFonts w:eastAsia="Times New Roman"/>
          <w:color w:val="000000"/>
          <w:sz w:val="20"/>
          <w:szCs w:val="20"/>
          <w:lang w:val="uk-UA" w:eastAsia="ru-RU"/>
        </w:rPr>
        <w:t>(П.І.Б., науковий ступінь, вчене звання, посада)</w:t>
      </w: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color w:val="000000"/>
          <w:sz w:val="28"/>
          <w:szCs w:val="28"/>
          <w:lang w:val="uk-UA" w:eastAsia="ru-RU"/>
        </w:rPr>
      </w:pPr>
    </w:p>
    <w:p w:rsidR="001E63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color w:val="000000"/>
          <w:sz w:val="28"/>
          <w:szCs w:val="28"/>
          <w:lang w:val="uk-UA" w:eastAsia="ru-RU"/>
        </w:rPr>
      </w:pP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color w:val="000000"/>
          <w:sz w:val="28"/>
          <w:szCs w:val="28"/>
          <w:lang w:val="uk-UA" w:eastAsia="ru-RU"/>
        </w:rPr>
      </w:pPr>
      <w:r w:rsidRPr="004F7C76">
        <w:rPr>
          <w:rFonts w:eastAsia="Times New Roman"/>
          <w:b/>
          <w:color w:val="000000"/>
          <w:sz w:val="28"/>
          <w:szCs w:val="28"/>
          <w:lang w:val="uk-UA" w:eastAsia="ru-RU"/>
        </w:rPr>
        <w:t>КИЇВ-2020</w:t>
      </w:r>
    </w:p>
    <w:p w:rsidR="001E63DF" w:rsidRPr="004F7C76"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contextualSpacing/>
        <w:jc w:val="center"/>
        <w:rPr>
          <w:rFonts w:eastAsia="Times New Roman"/>
          <w:sz w:val="28"/>
          <w:szCs w:val="28"/>
          <w:lang w:val="uk-UA" w:eastAsia="ru-RU"/>
        </w:rPr>
      </w:pPr>
      <w:r w:rsidRPr="002053E6">
        <w:rPr>
          <w:rFonts w:eastAsia="Times New Roman"/>
          <w:b/>
          <w:color w:val="000000"/>
          <w:sz w:val="28"/>
          <w:szCs w:val="28"/>
          <w:lang w:val="uk-UA" w:eastAsia="ru-RU"/>
        </w:rPr>
        <w:lastRenderedPageBreak/>
        <w:br w:type="page"/>
      </w:r>
    </w:p>
    <w:p w:rsidR="001E63DF" w:rsidRDefault="001E63DF" w:rsidP="001E63DF">
      <w:pPr>
        <w:autoSpaceDE w:val="0"/>
        <w:autoSpaceDN w:val="0"/>
        <w:adjustRightInd w:val="0"/>
        <w:jc w:val="right"/>
        <w:rPr>
          <w:rFonts w:ascii="Times New Roman CYR" w:hAnsi="Times New Roman CYR" w:cs="Times New Roman CYR"/>
          <w:i/>
          <w:sz w:val="28"/>
          <w:szCs w:val="28"/>
        </w:rPr>
      </w:pPr>
      <w:r w:rsidRPr="00486F29">
        <w:rPr>
          <w:rFonts w:ascii="Times New Roman CYR" w:hAnsi="Times New Roman CYR" w:cs="Times New Roman CYR"/>
          <w:i/>
          <w:sz w:val="28"/>
          <w:szCs w:val="28"/>
        </w:rPr>
        <w:lastRenderedPageBreak/>
        <w:t>Зразок оформлення зворотної сторони титульної сторінки</w:t>
      </w:r>
    </w:p>
    <w:p w:rsidR="001E63DF" w:rsidRPr="00486F29" w:rsidRDefault="001E63DF" w:rsidP="001E63DF">
      <w:pPr>
        <w:autoSpaceDE w:val="0"/>
        <w:autoSpaceDN w:val="0"/>
        <w:adjustRightInd w:val="0"/>
        <w:jc w:val="right"/>
        <w:rPr>
          <w:rFonts w:ascii="Times New Roman CYR" w:hAnsi="Times New Roman CYR" w:cs="Times New Roman CYR"/>
          <w:i/>
          <w:sz w:val="28"/>
          <w:szCs w:val="28"/>
        </w:rPr>
      </w:pPr>
      <w:r w:rsidRPr="00486F29">
        <w:rPr>
          <w:rFonts w:ascii="Times New Roman CYR" w:hAnsi="Times New Roman CYR" w:cs="Times New Roman CYR"/>
          <w:i/>
          <w:sz w:val="28"/>
          <w:szCs w:val="28"/>
        </w:rPr>
        <w:t xml:space="preserve"> магістерської роботи</w:t>
      </w:r>
    </w:p>
    <w:p w:rsidR="001E63DF" w:rsidRPr="00CB45D8" w:rsidRDefault="001E63DF" w:rsidP="001E63DF">
      <w:pPr>
        <w:autoSpaceDE w:val="0"/>
        <w:autoSpaceDN w:val="0"/>
        <w:adjustRightInd w:val="0"/>
        <w:jc w:val="center"/>
        <w:rPr>
          <w:b/>
          <w:bCs/>
        </w:rPr>
      </w:pPr>
    </w:p>
    <w:p w:rsidR="001E63DF" w:rsidRPr="00CB45D8" w:rsidRDefault="001E63DF" w:rsidP="001E63DF">
      <w:pPr>
        <w:autoSpaceDE w:val="0"/>
        <w:autoSpaceDN w:val="0"/>
        <w:adjustRightInd w:val="0"/>
        <w:jc w:val="center"/>
        <w:rPr>
          <w:b/>
          <w:bCs/>
        </w:rPr>
      </w:pPr>
    </w:p>
    <w:tbl>
      <w:tblPr>
        <w:tblW w:w="0" w:type="auto"/>
        <w:tblInd w:w="108" w:type="dxa"/>
        <w:tblLayout w:type="fixed"/>
        <w:tblLook w:val="0000" w:firstRow="0" w:lastRow="0" w:firstColumn="0" w:lastColumn="0" w:noHBand="0" w:noVBand="0"/>
      </w:tblPr>
      <w:tblGrid>
        <w:gridCol w:w="2518"/>
        <w:gridCol w:w="1999"/>
        <w:gridCol w:w="553"/>
        <w:gridCol w:w="1559"/>
        <w:gridCol w:w="2977"/>
      </w:tblGrid>
      <w:tr w:rsidR="001E63DF" w:rsidTr="00ED34FA">
        <w:tblPrEx>
          <w:tblCellMar>
            <w:top w:w="0" w:type="dxa"/>
            <w:bottom w:w="0" w:type="dxa"/>
          </w:tblCellMar>
        </w:tblPrEx>
        <w:trPr>
          <w:trHeight w:val="1"/>
        </w:trPr>
        <w:tc>
          <w:tcPr>
            <w:tcW w:w="2518" w:type="dxa"/>
            <w:tcBorders>
              <w:top w:val="nil"/>
              <w:left w:val="nil"/>
              <w:bottom w:val="nil"/>
              <w:right w:val="nil"/>
            </w:tcBorders>
            <w:shd w:val="clear" w:color="000000" w:fill="FFFFFF"/>
          </w:tcPr>
          <w:p w:rsidR="001E63DF" w:rsidRDefault="001E63DF" w:rsidP="00ED34FA">
            <w:pPr>
              <w:autoSpaceDE w:val="0"/>
              <w:autoSpaceDN w:val="0"/>
              <w:adjustRightInd w:val="0"/>
              <w:rPr>
                <w:rFonts w:ascii="Calibri" w:hAnsi="Calibri" w:cs="Calibri"/>
                <w:sz w:val="22"/>
                <w:szCs w:val="22"/>
                <w:lang w:val="en-US"/>
              </w:rPr>
            </w:pPr>
            <w:r>
              <w:rPr>
                <w:rFonts w:ascii="Times New Roman CYR" w:hAnsi="Times New Roman CYR" w:cs="Times New Roman CYR"/>
                <w:b/>
                <w:bCs/>
                <w:sz w:val="28"/>
                <w:szCs w:val="28"/>
              </w:rPr>
              <w:t>Реєстрація</w:t>
            </w:r>
          </w:p>
        </w:tc>
        <w:tc>
          <w:tcPr>
            <w:tcW w:w="1999" w:type="dxa"/>
            <w:tcBorders>
              <w:top w:val="nil"/>
              <w:left w:val="nil"/>
              <w:bottom w:val="single" w:sz="3" w:space="0" w:color="000000"/>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c>
          <w:tcPr>
            <w:tcW w:w="553" w:type="dxa"/>
            <w:tcBorders>
              <w:top w:val="nil"/>
              <w:left w:val="nil"/>
              <w:bottom w:val="nil"/>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1559" w:type="dxa"/>
            <w:tcBorders>
              <w:top w:val="nil"/>
              <w:left w:val="nil"/>
              <w:bottom w:val="single" w:sz="3" w:space="0" w:color="000000"/>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2977" w:type="dxa"/>
            <w:tcBorders>
              <w:top w:val="nil"/>
              <w:left w:val="nil"/>
              <w:bottom w:val="single" w:sz="3" w:space="0" w:color="000000"/>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r>
      <w:tr w:rsidR="001E63DF" w:rsidTr="00ED34FA">
        <w:tblPrEx>
          <w:tblCellMar>
            <w:top w:w="0" w:type="dxa"/>
            <w:bottom w:w="0" w:type="dxa"/>
          </w:tblCellMar>
        </w:tblPrEx>
        <w:trPr>
          <w:trHeight w:val="1"/>
        </w:trPr>
        <w:tc>
          <w:tcPr>
            <w:tcW w:w="2518" w:type="dxa"/>
            <w:tcBorders>
              <w:top w:val="nil"/>
              <w:left w:val="nil"/>
              <w:bottom w:val="nil"/>
              <w:right w:val="nil"/>
            </w:tcBorders>
            <w:shd w:val="clear" w:color="000000" w:fill="FFFFFF"/>
          </w:tcPr>
          <w:p w:rsidR="001E63DF" w:rsidRDefault="001E63DF" w:rsidP="00ED34FA">
            <w:pPr>
              <w:autoSpaceDE w:val="0"/>
              <w:autoSpaceDN w:val="0"/>
              <w:adjustRightInd w:val="0"/>
              <w:rPr>
                <w:rFonts w:ascii="Calibri" w:hAnsi="Calibri" w:cs="Calibri"/>
                <w:sz w:val="22"/>
                <w:szCs w:val="22"/>
                <w:lang w:val="en-US"/>
              </w:rPr>
            </w:pPr>
          </w:p>
        </w:tc>
        <w:tc>
          <w:tcPr>
            <w:tcW w:w="1999" w:type="dxa"/>
            <w:tcBorders>
              <w:top w:val="single" w:sz="3" w:space="0" w:color="000000"/>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r>
              <w:rPr>
                <w:rFonts w:ascii="Times New Roman CYR" w:hAnsi="Times New Roman CYR" w:cs="Times New Roman CYR"/>
                <w:vertAlign w:val="superscript"/>
              </w:rPr>
              <w:t>номер</w:t>
            </w:r>
          </w:p>
        </w:tc>
        <w:tc>
          <w:tcPr>
            <w:tcW w:w="553" w:type="dxa"/>
            <w:tcBorders>
              <w:top w:val="nil"/>
              <w:left w:val="nil"/>
              <w:bottom w:val="nil"/>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1559" w:type="dxa"/>
            <w:tcBorders>
              <w:top w:val="single" w:sz="3" w:space="0" w:color="000000"/>
              <w:left w:val="nil"/>
              <w:bottom w:val="nil"/>
              <w:right w:val="nil"/>
            </w:tcBorders>
          </w:tcPr>
          <w:p w:rsidR="001E63DF" w:rsidRDefault="001E63DF" w:rsidP="00ED34FA">
            <w:pPr>
              <w:autoSpaceDE w:val="0"/>
              <w:autoSpaceDN w:val="0"/>
              <w:adjustRightInd w:val="0"/>
              <w:jc w:val="center"/>
              <w:rPr>
                <w:rFonts w:ascii="Calibri" w:hAnsi="Calibri" w:cs="Calibri"/>
                <w:sz w:val="22"/>
                <w:szCs w:val="22"/>
                <w:lang w:val="en-US"/>
              </w:rPr>
            </w:pPr>
            <w:r>
              <w:rPr>
                <w:rFonts w:ascii="Times New Roman CYR" w:hAnsi="Times New Roman CYR" w:cs="Times New Roman CYR"/>
                <w:vertAlign w:val="superscript"/>
              </w:rPr>
              <w:t>дата</w:t>
            </w:r>
          </w:p>
        </w:tc>
        <w:tc>
          <w:tcPr>
            <w:tcW w:w="2977" w:type="dxa"/>
            <w:tcBorders>
              <w:top w:val="single" w:sz="3" w:space="0" w:color="000000"/>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r>
              <w:rPr>
                <w:rFonts w:ascii="Times New Roman CYR" w:hAnsi="Times New Roman CYR" w:cs="Times New Roman CYR"/>
                <w:vertAlign w:val="superscript"/>
              </w:rPr>
              <w:t xml:space="preserve">підпис </w:t>
            </w:r>
            <w:r>
              <w:rPr>
                <w:rFonts w:ascii="Times New Roman CYR" w:hAnsi="Times New Roman CYR" w:cs="Times New Roman CYR"/>
                <w:vertAlign w:val="superscript"/>
                <w:lang w:val="uk-UA"/>
              </w:rPr>
              <w:t>завідувача</w:t>
            </w:r>
            <w:r>
              <w:rPr>
                <w:rFonts w:ascii="Times New Roman CYR" w:hAnsi="Times New Roman CYR" w:cs="Times New Roman CYR"/>
                <w:vertAlign w:val="superscript"/>
              </w:rPr>
              <w:t xml:space="preserve"> кафедри</w:t>
            </w:r>
          </w:p>
        </w:tc>
      </w:tr>
      <w:tr w:rsidR="001E63DF" w:rsidTr="00ED34FA">
        <w:tblPrEx>
          <w:tblCellMar>
            <w:top w:w="0" w:type="dxa"/>
            <w:bottom w:w="0" w:type="dxa"/>
          </w:tblCellMar>
        </w:tblPrEx>
        <w:trPr>
          <w:trHeight w:val="1"/>
        </w:trPr>
        <w:tc>
          <w:tcPr>
            <w:tcW w:w="2518" w:type="dxa"/>
            <w:tcBorders>
              <w:top w:val="nil"/>
              <w:left w:val="nil"/>
              <w:bottom w:val="nil"/>
              <w:right w:val="nil"/>
            </w:tcBorders>
            <w:shd w:val="clear" w:color="000000" w:fill="FFFFFF"/>
          </w:tcPr>
          <w:p w:rsidR="001E63DF" w:rsidRDefault="001E63DF" w:rsidP="00ED34FA">
            <w:pPr>
              <w:autoSpaceDE w:val="0"/>
              <w:autoSpaceDN w:val="0"/>
              <w:adjustRightInd w:val="0"/>
              <w:rPr>
                <w:rFonts w:ascii="Calibri" w:hAnsi="Calibri" w:cs="Calibri"/>
                <w:sz w:val="22"/>
                <w:szCs w:val="22"/>
                <w:lang w:val="en-US"/>
              </w:rPr>
            </w:pPr>
            <w:r>
              <w:rPr>
                <w:rFonts w:ascii="Times New Roman CYR" w:hAnsi="Times New Roman CYR" w:cs="Times New Roman CYR"/>
                <w:b/>
                <w:bCs/>
                <w:sz w:val="28"/>
                <w:szCs w:val="28"/>
              </w:rPr>
              <w:t>Рекомендовано</w:t>
            </w:r>
          </w:p>
        </w:tc>
        <w:tc>
          <w:tcPr>
            <w:tcW w:w="1999" w:type="dxa"/>
            <w:tcBorders>
              <w:top w:val="nil"/>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c>
          <w:tcPr>
            <w:tcW w:w="553" w:type="dxa"/>
            <w:tcBorders>
              <w:top w:val="nil"/>
              <w:left w:val="nil"/>
              <w:bottom w:val="nil"/>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1559" w:type="dxa"/>
            <w:tcBorders>
              <w:top w:val="nil"/>
              <w:left w:val="nil"/>
              <w:bottom w:val="nil"/>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2977" w:type="dxa"/>
            <w:tcBorders>
              <w:top w:val="nil"/>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r>
      <w:tr w:rsidR="001E63DF" w:rsidTr="00ED34FA">
        <w:tblPrEx>
          <w:tblCellMar>
            <w:top w:w="0" w:type="dxa"/>
            <w:bottom w:w="0" w:type="dxa"/>
          </w:tblCellMar>
        </w:tblPrEx>
        <w:trPr>
          <w:trHeight w:val="1"/>
        </w:trPr>
        <w:tc>
          <w:tcPr>
            <w:tcW w:w="2518" w:type="dxa"/>
            <w:tcBorders>
              <w:top w:val="nil"/>
              <w:left w:val="nil"/>
              <w:bottom w:val="nil"/>
              <w:right w:val="nil"/>
            </w:tcBorders>
            <w:shd w:val="clear" w:color="000000" w:fill="FFFFFF"/>
          </w:tcPr>
          <w:p w:rsidR="001E63DF" w:rsidRDefault="001E63DF" w:rsidP="00ED34FA">
            <w:pPr>
              <w:autoSpaceDE w:val="0"/>
              <w:autoSpaceDN w:val="0"/>
              <w:adjustRightInd w:val="0"/>
              <w:rPr>
                <w:rFonts w:ascii="Calibri" w:hAnsi="Calibri" w:cs="Calibri"/>
                <w:sz w:val="22"/>
                <w:szCs w:val="22"/>
                <w:lang w:val="en-US"/>
              </w:rPr>
            </w:pPr>
            <w:r>
              <w:rPr>
                <w:rFonts w:ascii="Times New Roman CYR" w:hAnsi="Times New Roman CYR" w:cs="Times New Roman CYR"/>
                <w:b/>
                <w:bCs/>
                <w:sz w:val="28"/>
                <w:szCs w:val="28"/>
              </w:rPr>
              <w:t>до захисту</w:t>
            </w:r>
          </w:p>
        </w:tc>
        <w:tc>
          <w:tcPr>
            <w:tcW w:w="1999" w:type="dxa"/>
            <w:tcBorders>
              <w:top w:val="nil"/>
              <w:left w:val="nil"/>
              <w:bottom w:val="single" w:sz="3" w:space="0" w:color="000000"/>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c>
          <w:tcPr>
            <w:tcW w:w="553" w:type="dxa"/>
            <w:tcBorders>
              <w:top w:val="nil"/>
              <w:left w:val="nil"/>
              <w:bottom w:val="nil"/>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1559" w:type="dxa"/>
            <w:tcBorders>
              <w:top w:val="nil"/>
              <w:left w:val="nil"/>
              <w:bottom w:val="single" w:sz="3" w:space="0" w:color="000000"/>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2977" w:type="dxa"/>
            <w:tcBorders>
              <w:top w:val="nil"/>
              <w:left w:val="nil"/>
              <w:bottom w:val="single" w:sz="3" w:space="0" w:color="000000"/>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r>
      <w:tr w:rsidR="001E63DF" w:rsidTr="00ED34FA">
        <w:tblPrEx>
          <w:tblCellMar>
            <w:top w:w="0" w:type="dxa"/>
            <w:bottom w:w="0" w:type="dxa"/>
          </w:tblCellMar>
        </w:tblPrEx>
        <w:trPr>
          <w:trHeight w:val="1"/>
        </w:trPr>
        <w:tc>
          <w:tcPr>
            <w:tcW w:w="2518" w:type="dxa"/>
            <w:tcBorders>
              <w:top w:val="nil"/>
              <w:left w:val="nil"/>
              <w:bottom w:val="nil"/>
              <w:right w:val="nil"/>
            </w:tcBorders>
            <w:shd w:val="clear" w:color="000000" w:fill="FFFFFF"/>
          </w:tcPr>
          <w:p w:rsidR="001E63DF" w:rsidRDefault="001E63DF" w:rsidP="00ED34FA">
            <w:pPr>
              <w:autoSpaceDE w:val="0"/>
              <w:autoSpaceDN w:val="0"/>
              <w:adjustRightInd w:val="0"/>
              <w:rPr>
                <w:rFonts w:ascii="Calibri" w:hAnsi="Calibri" w:cs="Calibri"/>
                <w:sz w:val="22"/>
                <w:szCs w:val="22"/>
                <w:lang w:val="en-US"/>
              </w:rPr>
            </w:pPr>
          </w:p>
        </w:tc>
        <w:tc>
          <w:tcPr>
            <w:tcW w:w="1999" w:type="dxa"/>
            <w:tcBorders>
              <w:top w:val="single" w:sz="3" w:space="0" w:color="000000"/>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r>
              <w:rPr>
                <w:rFonts w:ascii="Times New Roman CYR" w:hAnsi="Times New Roman CYR" w:cs="Times New Roman CYR"/>
                <w:vertAlign w:val="superscript"/>
              </w:rPr>
              <w:t>підпис наукового керівника</w:t>
            </w:r>
          </w:p>
        </w:tc>
        <w:tc>
          <w:tcPr>
            <w:tcW w:w="553" w:type="dxa"/>
            <w:tcBorders>
              <w:top w:val="nil"/>
              <w:left w:val="nil"/>
              <w:bottom w:val="nil"/>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1559" w:type="dxa"/>
            <w:tcBorders>
              <w:top w:val="single" w:sz="3" w:space="0" w:color="000000"/>
              <w:left w:val="nil"/>
              <w:bottom w:val="nil"/>
              <w:right w:val="nil"/>
            </w:tcBorders>
          </w:tcPr>
          <w:p w:rsidR="001E63DF" w:rsidRDefault="001E63DF" w:rsidP="00ED34FA">
            <w:pPr>
              <w:autoSpaceDE w:val="0"/>
              <w:autoSpaceDN w:val="0"/>
              <w:adjustRightInd w:val="0"/>
              <w:jc w:val="right"/>
              <w:rPr>
                <w:rFonts w:ascii="Calibri" w:hAnsi="Calibri" w:cs="Calibri"/>
                <w:sz w:val="22"/>
                <w:szCs w:val="22"/>
                <w:lang w:val="en-US"/>
              </w:rPr>
            </w:pPr>
            <w:r>
              <w:rPr>
                <w:rFonts w:ascii="Times New Roman CYR" w:hAnsi="Times New Roman CYR" w:cs="Times New Roman CYR"/>
                <w:vertAlign w:val="superscript"/>
              </w:rPr>
              <w:t>ініціали,</w:t>
            </w:r>
          </w:p>
        </w:tc>
        <w:tc>
          <w:tcPr>
            <w:tcW w:w="2977" w:type="dxa"/>
            <w:tcBorders>
              <w:top w:val="single" w:sz="3" w:space="0" w:color="000000"/>
              <w:left w:val="nil"/>
              <w:bottom w:val="nil"/>
              <w:right w:val="nil"/>
            </w:tcBorders>
            <w:shd w:val="clear" w:color="000000" w:fill="FFFFFF"/>
          </w:tcPr>
          <w:p w:rsidR="001E63DF" w:rsidRDefault="001E63DF" w:rsidP="00ED34FA">
            <w:pPr>
              <w:autoSpaceDE w:val="0"/>
              <w:autoSpaceDN w:val="0"/>
              <w:adjustRightInd w:val="0"/>
              <w:rPr>
                <w:rFonts w:ascii="Calibri" w:hAnsi="Calibri" w:cs="Calibri"/>
                <w:sz w:val="22"/>
                <w:szCs w:val="22"/>
                <w:lang w:val="en-US"/>
              </w:rPr>
            </w:pPr>
            <w:r>
              <w:rPr>
                <w:rFonts w:ascii="Times New Roman CYR" w:hAnsi="Times New Roman CYR" w:cs="Times New Roman CYR"/>
                <w:vertAlign w:val="superscript"/>
              </w:rPr>
              <w:t>прізвище наукового керівника</w:t>
            </w:r>
          </w:p>
        </w:tc>
      </w:tr>
      <w:tr w:rsidR="001E63DF" w:rsidTr="00ED34FA">
        <w:tblPrEx>
          <w:tblCellMar>
            <w:top w:w="0" w:type="dxa"/>
            <w:bottom w:w="0" w:type="dxa"/>
          </w:tblCellMar>
        </w:tblPrEx>
        <w:trPr>
          <w:trHeight w:val="1"/>
        </w:trPr>
        <w:tc>
          <w:tcPr>
            <w:tcW w:w="2518" w:type="dxa"/>
            <w:tcBorders>
              <w:top w:val="nil"/>
              <w:left w:val="nil"/>
              <w:bottom w:val="nil"/>
              <w:right w:val="nil"/>
            </w:tcBorders>
            <w:shd w:val="clear" w:color="000000" w:fill="FFFFFF"/>
          </w:tcPr>
          <w:p w:rsidR="001E63DF" w:rsidRDefault="001E63DF" w:rsidP="00ED34FA">
            <w:pPr>
              <w:autoSpaceDE w:val="0"/>
              <w:autoSpaceDN w:val="0"/>
              <w:adjustRightInd w:val="0"/>
              <w:rPr>
                <w:rFonts w:ascii="Calibri" w:hAnsi="Calibri" w:cs="Calibri"/>
                <w:sz w:val="22"/>
                <w:szCs w:val="22"/>
                <w:lang w:val="en-US"/>
              </w:rPr>
            </w:pPr>
          </w:p>
        </w:tc>
        <w:tc>
          <w:tcPr>
            <w:tcW w:w="1999" w:type="dxa"/>
            <w:tcBorders>
              <w:top w:val="nil"/>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c>
          <w:tcPr>
            <w:tcW w:w="553" w:type="dxa"/>
            <w:tcBorders>
              <w:top w:val="nil"/>
              <w:left w:val="nil"/>
              <w:bottom w:val="nil"/>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1559" w:type="dxa"/>
            <w:tcBorders>
              <w:top w:val="nil"/>
              <w:left w:val="nil"/>
              <w:bottom w:val="nil"/>
              <w:right w:val="nil"/>
            </w:tcBorders>
          </w:tcPr>
          <w:p w:rsidR="001E63DF" w:rsidRDefault="001E63DF" w:rsidP="00ED34FA">
            <w:pPr>
              <w:autoSpaceDE w:val="0"/>
              <w:autoSpaceDN w:val="0"/>
              <w:adjustRightInd w:val="0"/>
              <w:jc w:val="right"/>
              <w:rPr>
                <w:rFonts w:ascii="Calibri" w:hAnsi="Calibri" w:cs="Calibri"/>
                <w:sz w:val="22"/>
                <w:szCs w:val="22"/>
                <w:lang w:val="en-US"/>
              </w:rPr>
            </w:pPr>
          </w:p>
        </w:tc>
        <w:tc>
          <w:tcPr>
            <w:tcW w:w="2977" w:type="dxa"/>
            <w:tcBorders>
              <w:top w:val="nil"/>
              <w:left w:val="nil"/>
              <w:bottom w:val="nil"/>
              <w:right w:val="nil"/>
            </w:tcBorders>
            <w:shd w:val="clear" w:color="000000" w:fill="FFFFFF"/>
          </w:tcPr>
          <w:p w:rsidR="001E63DF" w:rsidRDefault="001E63DF" w:rsidP="00ED34FA">
            <w:pPr>
              <w:autoSpaceDE w:val="0"/>
              <w:autoSpaceDN w:val="0"/>
              <w:adjustRightInd w:val="0"/>
              <w:rPr>
                <w:rFonts w:ascii="Calibri" w:hAnsi="Calibri" w:cs="Calibri"/>
                <w:sz w:val="22"/>
                <w:szCs w:val="22"/>
                <w:lang w:val="en-US"/>
              </w:rPr>
            </w:pPr>
          </w:p>
        </w:tc>
      </w:tr>
      <w:tr w:rsidR="001E63DF" w:rsidTr="00ED34FA">
        <w:tblPrEx>
          <w:tblCellMar>
            <w:top w:w="0" w:type="dxa"/>
            <w:bottom w:w="0" w:type="dxa"/>
          </w:tblCellMar>
        </w:tblPrEx>
        <w:trPr>
          <w:trHeight w:val="1"/>
        </w:trPr>
        <w:tc>
          <w:tcPr>
            <w:tcW w:w="2518" w:type="dxa"/>
            <w:tcBorders>
              <w:top w:val="nil"/>
              <w:left w:val="nil"/>
              <w:bottom w:val="nil"/>
              <w:right w:val="nil"/>
            </w:tcBorders>
            <w:shd w:val="clear" w:color="000000" w:fill="FFFFFF"/>
          </w:tcPr>
          <w:p w:rsidR="001E63DF" w:rsidRDefault="001E63DF" w:rsidP="00ED34FA">
            <w:pPr>
              <w:autoSpaceDE w:val="0"/>
              <w:autoSpaceDN w:val="0"/>
              <w:adjustRightInd w:val="0"/>
              <w:rPr>
                <w:rFonts w:ascii="Calibri" w:hAnsi="Calibri" w:cs="Calibri"/>
                <w:sz w:val="22"/>
                <w:szCs w:val="22"/>
                <w:lang w:val="en-US"/>
              </w:rPr>
            </w:pPr>
            <w:r>
              <w:rPr>
                <w:rFonts w:ascii="Times New Roman CYR" w:hAnsi="Times New Roman CYR" w:cs="Times New Roman CYR"/>
                <w:b/>
                <w:bCs/>
                <w:sz w:val="28"/>
                <w:szCs w:val="28"/>
              </w:rPr>
              <w:t>Результат захисту</w:t>
            </w:r>
          </w:p>
        </w:tc>
        <w:tc>
          <w:tcPr>
            <w:tcW w:w="1999" w:type="dxa"/>
            <w:tcBorders>
              <w:top w:val="nil"/>
              <w:left w:val="nil"/>
              <w:bottom w:val="single" w:sz="3" w:space="0" w:color="000000"/>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c>
          <w:tcPr>
            <w:tcW w:w="553" w:type="dxa"/>
            <w:tcBorders>
              <w:top w:val="nil"/>
              <w:left w:val="nil"/>
              <w:bottom w:val="nil"/>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1559" w:type="dxa"/>
            <w:tcBorders>
              <w:top w:val="nil"/>
              <w:left w:val="nil"/>
              <w:bottom w:val="single" w:sz="3" w:space="0" w:color="000000"/>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2977" w:type="dxa"/>
            <w:tcBorders>
              <w:top w:val="nil"/>
              <w:left w:val="nil"/>
              <w:bottom w:val="single" w:sz="3" w:space="0" w:color="000000"/>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r>
      <w:tr w:rsidR="001E63DF" w:rsidTr="00ED34FA">
        <w:tblPrEx>
          <w:tblCellMar>
            <w:top w:w="0" w:type="dxa"/>
            <w:bottom w:w="0" w:type="dxa"/>
          </w:tblCellMar>
        </w:tblPrEx>
        <w:trPr>
          <w:trHeight w:val="1"/>
        </w:trPr>
        <w:tc>
          <w:tcPr>
            <w:tcW w:w="2518" w:type="dxa"/>
            <w:tcBorders>
              <w:top w:val="nil"/>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c>
          <w:tcPr>
            <w:tcW w:w="1999" w:type="dxa"/>
            <w:tcBorders>
              <w:top w:val="single" w:sz="3" w:space="0" w:color="000000"/>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r>
              <w:rPr>
                <w:rFonts w:ascii="Times New Roman CYR" w:hAnsi="Times New Roman CYR" w:cs="Times New Roman CYR"/>
                <w:vertAlign w:val="superscript"/>
              </w:rPr>
              <w:t>оцінка</w:t>
            </w:r>
          </w:p>
        </w:tc>
        <w:tc>
          <w:tcPr>
            <w:tcW w:w="553" w:type="dxa"/>
            <w:tcBorders>
              <w:top w:val="nil"/>
              <w:left w:val="nil"/>
              <w:bottom w:val="nil"/>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1559" w:type="dxa"/>
            <w:tcBorders>
              <w:top w:val="single" w:sz="3" w:space="0" w:color="000000"/>
              <w:left w:val="nil"/>
              <w:bottom w:val="nil"/>
              <w:right w:val="nil"/>
            </w:tcBorders>
          </w:tcPr>
          <w:p w:rsidR="001E63DF" w:rsidRDefault="001E63DF" w:rsidP="00ED34FA">
            <w:pPr>
              <w:autoSpaceDE w:val="0"/>
              <w:autoSpaceDN w:val="0"/>
              <w:adjustRightInd w:val="0"/>
              <w:jc w:val="right"/>
              <w:rPr>
                <w:rFonts w:ascii="Calibri" w:hAnsi="Calibri" w:cs="Calibri"/>
                <w:sz w:val="22"/>
                <w:szCs w:val="22"/>
                <w:lang w:val="en-US"/>
              </w:rPr>
            </w:pPr>
            <w:r>
              <w:rPr>
                <w:rFonts w:ascii="Times New Roman CYR" w:hAnsi="Times New Roman CYR" w:cs="Times New Roman CYR"/>
                <w:vertAlign w:val="superscript"/>
              </w:rPr>
              <w:t>дата</w:t>
            </w:r>
          </w:p>
        </w:tc>
        <w:tc>
          <w:tcPr>
            <w:tcW w:w="2977" w:type="dxa"/>
            <w:tcBorders>
              <w:top w:val="single" w:sz="3" w:space="0" w:color="000000"/>
              <w:left w:val="nil"/>
              <w:bottom w:val="nil"/>
              <w:right w:val="nil"/>
            </w:tcBorders>
            <w:shd w:val="clear" w:color="000000" w:fill="FFFFFF"/>
          </w:tcPr>
          <w:p w:rsidR="001E63DF" w:rsidRDefault="001E63DF" w:rsidP="00ED34FA">
            <w:pPr>
              <w:autoSpaceDE w:val="0"/>
              <w:autoSpaceDN w:val="0"/>
              <w:adjustRightInd w:val="0"/>
              <w:rPr>
                <w:rFonts w:ascii="Calibri" w:hAnsi="Calibri" w:cs="Calibri"/>
                <w:sz w:val="22"/>
                <w:szCs w:val="22"/>
                <w:lang w:val="en-US"/>
              </w:rPr>
            </w:pPr>
            <w:r>
              <w:rPr>
                <w:rFonts w:ascii="Times New Roman CYR" w:hAnsi="Times New Roman CYR" w:cs="Times New Roman CYR"/>
                <w:vertAlign w:val="superscript"/>
              </w:rPr>
              <w:t>захисту</w:t>
            </w:r>
          </w:p>
        </w:tc>
      </w:tr>
      <w:tr w:rsidR="001E63DF" w:rsidTr="00ED34FA">
        <w:tblPrEx>
          <w:tblCellMar>
            <w:top w:w="0" w:type="dxa"/>
            <w:bottom w:w="0" w:type="dxa"/>
          </w:tblCellMar>
        </w:tblPrEx>
        <w:trPr>
          <w:trHeight w:val="1"/>
        </w:trPr>
        <w:tc>
          <w:tcPr>
            <w:tcW w:w="2518" w:type="dxa"/>
            <w:tcBorders>
              <w:top w:val="nil"/>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c>
          <w:tcPr>
            <w:tcW w:w="1999" w:type="dxa"/>
            <w:tcBorders>
              <w:top w:val="nil"/>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c>
          <w:tcPr>
            <w:tcW w:w="553" w:type="dxa"/>
            <w:tcBorders>
              <w:top w:val="nil"/>
              <w:left w:val="nil"/>
              <w:bottom w:val="nil"/>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1559" w:type="dxa"/>
            <w:tcBorders>
              <w:top w:val="nil"/>
              <w:left w:val="nil"/>
              <w:bottom w:val="nil"/>
              <w:right w:val="nil"/>
            </w:tcBorders>
          </w:tcPr>
          <w:p w:rsidR="001E63DF" w:rsidRDefault="001E63DF" w:rsidP="00ED34FA">
            <w:pPr>
              <w:autoSpaceDE w:val="0"/>
              <w:autoSpaceDN w:val="0"/>
              <w:adjustRightInd w:val="0"/>
              <w:jc w:val="right"/>
              <w:rPr>
                <w:rFonts w:ascii="Calibri" w:hAnsi="Calibri" w:cs="Calibri"/>
                <w:sz w:val="22"/>
                <w:szCs w:val="22"/>
                <w:lang w:val="en-US"/>
              </w:rPr>
            </w:pPr>
          </w:p>
        </w:tc>
        <w:tc>
          <w:tcPr>
            <w:tcW w:w="2977" w:type="dxa"/>
            <w:tcBorders>
              <w:top w:val="nil"/>
              <w:left w:val="nil"/>
              <w:bottom w:val="nil"/>
              <w:right w:val="nil"/>
            </w:tcBorders>
            <w:shd w:val="clear" w:color="000000" w:fill="FFFFFF"/>
          </w:tcPr>
          <w:p w:rsidR="001E63DF" w:rsidRDefault="001E63DF" w:rsidP="00ED34FA">
            <w:pPr>
              <w:autoSpaceDE w:val="0"/>
              <w:autoSpaceDN w:val="0"/>
              <w:adjustRightInd w:val="0"/>
              <w:rPr>
                <w:rFonts w:ascii="Calibri" w:hAnsi="Calibri" w:cs="Calibri"/>
                <w:sz w:val="22"/>
                <w:szCs w:val="22"/>
                <w:lang w:val="en-US"/>
              </w:rPr>
            </w:pPr>
          </w:p>
        </w:tc>
      </w:tr>
      <w:tr w:rsidR="001E63DF" w:rsidTr="00ED34FA">
        <w:tblPrEx>
          <w:tblCellMar>
            <w:top w:w="0" w:type="dxa"/>
            <w:bottom w:w="0" w:type="dxa"/>
          </w:tblCellMar>
        </w:tblPrEx>
        <w:trPr>
          <w:trHeight w:val="1"/>
        </w:trPr>
        <w:tc>
          <w:tcPr>
            <w:tcW w:w="2518" w:type="dxa"/>
            <w:tcBorders>
              <w:top w:val="nil"/>
              <w:left w:val="nil"/>
              <w:bottom w:val="nil"/>
              <w:right w:val="nil"/>
            </w:tcBorders>
            <w:shd w:val="clear" w:color="000000" w:fill="FFFFFF"/>
          </w:tcPr>
          <w:p w:rsidR="001E63DF" w:rsidRDefault="001E63DF" w:rsidP="00ED34FA">
            <w:pPr>
              <w:autoSpaceDE w:val="0"/>
              <w:autoSpaceDN w:val="0"/>
              <w:adjustRightInd w:val="0"/>
              <w:rPr>
                <w:rFonts w:ascii="Calibri" w:hAnsi="Calibri" w:cs="Calibri"/>
                <w:sz w:val="22"/>
                <w:szCs w:val="22"/>
                <w:lang w:val="en-US"/>
              </w:rPr>
            </w:pPr>
            <w:r>
              <w:rPr>
                <w:rFonts w:ascii="Times New Roman CYR" w:hAnsi="Times New Roman CYR" w:cs="Times New Roman CYR"/>
                <w:b/>
                <w:bCs/>
                <w:sz w:val="28"/>
                <w:szCs w:val="28"/>
              </w:rPr>
              <w:t>Голова ЕК</w:t>
            </w:r>
          </w:p>
        </w:tc>
        <w:tc>
          <w:tcPr>
            <w:tcW w:w="1999" w:type="dxa"/>
            <w:tcBorders>
              <w:top w:val="nil"/>
              <w:left w:val="nil"/>
              <w:bottom w:val="single" w:sz="3" w:space="0" w:color="000000"/>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c>
          <w:tcPr>
            <w:tcW w:w="553" w:type="dxa"/>
            <w:tcBorders>
              <w:top w:val="nil"/>
              <w:left w:val="nil"/>
              <w:bottom w:val="nil"/>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1559" w:type="dxa"/>
            <w:tcBorders>
              <w:top w:val="nil"/>
              <w:left w:val="nil"/>
              <w:bottom w:val="single" w:sz="3" w:space="0" w:color="000000"/>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2977" w:type="dxa"/>
            <w:tcBorders>
              <w:top w:val="nil"/>
              <w:left w:val="nil"/>
              <w:bottom w:val="single" w:sz="3" w:space="0" w:color="000000"/>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r>
      <w:tr w:rsidR="001E63DF" w:rsidTr="00ED34FA">
        <w:tblPrEx>
          <w:tblCellMar>
            <w:top w:w="0" w:type="dxa"/>
            <w:bottom w:w="0" w:type="dxa"/>
          </w:tblCellMar>
        </w:tblPrEx>
        <w:trPr>
          <w:trHeight w:val="1"/>
        </w:trPr>
        <w:tc>
          <w:tcPr>
            <w:tcW w:w="2518" w:type="dxa"/>
            <w:tcBorders>
              <w:top w:val="nil"/>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c>
          <w:tcPr>
            <w:tcW w:w="1999" w:type="dxa"/>
            <w:tcBorders>
              <w:top w:val="single" w:sz="3" w:space="0" w:color="000000"/>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r>
              <w:rPr>
                <w:rFonts w:ascii="Times New Roman CYR" w:hAnsi="Times New Roman CYR" w:cs="Times New Roman CYR"/>
                <w:vertAlign w:val="superscript"/>
              </w:rPr>
              <w:t>підпис</w:t>
            </w:r>
          </w:p>
        </w:tc>
        <w:tc>
          <w:tcPr>
            <w:tcW w:w="553" w:type="dxa"/>
            <w:tcBorders>
              <w:top w:val="nil"/>
              <w:left w:val="nil"/>
              <w:bottom w:val="nil"/>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1559" w:type="dxa"/>
            <w:tcBorders>
              <w:top w:val="single" w:sz="3" w:space="0" w:color="000000"/>
              <w:left w:val="nil"/>
              <w:bottom w:val="nil"/>
              <w:right w:val="nil"/>
            </w:tcBorders>
          </w:tcPr>
          <w:p w:rsidR="001E63DF" w:rsidRDefault="001E63DF" w:rsidP="00ED34FA">
            <w:pPr>
              <w:autoSpaceDE w:val="0"/>
              <w:autoSpaceDN w:val="0"/>
              <w:adjustRightInd w:val="0"/>
              <w:jc w:val="right"/>
              <w:rPr>
                <w:rFonts w:ascii="Calibri" w:hAnsi="Calibri" w:cs="Calibri"/>
                <w:sz w:val="22"/>
                <w:szCs w:val="22"/>
                <w:lang w:val="en-US"/>
              </w:rPr>
            </w:pPr>
            <w:r>
              <w:rPr>
                <w:rFonts w:ascii="Times New Roman CYR" w:hAnsi="Times New Roman CYR" w:cs="Times New Roman CYR"/>
                <w:vertAlign w:val="superscript"/>
              </w:rPr>
              <w:t>ініціали,</w:t>
            </w:r>
          </w:p>
        </w:tc>
        <w:tc>
          <w:tcPr>
            <w:tcW w:w="2977" w:type="dxa"/>
            <w:tcBorders>
              <w:top w:val="single" w:sz="3" w:space="0" w:color="000000"/>
              <w:left w:val="nil"/>
              <w:bottom w:val="nil"/>
              <w:right w:val="nil"/>
            </w:tcBorders>
            <w:shd w:val="clear" w:color="000000" w:fill="FFFFFF"/>
          </w:tcPr>
          <w:p w:rsidR="001E63DF" w:rsidRDefault="001E63DF" w:rsidP="00ED34FA">
            <w:pPr>
              <w:autoSpaceDE w:val="0"/>
              <w:autoSpaceDN w:val="0"/>
              <w:adjustRightInd w:val="0"/>
              <w:rPr>
                <w:rFonts w:ascii="Calibri" w:hAnsi="Calibri" w:cs="Calibri"/>
                <w:sz w:val="22"/>
                <w:szCs w:val="22"/>
                <w:lang w:val="en-US"/>
              </w:rPr>
            </w:pPr>
            <w:r>
              <w:rPr>
                <w:rFonts w:ascii="Times New Roman CYR" w:hAnsi="Times New Roman CYR" w:cs="Times New Roman CYR"/>
                <w:vertAlign w:val="superscript"/>
              </w:rPr>
              <w:t>прізвище</w:t>
            </w:r>
          </w:p>
        </w:tc>
      </w:tr>
      <w:tr w:rsidR="001E63DF" w:rsidTr="00ED34FA">
        <w:tblPrEx>
          <w:tblCellMar>
            <w:top w:w="0" w:type="dxa"/>
            <w:bottom w:w="0" w:type="dxa"/>
          </w:tblCellMar>
        </w:tblPrEx>
        <w:trPr>
          <w:trHeight w:val="1"/>
        </w:trPr>
        <w:tc>
          <w:tcPr>
            <w:tcW w:w="2518" w:type="dxa"/>
            <w:tcBorders>
              <w:top w:val="nil"/>
              <w:left w:val="nil"/>
              <w:bottom w:val="nil"/>
              <w:right w:val="nil"/>
            </w:tcBorders>
            <w:shd w:val="clear" w:color="000000" w:fill="FFFFFF"/>
          </w:tcPr>
          <w:p w:rsidR="001E63DF" w:rsidRDefault="001E63DF" w:rsidP="00ED34FA">
            <w:pPr>
              <w:autoSpaceDE w:val="0"/>
              <w:autoSpaceDN w:val="0"/>
              <w:adjustRightInd w:val="0"/>
              <w:rPr>
                <w:rFonts w:ascii="Calibri" w:hAnsi="Calibri" w:cs="Calibri"/>
                <w:sz w:val="22"/>
                <w:szCs w:val="22"/>
                <w:lang w:val="en-US"/>
              </w:rPr>
            </w:pPr>
            <w:r>
              <w:rPr>
                <w:rFonts w:ascii="Times New Roman CYR" w:hAnsi="Times New Roman CYR" w:cs="Times New Roman CYR"/>
                <w:b/>
                <w:bCs/>
                <w:sz w:val="28"/>
                <w:szCs w:val="28"/>
              </w:rPr>
              <w:t>Члени ЕК</w:t>
            </w:r>
          </w:p>
        </w:tc>
        <w:tc>
          <w:tcPr>
            <w:tcW w:w="1999" w:type="dxa"/>
            <w:tcBorders>
              <w:top w:val="nil"/>
              <w:left w:val="nil"/>
              <w:bottom w:val="single" w:sz="3" w:space="0" w:color="000000"/>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c>
          <w:tcPr>
            <w:tcW w:w="553" w:type="dxa"/>
            <w:tcBorders>
              <w:top w:val="nil"/>
              <w:left w:val="nil"/>
              <w:bottom w:val="nil"/>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1559" w:type="dxa"/>
            <w:tcBorders>
              <w:top w:val="nil"/>
              <w:left w:val="nil"/>
              <w:bottom w:val="single" w:sz="3" w:space="0" w:color="000000"/>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2977" w:type="dxa"/>
            <w:tcBorders>
              <w:top w:val="nil"/>
              <w:left w:val="nil"/>
              <w:bottom w:val="single" w:sz="3" w:space="0" w:color="000000"/>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r>
      <w:tr w:rsidR="001E63DF" w:rsidTr="00ED34FA">
        <w:tblPrEx>
          <w:tblCellMar>
            <w:top w:w="0" w:type="dxa"/>
            <w:bottom w:w="0" w:type="dxa"/>
          </w:tblCellMar>
        </w:tblPrEx>
        <w:trPr>
          <w:trHeight w:val="1"/>
        </w:trPr>
        <w:tc>
          <w:tcPr>
            <w:tcW w:w="2518" w:type="dxa"/>
            <w:tcBorders>
              <w:top w:val="nil"/>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c>
          <w:tcPr>
            <w:tcW w:w="1999" w:type="dxa"/>
            <w:tcBorders>
              <w:top w:val="single" w:sz="3" w:space="0" w:color="000000"/>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r>
              <w:rPr>
                <w:rFonts w:ascii="Times New Roman CYR" w:hAnsi="Times New Roman CYR" w:cs="Times New Roman CYR"/>
                <w:vertAlign w:val="superscript"/>
              </w:rPr>
              <w:t>підпис</w:t>
            </w:r>
          </w:p>
        </w:tc>
        <w:tc>
          <w:tcPr>
            <w:tcW w:w="553" w:type="dxa"/>
            <w:tcBorders>
              <w:top w:val="nil"/>
              <w:left w:val="nil"/>
              <w:bottom w:val="nil"/>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1559" w:type="dxa"/>
            <w:tcBorders>
              <w:top w:val="single" w:sz="3" w:space="0" w:color="000000"/>
              <w:left w:val="nil"/>
              <w:bottom w:val="nil"/>
              <w:right w:val="nil"/>
            </w:tcBorders>
          </w:tcPr>
          <w:p w:rsidR="001E63DF" w:rsidRDefault="001E63DF" w:rsidP="00ED34FA">
            <w:pPr>
              <w:autoSpaceDE w:val="0"/>
              <w:autoSpaceDN w:val="0"/>
              <w:adjustRightInd w:val="0"/>
              <w:jc w:val="right"/>
              <w:rPr>
                <w:rFonts w:ascii="Calibri" w:hAnsi="Calibri" w:cs="Calibri"/>
                <w:sz w:val="22"/>
                <w:szCs w:val="22"/>
                <w:lang w:val="en-US"/>
              </w:rPr>
            </w:pPr>
            <w:r>
              <w:rPr>
                <w:rFonts w:ascii="Times New Roman CYR" w:hAnsi="Times New Roman CYR" w:cs="Times New Roman CYR"/>
                <w:vertAlign w:val="superscript"/>
              </w:rPr>
              <w:t>ініціали,</w:t>
            </w:r>
          </w:p>
        </w:tc>
        <w:tc>
          <w:tcPr>
            <w:tcW w:w="2977" w:type="dxa"/>
            <w:tcBorders>
              <w:top w:val="single" w:sz="3" w:space="0" w:color="000000"/>
              <w:left w:val="nil"/>
              <w:bottom w:val="nil"/>
              <w:right w:val="nil"/>
            </w:tcBorders>
            <w:shd w:val="clear" w:color="000000" w:fill="FFFFFF"/>
          </w:tcPr>
          <w:p w:rsidR="001E63DF" w:rsidRDefault="001E63DF" w:rsidP="00ED34FA">
            <w:pPr>
              <w:autoSpaceDE w:val="0"/>
              <w:autoSpaceDN w:val="0"/>
              <w:adjustRightInd w:val="0"/>
              <w:rPr>
                <w:rFonts w:ascii="Calibri" w:hAnsi="Calibri" w:cs="Calibri"/>
                <w:sz w:val="22"/>
                <w:szCs w:val="22"/>
                <w:lang w:val="en-US"/>
              </w:rPr>
            </w:pPr>
            <w:r>
              <w:rPr>
                <w:rFonts w:ascii="Times New Roman CYR" w:hAnsi="Times New Roman CYR" w:cs="Times New Roman CYR"/>
                <w:vertAlign w:val="superscript"/>
              </w:rPr>
              <w:t>прізвище</w:t>
            </w:r>
          </w:p>
        </w:tc>
      </w:tr>
      <w:tr w:rsidR="001E63DF" w:rsidTr="00ED34FA">
        <w:tblPrEx>
          <w:tblCellMar>
            <w:top w:w="0" w:type="dxa"/>
            <w:bottom w:w="0" w:type="dxa"/>
          </w:tblCellMar>
        </w:tblPrEx>
        <w:trPr>
          <w:trHeight w:val="1"/>
        </w:trPr>
        <w:tc>
          <w:tcPr>
            <w:tcW w:w="2518" w:type="dxa"/>
            <w:tcBorders>
              <w:top w:val="nil"/>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c>
          <w:tcPr>
            <w:tcW w:w="1999" w:type="dxa"/>
            <w:tcBorders>
              <w:top w:val="nil"/>
              <w:left w:val="nil"/>
              <w:bottom w:val="single" w:sz="3" w:space="0" w:color="000000"/>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c>
          <w:tcPr>
            <w:tcW w:w="553" w:type="dxa"/>
            <w:tcBorders>
              <w:top w:val="nil"/>
              <w:left w:val="nil"/>
              <w:bottom w:val="nil"/>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1559" w:type="dxa"/>
            <w:tcBorders>
              <w:top w:val="nil"/>
              <w:left w:val="nil"/>
              <w:bottom w:val="single" w:sz="3" w:space="0" w:color="000000"/>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2977" w:type="dxa"/>
            <w:tcBorders>
              <w:top w:val="nil"/>
              <w:left w:val="nil"/>
              <w:bottom w:val="single" w:sz="3" w:space="0" w:color="000000"/>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r>
      <w:tr w:rsidR="001E63DF" w:rsidTr="00ED34FA">
        <w:tblPrEx>
          <w:tblCellMar>
            <w:top w:w="0" w:type="dxa"/>
            <w:bottom w:w="0" w:type="dxa"/>
          </w:tblCellMar>
        </w:tblPrEx>
        <w:trPr>
          <w:trHeight w:val="1"/>
        </w:trPr>
        <w:tc>
          <w:tcPr>
            <w:tcW w:w="2518" w:type="dxa"/>
            <w:tcBorders>
              <w:top w:val="nil"/>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c>
          <w:tcPr>
            <w:tcW w:w="1999" w:type="dxa"/>
            <w:tcBorders>
              <w:top w:val="single" w:sz="3" w:space="0" w:color="000000"/>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r>
              <w:rPr>
                <w:rFonts w:ascii="Times New Roman CYR" w:hAnsi="Times New Roman CYR" w:cs="Times New Roman CYR"/>
                <w:vertAlign w:val="superscript"/>
              </w:rPr>
              <w:t>підпис</w:t>
            </w:r>
          </w:p>
        </w:tc>
        <w:tc>
          <w:tcPr>
            <w:tcW w:w="553" w:type="dxa"/>
            <w:tcBorders>
              <w:top w:val="nil"/>
              <w:left w:val="nil"/>
              <w:bottom w:val="nil"/>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1559" w:type="dxa"/>
            <w:tcBorders>
              <w:top w:val="single" w:sz="3" w:space="0" w:color="000000"/>
              <w:left w:val="nil"/>
              <w:bottom w:val="nil"/>
              <w:right w:val="nil"/>
            </w:tcBorders>
          </w:tcPr>
          <w:p w:rsidR="001E63DF" w:rsidRDefault="001E63DF" w:rsidP="00ED34FA">
            <w:pPr>
              <w:autoSpaceDE w:val="0"/>
              <w:autoSpaceDN w:val="0"/>
              <w:adjustRightInd w:val="0"/>
              <w:jc w:val="right"/>
              <w:rPr>
                <w:rFonts w:ascii="Calibri" w:hAnsi="Calibri" w:cs="Calibri"/>
                <w:sz w:val="22"/>
                <w:szCs w:val="22"/>
                <w:lang w:val="en-US"/>
              </w:rPr>
            </w:pPr>
            <w:r>
              <w:rPr>
                <w:rFonts w:ascii="Times New Roman CYR" w:hAnsi="Times New Roman CYR" w:cs="Times New Roman CYR"/>
                <w:vertAlign w:val="superscript"/>
              </w:rPr>
              <w:t>ініціали,</w:t>
            </w:r>
          </w:p>
        </w:tc>
        <w:tc>
          <w:tcPr>
            <w:tcW w:w="2977" w:type="dxa"/>
            <w:tcBorders>
              <w:top w:val="single" w:sz="3" w:space="0" w:color="000000"/>
              <w:left w:val="nil"/>
              <w:bottom w:val="nil"/>
              <w:right w:val="nil"/>
            </w:tcBorders>
            <w:shd w:val="clear" w:color="000000" w:fill="FFFFFF"/>
          </w:tcPr>
          <w:p w:rsidR="001E63DF" w:rsidRDefault="001E63DF" w:rsidP="00ED34FA">
            <w:pPr>
              <w:autoSpaceDE w:val="0"/>
              <w:autoSpaceDN w:val="0"/>
              <w:adjustRightInd w:val="0"/>
              <w:rPr>
                <w:rFonts w:ascii="Calibri" w:hAnsi="Calibri" w:cs="Calibri"/>
                <w:sz w:val="22"/>
                <w:szCs w:val="22"/>
                <w:lang w:val="en-US"/>
              </w:rPr>
            </w:pPr>
            <w:r>
              <w:rPr>
                <w:rFonts w:ascii="Times New Roman CYR" w:hAnsi="Times New Roman CYR" w:cs="Times New Roman CYR"/>
                <w:vertAlign w:val="superscript"/>
              </w:rPr>
              <w:t>прізвище</w:t>
            </w:r>
          </w:p>
        </w:tc>
      </w:tr>
      <w:tr w:rsidR="001E63DF" w:rsidTr="00ED34FA">
        <w:tblPrEx>
          <w:tblCellMar>
            <w:top w:w="0" w:type="dxa"/>
            <w:bottom w:w="0" w:type="dxa"/>
          </w:tblCellMar>
        </w:tblPrEx>
        <w:trPr>
          <w:trHeight w:val="1"/>
        </w:trPr>
        <w:tc>
          <w:tcPr>
            <w:tcW w:w="2518" w:type="dxa"/>
            <w:tcBorders>
              <w:top w:val="nil"/>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c>
          <w:tcPr>
            <w:tcW w:w="1999" w:type="dxa"/>
            <w:tcBorders>
              <w:top w:val="nil"/>
              <w:left w:val="nil"/>
              <w:bottom w:val="single" w:sz="3" w:space="0" w:color="000000"/>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c>
          <w:tcPr>
            <w:tcW w:w="553" w:type="dxa"/>
            <w:tcBorders>
              <w:top w:val="nil"/>
              <w:left w:val="nil"/>
              <w:bottom w:val="nil"/>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1559" w:type="dxa"/>
            <w:tcBorders>
              <w:top w:val="nil"/>
              <w:left w:val="nil"/>
              <w:bottom w:val="single" w:sz="3" w:space="0" w:color="000000"/>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2977" w:type="dxa"/>
            <w:tcBorders>
              <w:top w:val="nil"/>
              <w:left w:val="nil"/>
              <w:bottom w:val="single" w:sz="3" w:space="0" w:color="000000"/>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r>
      <w:tr w:rsidR="001E63DF" w:rsidTr="00ED34FA">
        <w:tblPrEx>
          <w:tblCellMar>
            <w:top w:w="0" w:type="dxa"/>
            <w:bottom w:w="0" w:type="dxa"/>
          </w:tblCellMar>
        </w:tblPrEx>
        <w:trPr>
          <w:trHeight w:val="1"/>
        </w:trPr>
        <w:tc>
          <w:tcPr>
            <w:tcW w:w="2518" w:type="dxa"/>
            <w:tcBorders>
              <w:top w:val="nil"/>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c>
          <w:tcPr>
            <w:tcW w:w="1999" w:type="dxa"/>
            <w:tcBorders>
              <w:top w:val="single" w:sz="3" w:space="0" w:color="000000"/>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r>
              <w:rPr>
                <w:rFonts w:ascii="Times New Roman CYR" w:hAnsi="Times New Roman CYR" w:cs="Times New Roman CYR"/>
                <w:vertAlign w:val="superscript"/>
              </w:rPr>
              <w:t>підпис</w:t>
            </w:r>
          </w:p>
        </w:tc>
        <w:tc>
          <w:tcPr>
            <w:tcW w:w="553" w:type="dxa"/>
            <w:tcBorders>
              <w:top w:val="nil"/>
              <w:left w:val="nil"/>
              <w:bottom w:val="nil"/>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1559" w:type="dxa"/>
            <w:tcBorders>
              <w:top w:val="single" w:sz="3" w:space="0" w:color="000000"/>
              <w:left w:val="nil"/>
              <w:bottom w:val="nil"/>
              <w:right w:val="nil"/>
            </w:tcBorders>
          </w:tcPr>
          <w:p w:rsidR="001E63DF" w:rsidRDefault="001E63DF" w:rsidP="00ED34FA">
            <w:pPr>
              <w:autoSpaceDE w:val="0"/>
              <w:autoSpaceDN w:val="0"/>
              <w:adjustRightInd w:val="0"/>
              <w:jc w:val="right"/>
              <w:rPr>
                <w:rFonts w:ascii="Calibri" w:hAnsi="Calibri" w:cs="Calibri"/>
                <w:sz w:val="22"/>
                <w:szCs w:val="22"/>
                <w:lang w:val="en-US"/>
              </w:rPr>
            </w:pPr>
            <w:r>
              <w:rPr>
                <w:rFonts w:ascii="Times New Roman CYR" w:hAnsi="Times New Roman CYR" w:cs="Times New Roman CYR"/>
                <w:vertAlign w:val="superscript"/>
              </w:rPr>
              <w:t>ініціали,</w:t>
            </w:r>
          </w:p>
        </w:tc>
        <w:tc>
          <w:tcPr>
            <w:tcW w:w="2977" w:type="dxa"/>
            <w:tcBorders>
              <w:top w:val="single" w:sz="3" w:space="0" w:color="000000"/>
              <w:left w:val="nil"/>
              <w:bottom w:val="nil"/>
              <w:right w:val="nil"/>
            </w:tcBorders>
            <w:shd w:val="clear" w:color="000000" w:fill="FFFFFF"/>
          </w:tcPr>
          <w:p w:rsidR="001E63DF" w:rsidRDefault="001E63DF" w:rsidP="00ED34FA">
            <w:pPr>
              <w:autoSpaceDE w:val="0"/>
              <w:autoSpaceDN w:val="0"/>
              <w:adjustRightInd w:val="0"/>
              <w:rPr>
                <w:rFonts w:ascii="Calibri" w:hAnsi="Calibri" w:cs="Calibri"/>
                <w:sz w:val="22"/>
                <w:szCs w:val="22"/>
                <w:lang w:val="en-US"/>
              </w:rPr>
            </w:pPr>
            <w:r>
              <w:rPr>
                <w:rFonts w:ascii="Times New Roman CYR" w:hAnsi="Times New Roman CYR" w:cs="Times New Roman CYR"/>
                <w:vertAlign w:val="superscript"/>
              </w:rPr>
              <w:t>прізвище</w:t>
            </w:r>
          </w:p>
        </w:tc>
      </w:tr>
      <w:tr w:rsidR="001E63DF" w:rsidTr="00ED34FA">
        <w:tblPrEx>
          <w:tblCellMar>
            <w:top w:w="0" w:type="dxa"/>
            <w:bottom w:w="0" w:type="dxa"/>
          </w:tblCellMar>
        </w:tblPrEx>
        <w:trPr>
          <w:trHeight w:val="1"/>
        </w:trPr>
        <w:tc>
          <w:tcPr>
            <w:tcW w:w="2518" w:type="dxa"/>
            <w:tcBorders>
              <w:top w:val="nil"/>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c>
          <w:tcPr>
            <w:tcW w:w="1999" w:type="dxa"/>
            <w:tcBorders>
              <w:top w:val="nil"/>
              <w:left w:val="nil"/>
              <w:bottom w:val="single" w:sz="3" w:space="0" w:color="000000"/>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c>
          <w:tcPr>
            <w:tcW w:w="553" w:type="dxa"/>
            <w:tcBorders>
              <w:top w:val="nil"/>
              <w:left w:val="nil"/>
              <w:bottom w:val="nil"/>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1559" w:type="dxa"/>
            <w:tcBorders>
              <w:top w:val="nil"/>
              <w:left w:val="nil"/>
              <w:bottom w:val="single" w:sz="3" w:space="0" w:color="000000"/>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2977" w:type="dxa"/>
            <w:tcBorders>
              <w:top w:val="nil"/>
              <w:left w:val="nil"/>
              <w:bottom w:val="single" w:sz="3" w:space="0" w:color="000000"/>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r>
      <w:tr w:rsidR="001E63DF" w:rsidTr="00ED34FA">
        <w:tblPrEx>
          <w:tblCellMar>
            <w:top w:w="0" w:type="dxa"/>
            <w:bottom w:w="0" w:type="dxa"/>
          </w:tblCellMar>
        </w:tblPrEx>
        <w:trPr>
          <w:trHeight w:val="1"/>
        </w:trPr>
        <w:tc>
          <w:tcPr>
            <w:tcW w:w="2518" w:type="dxa"/>
            <w:tcBorders>
              <w:top w:val="nil"/>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c>
          <w:tcPr>
            <w:tcW w:w="1999" w:type="dxa"/>
            <w:tcBorders>
              <w:top w:val="single" w:sz="3" w:space="0" w:color="000000"/>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r>
              <w:rPr>
                <w:rFonts w:ascii="Times New Roman CYR" w:hAnsi="Times New Roman CYR" w:cs="Times New Roman CYR"/>
                <w:vertAlign w:val="superscript"/>
              </w:rPr>
              <w:t>підпис</w:t>
            </w:r>
          </w:p>
        </w:tc>
        <w:tc>
          <w:tcPr>
            <w:tcW w:w="553" w:type="dxa"/>
            <w:tcBorders>
              <w:top w:val="nil"/>
              <w:left w:val="nil"/>
              <w:bottom w:val="nil"/>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1559" w:type="dxa"/>
            <w:tcBorders>
              <w:top w:val="single" w:sz="3" w:space="0" w:color="000000"/>
              <w:left w:val="nil"/>
              <w:bottom w:val="nil"/>
              <w:right w:val="nil"/>
            </w:tcBorders>
          </w:tcPr>
          <w:p w:rsidR="001E63DF" w:rsidRDefault="001E63DF" w:rsidP="00ED34FA">
            <w:pPr>
              <w:autoSpaceDE w:val="0"/>
              <w:autoSpaceDN w:val="0"/>
              <w:adjustRightInd w:val="0"/>
              <w:jc w:val="right"/>
              <w:rPr>
                <w:rFonts w:ascii="Calibri" w:hAnsi="Calibri" w:cs="Calibri"/>
                <w:sz w:val="22"/>
                <w:szCs w:val="22"/>
                <w:lang w:val="en-US"/>
              </w:rPr>
            </w:pPr>
            <w:r>
              <w:rPr>
                <w:rFonts w:ascii="Times New Roman CYR" w:hAnsi="Times New Roman CYR" w:cs="Times New Roman CYR"/>
                <w:vertAlign w:val="superscript"/>
              </w:rPr>
              <w:t>ініціали,</w:t>
            </w:r>
          </w:p>
        </w:tc>
        <w:tc>
          <w:tcPr>
            <w:tcW w:w="2977" w:type="dxa"/>
            <w:tcBorders>
              <w:top w:val="single" w:sz="3" w:space="0" w:color="000000"/>
              <w:left w:val="nil"/>
              <w:bottom w:val="nil"/>
              <w:right w:val="nil"/>
            </w:tcBorders>
            <w:shd w:val="clear" w:color="000000" w:fill="FFFFFF"/>
          </w:tcPr>
          <w:p w:rsidR="001E63DF" w:rsidRDefault="001E63DF" w:rsidP="00ED34FA">
            <w:pPr>
              <w:autoSpaceDE w:val="0"/>
              <w:autoSpaceDN w:val="0"/>
              <w:adjustRightInd w:val="0"/>
              <w:rPr>
                <w:rFonts w:ascii="Calibri" w:hAnsi="Calibri" w:cs="Calibri"/>
                <w:sz w:val="22"/>
                <w:szCs w:val="22"/>
                <w:lang w:val="en-US"/>
              </w:rPr>
            </w:pPr>
            <w:r>
              <w:rPr>
                <w:rFonts w:ascii="Times New Roman CYR" w:hAnsi="Times New Roman CYR" w:cs="Times New Roman CYR"/>
                <w:vertAlign w:val="superscript"/>
              </w:rPr>
              <w:t>прізвище</w:t>
            </w:r>
          </w:p>
        </w:tc>
      </w:tr>
      <w:tr w:rsidR="001E63DF" w:rsidTr="00ED34FA">
        <w:tblPrEx>
          <w:tblCellMar>
            <w:top w:w="0" w:type="dxa"/>
            <w:bottom w:w="0" w:type="dxa"/>
          </w:tblCellMar>
        </w:tblPrEx>
        <w:trPr>
          <w:trHeight w:val="1"/>
        </w:trPr>
        <w:tc>
          <w:tcPr>
            <w:tcW w:w="2518" w:type="dxa"/>
            <w:tcBorders>
              <w:top w:val="nil"/>
              <w:left w:val="nil"/>
              <w:bottom w:val="nil"/>
              <w:right w:val="nil"/>
            </w:tcBorders>
            <w:shd w:val="clear" w:color="000000" w:fill="FFFFFF"/>
          </w:tcPr>
          <w:p w:rsidR="001E63DF" w:rsidRDefault="001E63DF" w:rsidP="00ED34FA">
            <w:pPr>
              <w:autoSpaceDE w:val="0"/>
              <w:autoSpaceDN w:val="0"/>
              <w:adjustRightInd w:val="0"/>
              <w:rPr>
                <w:rFonts w:ascii="Calibri" w:hAnsi="Calibri" w:cs="Calibri"/>
                <w:sz w:val="22"/>
                <w:szCs w:val="22"/>
                <w:lang w:val="en-US"/>
              </w:rPr>
            </w:pPr>
            <w:r>
              <w:rPr>
                <w:rFonts w:ascii="Times New Roman CYR" w:hAnsi="Times New Roman CYR" w:cs="Times New Roman CYR"/>
                <w:b/>
                <w:bCs/>
                <w:sz w:val="28"/>
                <w:szCs w:val="28"/>
              </w:rPr>
              <w:t>Секретар ЕК</w:t>
            </w:r>
          </w:p>
        </w:tc>
        <w:tc>
          <w:tcPr>
            <w:tcW w:w="1999" w:type="dxa"/>
            <w:tcBorders>
              <w:top w:val="nil"/>
              <w:left w:val="nil"/>
              <w:bottom w:val="single" w:sz="3" w:space="0" w:color="000000"/>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p>
        </w:tc>
        <w:tc>
          <w:tcPr>
            <w:tcW w:w="553" w:type="dxa"/>
            <w:tcBorders>
              <w:top w:val="nil"/>
              <w:left w:val="nil"/>
              <w:bottom w:val="nil"/>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1559" w:type="dxa"/>
            <w:tcBorders>
              <w:top w:val="nil"/>
              <w:left w:val="nil"/>
              <w:bottom w:val="single" w:sz="3" w:space="0" w:color="000000"/>
              <w:right w:val="nil"/>
            </w:tcBorders>
          </w:tcPr>
          <w:p w:rsidR="001E63DF" w:rsidRDefault="001E63DF" w:rsidP="00ED34FA">
            <w:pPr>
              <w:autoSpaceDE w:val="0"/>
              <w:autoSpaceDN w:val="0"/>
              <w:adjustRightInd w:val="0"/>
              <w:jc w:val="right"/>
              <w:rPr>
                <w:rFonts w:ascii="Calibri" w:hAnsi="Calibri" w:cs="Calibri"/>
                <w:sz w:val="22"/>
                <w:szCs w:val="22"/>
                <w:lang w:val="en-US"/>
              </w:rPr>
            </w:pPr>
          </w:p>
        </w:tc>
        <w:tc>
          <w:tcPr>
            <w:tcW w:w="2977" w:type="dxa"/>
            <w:tcBorders>
              <w:top w:val="nil"/>
              <w:left w:val="nil"/>
              <w:bottom w:val="single" w:sz="3" w:space="0" w:color="000000"/>
              <w:right w:val="nil"/>
            </w:tcBorders>
            <w:shd w:val="clear" w:color="000000" w:fill="FFFFFF"/>
          </w:tcPr>
          <w:p w:rsidR="001E63DF" w:rsidRDefault="001E63DF" w:rsidP="00ED34FA">
            <w:pPr>
              <w:autoSpaceDE w:val="0"/>
              <w:autoSpaceDN w:val="0"/>
              <w:adjustRightInd w:val="0"/>
              <w:rPr>
                <w:rFonts w:ascii="Calibri" w:hAnsi="Calibri" w:cs="Calibri"/>
                <w:sz w:val="22"/>
                <w:szCs w:val="22"/>
                <w:lang w:val="en-US"/>
              </w:rPr>
            </w:pPr>
          </w:p>
        </w:tc>
      </w:tr>
      <w:tr w:rsidR="001E63DF" w:rsidTr="00ED34FA">
        <w:tblPrEx>
          <w:tblCellMar>
            <w:top w:w="0" w:type="dxa"/>
            <w:bottom w:w="0" w:type="dxa"/>
          </w:tblCellMar>
        </w:tblPrEx>
        <w:trPr>
          <w:trHeight w:val="1"/>
        </w:trPr>
        <w:tc>
          <w:tcPr>
            <w:tcW w:w="2518" w:type="dxa"/>
            <w:tcBorders>
              <w:top w:val="nil"/>
              <w:left w:val="nil"/>
              <w:bottom w:val="nil"/>
              <w:right w:val="nil"/>
            </w:tcBorders>
            <w:shd w:val="clear" w:color="000000" w:fill="FFFFFF"/>
          </w:tcPr>
          <w:p w:rsidR="001E63DF" w:rsidRDefault="001E63DF" w:rsidP="00ED34FA">
            <w:pPr>
              <w:autoSpaceDE w:val="0"/>
              <w:autoSpaceDN w:val="0"/>
              <w:adjustRightInd w:val="0"/>
              <w:rPr>
                <w:rFonts w:ascii="Calibri" w:hAnsi="Calibri" w:cs="Calibri"/>
                <w:sz w:val="22"/>
                <w:szCs w:val="22"/>
                <w:lang w:val="en-US"/>
              </w:rPr>
            </w:pPr>
          </w:p>
        </w:tc>
        <w:tc>
          <w:tcPr>
            <w:tcW w:w="1999" w:type="dxa"/>
            <w:tcBorders>
              <w:top w:val="single" w:sz="3" w:space="0" w:color="000000"/>
              <w:left w:val="nil"/>
              <w:bottom w:val="nil"/>
              <w:right w:val="nil"/>
            </w:tcBorders>
            <w:shd w:val="clear" w:color="000000" w:fill="FFFFFF"/>
          </w:tcPr>
          <w:p w:rsidR="001E63DF" w:rsidRDefault="001E63DF" w:rsidP="00ED34FA">
            <w:pPr>
              <w:autoSpaceDE w:val="0"/>
              <w:autoSpaceDN w:val="0"/>
              <w:adjustRightInd w:val="0"/>
              <w:jc w:val="center"/>
              <w:rPr>
                <w:rFonts w:ascii="Calibri" w:hAnsi="Calibri" w:cs="Calibri"/>
                <w:sz w:val="22"/>
                <w:szCs w:val="22"/>
                <w:lang w:val="en-US"/>
              </w:rPr>
            </w:pPr>
            <w:r>
              <w:rPr>
                <w:rFonts w:ascii="Times New Roman CYR" w:hAnsi="Times New Roman CYR" w:cs="Times New Roman CYR"/>
                <w:vertAlign w:val="superscript"/>
              </w:rPr>
              <w:t>підпис</w:t>
            </w:r>
          </w:p>
        </w:tc>
        <w:tc>
          <w:tcPr>
            <w:tcW w:w="553" w:type="dxa"/>
            <w:tcBorders>
              <w:top w:val="nil"/>
              <w:left w:val="nil"/>
              <w:bottom w:val="nil"/>
              <w:right w:val="nil"/>
            </w:tcBorders>
          </w:tcPr>
          <w:p w:rsidR="001E63DF" w:rsidRDefault="001E63DF" w:rsidP="00ED34FA">
            <w:pPr>
              <w:autoSpaceDE w:val="0"/>
              <w:autoSpaceDN w:val="0"/>
              <w:adjustRightInd w:val="0"/>
              <w:jc w:val="center"/>
              <w:rPr>
                <w:rFonts w:ascii="Calibri" w:hAnsi="Calibri" w:cs="Calibri"/>
                <w:sz w:val="22"/>
                <w:szCs w:val="22"/>
                <w:lang w:val="en-US"/>
              </w:rPr>
            </w:pPr>
          </w:p>
        </w:tc>
        <w:tc>
          <w:tcPr>
            <w:tcW w:w="1559" w:type="dxa"/>
            <w:tcBorders>
              <w:top w:val="single" w:sz="3" w:space="0" w:color="000000"/>
              <w:left w:val="nil"/>
              <w:bottom w:val="nil"/>
              <w:right w:val="nil"/>
            </w:tcBorders>
          </w:tcPr>
          <w:p w:rsidR="001E63DF" w:rsidRDefault="001E63DF" w:rsidP="00ED34FA">
            <w:pPr>
              <w:autoSpaceDE w:val="0"/>
              <w:autoSpaceDN w:val="0"/>
              <w:adjustRightInd w:val="0"/>
              <w:jc w:val="right"/>
              <w:rPr>
                <w:rFonts w:ascii="Calibri" w:hAnsi="Calibri" w:cs="Calibri"/>
                <w:sz w:val="22"/>
                <w:szCs w:val="22"/>
                <w:lang w:val="en-US"/>
              </w:rPr>
            </w:pPr>
            <w:r>
              <w:rPr>
                <w:rFonts w:ascii="Times New Roman CYR" w:hAnsi="Times New Roman CYR" w:cs="Times New Roman CYR"/>
                <w:vertAlign w:val="superscript"/>
              </w:rPr>
              <w:t>ініціали,</w:t>
            </w:r>
          </w:p>
        </w:tc>
        <w:tc>
          <w:tcPr>
            <w:tcW w:w="2977" w:type="dxa"/>
            <w:tcBorders>
              <w:top w:val="single" w:sz="3" w:space="0" w:color="000000"/>
              <w:left w:val="nil"/>
              <w:bottom w:val="nil"/>
              <w:right w:val="nil"/>
            </w:tcBorders>
            <w:shd w:val="clear" w:color="000000" w:fill="FFFFFF"/>
          </w:tcPr>
          <w:p w:rsidR="001E63DF" w:rsidRDefault="001E63DF" w:rsidP="00ED34FA">
            <w:pPr>
              <w:autoSpaceDE w:val="0"/>
              <w:autoSpaceDN w:val="0"/>
              <w:adjustRightInd w:val="0"/>
              <w:rPr>
                <w:rFonts w:ascii="Calibri" w:hAnsi="Calibri" w:cs="Calibri"/>
                <w:sz w:val="22"/>
                <w:szCs w:val="22"/>
                <w:lang w:val="en-US"/>
              </w:rPr>
            </w:pPr>
            <w:r>
              <w:rPr>
                <w:rFonts w:ascii="Times New Roman CYR" w:hAnsi="Times New Roman CYR" w:cs="Times New Roman CYR"/>
                <w:vertAlign w:val="superscript"/>
              </w:rPr>
              <w:t>прізвище</w:t>
            </w:r>
          </w:p>
        </w:tc>
      </w:tr>
    </w:tbl>
    <w:p w:rsidR="001E63DF" w:rsidRDefault="001E63DF" w:rsidP="001E63DF">
      <w:pPr>
        <w:autoSpaceDE w:val="0"/>
        <w:autoSpaceDN w:val="0"/>
        <w:adjustRightInd w:val="0"/>
        <w:jc w:val="center"/>
        <w:rPr>
          <w:b/>
          <w:bCs/>
          <w:lang w:val="en-US"/>
        </w:rPr>
      </w:pPr>
    </w:p>
    <w:p w:rsidR="001E63DF" w:rsidRDefault="001E63DF" w:rsidP="001E63DF">
      <w:pPr>
        <w:autoSpaceDE w:val="0"/>
        <w:autoSpaceDN w:val="0"/>
        <w:adjustRightInd w:val="0"/>
        <w:jc w:val="center"/>
        <w:rPr>
          <w:b/>
          <w:bCs/>
          <w:lang w:val="en-US"/>
        </w:rPr>
      </w:pPr>
    </w:p>
    <w:p w:rsidR="001E63DF" w:rsidRPr="001E63DF" w:rsidRDefault="001E63DF" w:rsidP="001E63DF">
      <w:pPr>
        <w:shd w:val="clear" w:color="auto" w:fill="FFFFFF"/>
        <w:jc w:val="right"/>
        <w:outlineLvl w:val="0"/>
        <w:rPr>
          <w:b/>
          <w:bCs/>
          <w:color w:val="000000"/>
          <w:sz w:val="28"/>
          <w:szCs w:val="28"/>
          <w:lang w:val="en-US"/>
        </w:rPr>
      </w:pPr>
      <w:r>
        <w:rPr>
          <w:i/>
          <w:iCs/>
          <w:color w:val="000000"/>
          <w:lang w:val="en-US"/>
        </w:rPr>
        <w:br w:type="page"/>
      </w:r>
      <w:r w:rsidRPr="003D44F1">
        <w:rPr>
          <w:b/>
          <w:bCs/>
          <w:color w:val="000000"/>
          <w:sz w:val="28"/>
          <w:szCs w:val="28"/>
        </w:rPr>
        <w:lastRenderedPageBreak/>
        <w:t>ДОДАТОК</w:t>
      </w:r>
      <w:r w:rsidRPr="001E63DF">
        <w:rPr>
          <w:b/>
          <w:bCs/>
          <w:color w:val="000000"/>
          <w:sz w:val="28"/>
          <w:szCs w:val="28"/>
          <w:lang w:val="en-US"/>
        </w:rPr>
        <w:t xml:space="preserve"> 3 </w:t>
      </w:r>
    </w:p>
    <w:p w:rsidR="001E63DF" w:rsidRPr="001E63DF" w:rsidRDefault="001E63DF" w:rsidP="001E63DF">
      <w:pPr>
        <w:shd w:val="clear" w:color="auto" w:fill="FFFFFF"/>
        <w:jc w:val="right"/>
        <w:outlineLvl w:val="0"/>
        <w:rPr>
          <w:b/>
          <w:bCs/>
          <w:i/>
          <w:color w:val="000000"/>
          <w:lang w:val="en-US"/>
        </w:rPr>
      </w:pPr>
      <w:r w:rsidRPr="001F14F4">
        <w:rPr>
          <w:rFonts w:ascii="Times New Roman CYR" w:hAnsi="Times New Roman CYR" w:cs="Times New Roman CYR"/>
          <w:i/>
          <w:lang w:val="uk-UA"/>
        </w:rPr>
        <w:t xml:space="preserve">Зразок бланку подання Голові Екзаменаційної комісії щодо захисту </w:t>
      </w:r>
      <w:r>
        <w:rPr>
          <w:rFonts w:ascii="Times New Roman CYR" w:hAnsi="Times New Roman CYR" w:cs="Times New Roman CYR"/>
          <w:i/>
          <w:lang w:val="uk-UA"/>
        </w:rPr>
        <w:t>магісте</w:t>
      </w:r>
      <w:r w:rsidRPr="001F14F4">
        <w:rPr>
          <w:rFonts w:ascii="Times New Roman CYR" w:hAnsi="Times New Roman CYR" w:cs="Times New Roman CYR"/>
          <w:i/>
          <w:lang w:val="uk-UA"/>
        </w:rPr>
        <w:t>рської роботи</w:t>
      </w:r>
    </w:p>
    <w:p w:rsidR="001E63DF" w:rsidRDefault="001E63DF" w:rsidP="001E63DF">
      <w:pPr>
        <w:shd w:val="clear" w:color="auto" w:fill="FFFFFF"/>
        <w:ind w:firstLine="709"/>
        <w:jc w:val="center"/>
        <w:outlineLvl w:val="0"/>
        <w:rPr>
          <w:b/>
          <w:bCs/>
          <w:color w:val="000000"/>
        </w:rPr>
      </w:pPr>
      <w:r>
        <w:rPr>
          <w:b/>
          <w:bCs/>
          <w:color w:val="000000"/>
        </w:rPr>
        <w:t xml:space="preserve">КИЇВСЬКИЙ УНІВЕРСИТЕТ ПРАВА </w:t>
      </w:r>
    </w:p>
    <w:p w:rsidR="001E63DF" w:rsidRDefault="001E63DF" w:rsidP="001E63DF">
      <w:pPr>
        <w:shd w:val="clear" w:color="auto" w:fill="FFFFFF"/>
        <w:ind w:firstLine="709"/>
        <w:jc w:val="center"/>
        <w:outlineLvl w:val="0"/>
        <w:rPr>
          <w:rFonts w:ascii="Arial" w:hAnsi="Arial" w:cs="Arial"/>
          <w:color w:val="000000"/>
        </w:rPr>
      </w:pPr>
      <w:r>
        <w:rPr>
          <w:b/>
          <w:bCs/>
          <w:color w:val="000000"/>
        </w:rPr>
        <w:t>НАЦІОНАЛЬНОЇ АКАДЕМІЇ НАУК УКРАЇНИ</w:t>
      </w:r>
    </w:p>
    <w:p w:rsidR="001E63DF" w:rsidRPr="00272B75" w:rsidRDefault="001E63DF" w:rsidP="001E63DF">
      <w:pPr>
        <w:shd w:val="clear" w:color="auto" w:fill="FFFFFF"/>
        <w:rPr>
          <w:rFonts w:ascii="Arial" w:hAnsi="Arial" w:cs="Arial"/>
          <w:color w:val="000000"/>
          <w:sz w:val="16"/>
          <w:szCs w:val="16"/>
        </w:rPr>
      </w:pPr>
    </w:p>
    <w:p w:rsidR="001E63DF" w:rsidRDefault="001E63DF" w:rsidP="001E63DF">
      <w:pPr>
        <w:shd w:val="clear" w:color="auto" w:fill="FFFFFF"/>
        <w:ind w:firstLine="709"/>
        <w:jc w:val="center"/>
        <w:outlineLvl w:val="0"/>
        <w:rPr>
          <w:rFonts w:ascii="Arial" w:hAnsi="Arial" w:cs="Arial"/>
          <w:color w:val="000000"/>
        </w:rPr>
      </w:pPr>
      <w:r>
        <w:rPr>
          <w:b/>
          <w:bCs/>
          <w:color w:val="000000"/>
        </w:rPr>
        <w:t>ПОДАННЯ</w:t>
      </w:r>
    </w:p>
    <w:p w:rsidR="001E63DF" w:rsidRDefault="001E63DF" w:rsidP="001E63DF">
      <w:pPr>
        <w:shd w:val="clear" w:color="auto" w:fill="FFFFFF"/>
        <w:ind w:firstLine="709"/>
        <w:jc w:val="center"/>
        <w:rPr>
          <w:rFonts w:ascii="Arial" w:hAnsi="Arial" w:cs="Arial"/>
          <w:color w:val="000000"/>
        </w:rPr>
      </w:pPr>
      <w:r>
        <w:rPr>
          <w:b/>
          <w:bCs/>
          <w:color w:val="000000"/>
        </w:rPr>
        <w:t>ГОЛОВІ ЕКЗАМЕНАЦІЙНОЇ КОМІСІЇ</w:t>
      </w:r>
    </w:p>
    <w:p w:rsidR="001E63DF" w:rsidRDefault="001E63DF" w:rsidP="001E63DF">
      <w:pPr>
        <w:shd w:val="clear" w:color="auto" w:fill="FFFFFF"/>
        <w:ind w:firstLine="709"/>
        <w:jc w:val="center"/>
        <w:rPr>
          <w:rFonts w:ascii="Arial" w:hAnsi="Arial" w:cs="Arial"/>
          <w:color w:val="000000"/>
        </w:rPr>
      </w:pPr>
      <w:r>
        <w:rPr>
          <w:b/>
          <w:bCs/>
          <w:color w:val="000000"/>
        </w:rPr>
        <w:t>ЩОДО ЗАХИСТУ МАГІСТЕРСЬКОЇ РОБОТИ</w:t>
      </w:r>
    </w:p>
    <w:p w:rsidR="001E63DF" w:rsidRPr="00272B75" w:rsidRDefault="001E63DF" w:rsidP="001E63DF">
      <w:pPr>
        <w:shd w:val="clear" w:color="auto" w:fill="FFFFFF"/>
        <w:ind w:firstLine="709"/>
        <w:jc w:val="center"/>
        <w:rPr>
          <w:rFonts w:ascii="Arial" w:hAnsi="Arial" w:cs="Arial"/>
          <w:color w:val="000000"/>
          <w:sz w:val="16"/>
          <w:szCs w:val="16"/>
        </w:rPr>
      </w:pPr>
      <w:r>
        <w:rPr>
          <w:b/>
          <w:bCs/>
          <w:color w:val="000000"/>
        </w:rPr>
        <w:t> </w:t>
      </w:r>
    </w:p>
    <w:p w:rsidR="001E63DF" w:rsidRPr="00712492" w:rsidRDefault="001E63DF" w:rsidP="001E63DF">
      <w:pPr>
        <w:shd w:val="clear" w:color="auto" w:fill="FFFFFF"/>
        <w:ind w:firstLine="709"/>
        <w:rPr>
          <w:rFonts w:ascii="Arial" w:hAnsi="Arial" w:cs="Arial"/>
          <w:color w:val="000000"/>
        </w:rPr>
      </w:pPr>
      <w:r w:rsidRPr="00712492">
        <w:rPr>
          <w:color w:val="000000"/>
        </w:rPr>
        <w:t xml:space="preserve">Направляється студентка Нежурко Олександра Юріївна до захисту </w:t>
      </w:r>
      <w:r>
        <w:rPr>
          <w:color w:val="000000"/>
        </w:rPr>
        <w:t>магістерської</w:t>
      </w:r>
      <w:r w:rsidRPr="00712492">
        <w:rPr>
          <w:color w:val="000000"/>
        </w:rPr>
        <w:t xml:space="preserve"> роботи</w:t>
      </w:r>
    </w:p>
    <w:p w:rsidR="001E63DF" w:rsidRPr="00712492" w:rsidRDefault="001E63DF" w:rsidP="001E63D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lang w:val="uk-UA" w:eastAsia="ru-RU"/>
        </w:rPr>
      </w:pPr>
      <w:r w:rsidRPr="00712492">
        <w:rPr>
          <w:rFonts w:eastAsia="Times New Roman"/>
          <w:lang w:val="uk-UA" w:eastAsia="ru-RU"/>
        </w:rPr>
        <w:t>Освітній ступінь «</w:t>
      </w:r>
      <w:r>
        <w:rPr>
          <w:rFonts w:eastAsia="Times New Roman"/>
          <w:lang w:val="uk-UA" w:eastAsia="ru-RU"/>
        </w:rPr>
        <w:t>Магістр</w:t>
      </w:r>
      <w:r w:rsidRPr="00712492">
        <w:rPr>
          <w:rFonts w:eastAsia="Times New Roman"/>
          <w:lang w:val="uk-UA" w:eastAsia="ru-RU"/>
        </w:rPr>
        <w:t>»</w:t>
      </w:r>
    </w:p>
    <w:p w:rsidR="001E63DF" w:rsidRPr="00712492" w:rsidRDefault="001E63DF" w:rsidP="001E63D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ru-RU"/>
        </w:rPr>
      </w:pPr>
      <w:r w:rsidRPr="00712492">
        <w:rPr>
          <w:rFonts w:eastAsia="Times New Roman"/>
          <w:lang w:val="uk-UA" w:eastAsia="ru-RU"/>
        </w:rPr>
        <w:t xml:space="preserve">Освітньо-професійна програма </w:t>
      </w:r>
      <w:r>
        <w:rPr>
          <w:rFonts w:eastAsia="Times New Roman"/>
          <w:lang w:val="uk-UA" w:eastAsia="ru-RU"/>
        </w:rPr>
        <w:t>«Право»/</w:t>
      </w:r>
      <w:r w:rsidRPr="00712492">
        <w:rPr>
          <w:rFonts w:eastAsia="Times New Roman"/>
          <w:lang w:val="uk-UA" w:eastAsia="ru-RU"/>
        </w:rPr>
        <w:t>«Міжнародне право»</w:t>
      </w:r>
    </w:p>
    <w:p w:rsidR="001E63DF" w:rsidRPr="00712492" w:rsidRDefault="001E63DF" w:rsidP="001E63DF">
      <w:pPr>
        <w:shd w:val="clear" w:color="auto" w:fill="FFFFFF"/>
        <w:ind w:firstLine="709"/>
        <w:jc w:val="both"/>
        <w:rPr>
          <w:rFonts w:ascii="Arial" w:hAnsi="Arial" w:cs="Arial"/>
          <w:color w:val="000000"/>
        </w:rPr>
      </w:pPr>
      <w:r w:rsidRPr="00712492">
        <w:rPr>
          <w:rFonts w:eastAsia="Times New Roman"/>
          <w:lang w:val="uk-UA" w:eastAsia="ru-RU"/>
        </w:rPr>
        <w:t>Спеціальність</w:t>
      </w:r>
      <w:r w:rsidRPr="00712492">
        <w:rPr>
          <w:rFonts w:eastAsia="Times New Roman"/>
          <w:b/>
          <w:lang w:val="uk-UA" w:eastAsia="ru-RU"/>
        </w:rPr>
        <w:t xml:space="preserve"> </w:t>
      </w:r>
      <w:r>
        <w:rPr>
          <w:rFonts w:eastAsia="Times New Roman"/>
          <w:lang w:val="uk-UA" w:eastAsia="ru-RU"/>
        </w:rPr>
        <w:t>081 «Право»/</w:t>
      </w:r>
      <w:r w:rsidRPr="00712492">
        <w:rPr>
          <w:rFonts w:eastAsia="Times New Roman"/>
          <w:lang w:val="uk-UA" w:eastAsia="ru-RU"/>
        </w:rPr>
        <w:t>293 «Міжнародне право»</w:t>
      </w:r>
    </w:p>
    <w:p w:rsidR="001E63DF" w:rsidRPr="00712492" w:rsidRDefault="001E63DF" w:rsidP="001E63DF">
      <w:pPr>
        <w:shd w:val="clear" w:color="auto" w:fill="FFFFFF"/>
        <w:ind w:firstLine="709"/>
        <w:jc w:val="both"/>
        <w:rPr>
          <w:rFonts w:ascii="Arial" w:hAnsi="Arial" w:cs="Arial"/>
          <w:color w:val="000000"/>
        </w:rPr>
      </w:pPr>
      <w:r w:rsidRPr="00712492">
        <w:rPr>
          <w:color w:val="000000"/>
        </w:rPr>
        <w:t xml:space="preserve">Галузь знань: </w:t>
      </w:r>
      <w:r>
        <w:rPr>
          <w:color w:val="000000"/>
          <w:lang w:val="uk-UA"/>
        </w:rPr>
        <w:t>08 «</w:t>
      </w:r>
      <w:proofErr w:type="gramStart"/>
      <w:r>
        <w:rPr>
          <w:color w:val="000000"/>
          <w:lang w:val="uk-UA"/>
        </w:rPr>
        <w:t>Право»/</w:t>
      </w:r>
      <w:proofErr w:type="gramEnd"/>
      <w:r w:rsidRPr="00712492">
        <w:rPr>
          <w:color w:val="000000"/>
        </w:rPr>
        <w:t>29 «Міжнародні відносини»</w:t>
      </w:r>
    </w:p>
    <w:p w:rsidR="001E63DF" w:rsidRPr="00712492" w:rsidRDefault="001E63DF" w:rsidP="001E63DF">
      <w:pPr>
        <w:shd w:val="clear" w:color="auto" w:fill="FFFFFF"/>
        <w:ind w:firstLine="709"/>
        <w:jc w:val="both"/>
        <w:rPr>
          <w:rFonts w:ascii="Arial" w:hAnsi="Arial" w:cs="Arial"/>
          <w:color w:val="000000"/>
        </w:rPr>
      </w:pPr>
      <w:r w:rsidRPr="00712492">
        <w:rPr>
          <w:color w:val="000000"/>
        </w:rPr>
        <w:t>На тему: «Міжнародно-правовий механізм забез</w:t>
      </w:r>
      <w:r>
        <w:rPr>
          <w:color w:val="000000"/>
        </w:rPr>
        <w:t>печення права на пересування у Європі</w:t>
      </w:r>
      <w:r w:rsidRPr="00712492">
        <w:rPr>
          <w:color w:val="000000"/>
        </w:rPr>
        <w:t>».</w:t>
      </w:r>
    </w:p>
    <w:p w:rsidR="001E63DF" w:rsidRPr="00712492" w:rsidRDefault="001E63DF" w:rsidP="001E63DF">
      <w:pPr>
        <w:shd w:val="clear" w:color="auto" w:fill="FFFFFF"/>
        <w:ind w:firstLine="709"/>
        <w:jc w:val="both"/>
        <w:rPr>
          <w:rFonts w:ascii="Arial" w:hAnsi="Arial" w:cs="Arial"/>
          <w:color w:val="000000"/>
        </w:rPr>
      </w:pPr>
      <w:r>
        <w:rPr>
          <w:color w:val="000000"/>
          <w:lang w:val="uk-UA"/>
        </w:rPr>
        <w:t>Магістерська</w:t>
      </w:r>
      <w:r w:rsidRPr="00712492">
        <w:rPr>
          <w:color w:val="000000"/>
        </w:rPr>
        <w:t xml:space="preserve"> робота і рецензія додаються.</w:t>
      </w:r>
    </w:p>
    <w:p w:rsidR="001E63DF" w:rsidRDefault="001E63DF" w:rsidP="001E63DF">
      <w:pPr>
        <w:shd w:val="clear" w:color="auto" w:fill="FFFFFF"/>
        <w:ind w:firstLine="709"/>
        <w:rPr>
          <w:color w:val="000000"/>
        </w:rPr>
      </w:pPr>
      <w:r w:rsidRPr="00712492">
        <w:rPr>
          <w:color w:val="000000"/>
        </w:rPr>
        <w:t>Зав</w:t>
      </w:r>
      <w:r>
        <w:rPr>
          <w:color w:val="000000"/>
        </w:rPr>
        <w:t>ідувач кафедри</w:t>
      </w:r>
      <w:r w:rsidRPr="00712492">
        <w:rPr>
          <w:color w:val="000000"/>
        </w:rPr>
        <w:t xml:space="preserve"> міжнародного права та </w:t>
      </w:r>
    </w:p>
    <w:p w:rsidR="001E63DF" w:rsidRDefault="001E63DF" w:rsidP="001E63DF">
      <w:pPr>
        <w:shd w:val="clear" w:color="auto" w:fill="FFFFFF"/>
        <w:ind w:firstLine="709"/>
        <w:rPr>
          <w:color w:val="000000"/>
        </w:rPr>
      </w:pPr>
      <w:r w:rsidRPr="00712492">
        <w:rPr>
          <w:color w:val="000000"/>
        </w:rPr>
        <w:t>порівняльного правознавства КУП НАН Укра</w:t>
      </w:r>
      <w:r>
        <w:rPr>
          <w:color w:val="000000"/>
        </w:rPr>
        <w:t xml:space="preserve">їни, </w:t>
      </w:r>
    </w:p>
    <w:p w:rsidR="001E63DF" w:rsidRPr="00712492" w:rsidRDefault="001E63DF" w:rsidP="001E63DF">
      <w:pPr>
        <w:shd w:val="clear" w:color="auto" w:fill="FFFFFF"/>
        <w:ind w:firstLine="709"/>
        <w:rPr>
          <w:rFonts w:ascii="Arial" w:hAnsi="Arial" w:cs="Arial"/>
          <w:color w:val="000000"/>
        </w:rPr>
      </w:pPr>
      <w:r w:rsidRPr="00712492">
        <w:rPr>
          <w:color w:val="000000"/>
        </w:rPr>
        <w:t>д. ю. н., професор _________</w:t>
      </w:r>
      <w:r>
        <w:rPr>
          <w:color w:val="000000"/>
        </w:rPr>
        <w:t xml:space="preserve">______________ </w:t>
      </w:r>
      <w:r w:rsidRPr="00712492">
        <w:rPr>
          <w:color w:val="000000"/>
        </w:rPr>
        <w:t>В.</w:t>
      </w:r>
      <w:r>
        <w:rPr>
          <w:color w:val="000000"/>
        </w:rPr>
        <w:t xml:space="preserve"> </w:t>
      </w:r>
      <w:r w:rsidRPr="00712492">
        <w:rPr>
          <w:color w:val="000000"/>
        </w:rPr>
        <w:t>Н. Денисов</w:t>
      </w:r>
    </w:p>
    <w:p w:rsidR="001E63DF" w:rsidRPr="00272B75" w:rsidRDefault="001E63DF" w:rsidP="001E63DF">
      <w:pPr>
        <w:shd w:val="clear" w:color="auto" w:fill="FFFFFF"/>
        <w:ind w:firstLine="709"/>
        <w:jc w:val="center"/>
        <w:rPr>
          <w:rFonts w:ascii="Arial" w:hAnsi="Arial" w:cs="Arial"/>
          <w:color w:val="000000"/>
          <w:sz w:val="16"/>
          <w:szCs w:val="16"/>
        </w:rPr>
      </w:pPr>
    </w:p>
    <w:p w:rsidR="001E63DF" w:rsidRDefault="001E63DF" w:rsidP="001E63DF">
      <w:pPr>
        <w:shd w:val="clear" w:color="auto" w:fill="FFFFFF"/>
        <w:ind w:firstLine="709"/>
        <w:jc w:val="center"/>
        <w:outlineLvl w:val="0"/>
        <w:rPr>
          <w:rFonts w:ascii="Arial" w:hAnsi="Arial" w:cs="Arial"/>
          <w:color w:val="000000"/>
        </w:rPr>
      </w:pPr>
      <w:r>
        <w:rPr>
          <w:b/>
          <w:bCs/>
          <w:color w:val="000000"/>
        </w:rPr>
        <w:t>Довідка про успішність</w:t>
      </w:r>
    </w:p>
    <w:p w:rsidR="001E63DF" w:rsidRDefault="001E63DF" w:rsidP="001E63DF">
      <w:pPr>
        <w:shd w:val="clear" w:color="auto" w:fill="FFFFFF"/>
        <w:ind w:firstLine="709"/>
        <w:rPr>
          <w:rFonts w:ascii="Arial" w:hAnsi="Arial" w:cs="Arial"/>
          <w:color w:val="000000"/>
        </w:rPr>
      </w:pPr>
      <w:r>
        <w:rPr>
          <w:color w:val="000000"/>
        </w:rPr>
        <w:t>Нежурко Олександра Юріївна за період навчання на юридичному факультеті з 2018 року до 2020 року повністю виконала навчальний план за напрямом підготовки, спеціальністю з таким розподілом оцінок за:</w:t>
      </w:r>
    </w:p>
    <w:p w:rsidR="001E63DF" w:rsidRDefault="001E63DF" w:rsidP="001E63DF">
      <w:pPr>
        <w:shd w:val="clear" w:color="auto" w:fill="FFFFFF"/>
        <w:ind w:firstLine="709"/>
        <w:jc w:val="both"/>
        <w:rPr>
          <w:rFonts w:ascii="Arial" w:hAnsi="Arial" w:cs="Arial"/>
          <w:color w:val="000000"/>
        </w:rPr>
      </w:pPr>
      <w:r>
        <w:rPr>
          <w:color w:val="000000"/>
        </w:rPr>
        <w:t>національною шкалою: відмінно ____%, добре ____%, задовільно ____%;</w:t>
      </w:r>
    </w:p>
    <w:p w:rsidR="001E63DF" w:rsidRDefault="001E63DF" w:rsidP="001E63DF">
      <w:pPr>
        <w:shd w:val="clear" w:color="auto" w:fill="FFFFFF"/>
        <w:ind w:firstLine="709"/>
        <w:jc w:val="both"/>
        <w:rPr>
          <w:rFonts w:ascii="Arial" w:hAnsi="Arial" w:cs="Arial"/>
          <w:color w:val="000000"/>
        </w:rPr>
      </w:pPr>
      <w:r>
        <w:rPr>
          <w:color w:val="000000"/>
        </w:rPr>
        <w:t xml:space="preserve">шкалою ЄКТС: </w:t>
      </w:r>
      <w:proofErr w:type="gramStart"/>
      <w:r>
        <w:rPr>
          <w:color w:val="000000"/>
        </w:rPr>
        <w:t>А</w:t>
      </w:r>
      <w:proofErr w:type="gramEnd"/>
      <w:r>
        <w:rPr>
          <w:color w:val="000000"/>
        </w:rPr>
        <w:t xml:space="preserve"> ____%; В ____%; С ____%; D ____%; Е ____%.</w:t>
      </w:r>
    </w:p>
    <w:p w:rsidR="001E63DF" w:rsidRDefault="001E63DF" w:rsidP="001E63DF">
      <w:pPr>
        <w:shd w:val="clear" w:color="auto" w:fill="FFFFFF"/>
        <w:ind w:firstLine="709"/>
        <w:rPr>
          <w:rFonts w:ascii="Arial" w:hAnsi="Arial" w:cs="Arial"/>
          <w:color w:val="000000"/>
        </w:rPr>
      </w:pPr>
      <w:r>
        <w:rPr>
          <w:color w:val="000000"/>
        </w:rPr>
        <w:t>Методист юридичного факультету _______      О. І. Тараненко</w:t>
      </w:r>
    </w:p>
    <w:p w:rsidR="001E63DF" w:rsidRPr="00272B75" w:rsidRDefault="001E63DF" w:rsidP="001E63DF">
      <w:pPr>
        <w:shd w:val="clear" w:color="auto" w:fill="FFFFFF"/>
        <w:ind w:firstLine="709"/>
        <w:jc w:val="both"/>
        <w:rPr>
          <w:rFonts w:ascii="Arial" w:hAnsi="Arial" w:cs="Arial"/>
          <w:color w:val="000000"/>
          <w:sz w:val="16"/>
          <w:szCs w:val="16"/>
        </w:rPr>
      </w:pPr>
      <w:r>
        <w:rPr>
          <w:color w:val="000000"/>
        </w:rPr>
        <w:t> </w:t>
      </w:r>
    </w:p>
    <w:p w:rsidR="001E63DF" w:rsidRDefault="001E63DF" w:rsidP="001E63DF">
      <w:pPr>
        <w:shd w:val="clear" w:color="auto" w:fill="FFFFFF"/>
        <w:ind w:firstLine="709"/>
        <w:jc w:val="center"/>
        <w:outlineLvl w:val="0"/>
        <w:rPr>
          <w:rFonts w:ascii="Arial" w:hAnsi="Arial" w:cs="Arial"/>
          <w:color w:val="000000"/>
        </w:rPr>
      </w:pPr>
      <w:r>
        <w:rPr>
          <w:b/>
          <w:bCs/>
          <w:color w:val="000000"/>
        </w:rPr>
        <w:t>Висновок керівника магістерської роботи</w:t>
      </w:r>
    </w:p>
    <w:p w:rsidR="001E63DF" w:rsidRPr="00081C3A" w:rsidRDefault="001E63DF" w:rsidP="001E63DF">
      <w:pPr>
        <w:shd w:val="clear" w:color="auto" w:fill="FFFFFF"/>
        <w:ind w:firstLine="709"/>
        <w:jc w:val="both"/>
        <w:rPr>
          <w:color w:val="000000"/>
        </w:rPr>
      </w:pPr>
      <w:r>
        <w:rPr>
          <w:color w:val="000000"/>
        </w:rPr>
        <w:t xml:space="preserve">Студентка Нежурко Олександра Юріївна вчасно виконала поставлені перед нею науковим керівником завдання щодо виконання магістерської роботи на тему «Міжнародно-правовий механізм забезпечення права на пересування у Європі», у повному обсязі розкрила зміст заявленої теми дослідження, чітко дотримувалася вимог структуризації і оформлення роботи у відповідності із Методичними рекомендаціями щодо виконання та захисту </w:t>
      </w:r>
      <w:r>
        <w:rPr>
          <w:color w:val="000000"/>
          <w:lang w:val="uk-UA"/>
        </w:rPr>
        <w:t>магісте</w:t>
      </w:r>
      <w:r>
        <w:rPr>
          <w:color w:val="000000"/>
        </w:rPr>
        <w:t>рських робіт Київського університету права Національної академії наук України. З огляду на відсутність значних недоліків дослідження роботу О. Ю. Нежурко може бути допущено до захисту.</w:t>
      </w:r>
    </w:p>
    <w:p w:rsidR="001E63DF" w:rsidRDefault="001E63DF" w:rsidP="001E63DF">
      <w:pPr>
        <w:shd w:val="clear" w:color="auto" w:fill="FFFFFF"/>
        <w:ind w:firstLine="709"/>
        <w:jc w:val="right"/>
        <w:rPr>
          <w:rFonts w:ascii="Arial" w:hAnsi="Arial" w:cs="Arial"/>
          <w:color w:val="000000"/>
        </w:rPr>
      </w:pPr>
      <w:r>
        <w:rPr>
          <w:color w:val="000000"/>
        </w:rPr>
        <w:t xml:space="preserve">Науковий </w:t>
      </w:r>
      <w:proofErr w:type="gramStart"/>
      <w:r>
        <w:rPr>
          <w:color w:val="000000"/>
        </w:rPr>
        <w:t>керівник  _</w:t>
      </w:r>
      <w:proofErr w:type="gramEnd"/>
      <w:r>
        <w:rPr>
          <w:color w:val="000000"/>
        </w:rPr>
        <w:t>_________________    О. М. Поліванова</w:t>
      </w:r>
    </w:p>
    <w:p w:rsidR="001E63DF" w:rsidRDefault="001E63DF" w:rsidP="001E63DF">
      <w:pPr>
        <w:shd w:val="clear" w:color="auto" w:fill="FFFFFF"/>
        <w:ind w:firstLine="709"/>
        <w:jc w:val="right"/>
        <w:rPr>
          <w:rFonts w:ascii="Arial" w:hAnsi="Arial" w:cs="Arial"/>
          <w:color w:val="000000"/>
        </w:rPr>
      </w:pPr>
      <w:r>
        <w:rPr>
          <w:color w:val="000000"/>
        </w:rPr>
        <w:t>“___</w:t>
      </w:r>
      <w:proofErr w:type="gramStart"/>
      <w:r>
        <w:rPr>
          <w:color w:val="000000"/>
        </w:rPr>
        <w:t>_”_</w:t>
      </w:r>
      <w:proofErr w:type="gramEnd"/>
      <w:r>
        <w:rPr>
          <w:color w:val="000000"/>
        </w:rPr>
        <w:t>______________________20 _____ року</w:t>
      </w:r>
    </w:p>
    <w:p w:rsidR="001E63DF" w:rsidRPr="00272B75" w:rsidRDefault="001E63DF" w:rsidP="001E63DF">
      <w:pPr>
        <w:shd w:val="clear" w:color="auto" w:fill="FFFFFF"/>
        <w:ind w:firstLine="709"/>
        <w:jc w:val="right"/>
        <w:rPr>
          <w:rFonts w:ascii="Arial" w:hAnsi="Arial" w:cs="Arial"/>
          <w:color w:val="000000"/>
          <w:sz w:val="16"/>
          <w:szCs w:val="16"/>
        </w:rPr>
      </w:pPr>
      <w:r>
        <w:rPr>
          <w:color w:val="000000"/>
        </w:rPr>
        <w:t>  </w:t>
      </w:r>
      <w:r>
        <w:rPr>
          <w:b/>
          <w:bCs/>
          <w:color w:val="000000"/>
        </w:rPr>
        <w:t> </w:t>
      </w:r>
    </w:p>
    <w:p w:rsidR="001E63DF" w:rsidRDefault="001E63DF" w:rsidP="001E63DF">
      <w:pPr>
        <w:shd w:val="clear" w:color="auto" w:fill="FFFFFF"/>
        <w:ind w:firstLine="709"/>
        <w:jc w:val="center"/>
        <w:outlineLvl w:val="0"/>
        <w:rPr>
          <w:rFonts w:ascii="Arial" w:hAnsi="Arial" w:cs="Arial"/>
          <w:color w:val="000000"/>
        </w:rPr>
      </w:pPr>
      <w:r>
        <w:rPr>
          <w:b/>
          <w:bCs/>
          <w:color w:val="000000"/>
        </w:rPr>
        <w:t>Висновок кафедри міжнародного права та порівняльного правознавства</w:t>
      </w:r>
    </w:p>
    <w:p w:rsidR="001E63DF" w:rsidRDefault="001E63DF" w:rsidP="001E63DF">
      <w:pPr>
        <w:shd w:val="clear" w:color="auto" w:fill="FFFFFF"/>
        <w:ind w:firstLine="709"/>
        <w:jc w:val="center"/>
        <w:rPr>
          <w:rFonts w:ascii="Arial" w:hAnsi="Arial" w:cs="Arial"/>
          <w:color w:val="000000"/>
        </w:rPr>
      </w:pPr>
      <w:r>
        <w:rPr>
          <w:b/>
          <w:bCs/>
          <w:color w:val="000000"/>
        </w:rPr>
        <w:t xml:space="preserve">КУП </w:t>
      </w:r>
      <w:proofErr w:type="gramStart"/>
      <w:r>
        <w:rPr>
          <w:b/>
          <w:bCs/>
          <w:color w:val="000000"/>
        </w:rPr>
        <w:t>НАНУ  на</w:t>
      </w:r>
      <w:proofErr w:type="gramEnd"/>
      <w:r>
        <w:rPr>
          <w:b/>
          <w:bCs/>
          <w:color w:val="000000"/>
        </w:rPr>
        <w:t xml:space="preserve"> </w:t>
      </w:r>
      <w:r>
        <w:rPr>
          <w:b/>
          <w:bCs/>
          <w:color w:val="000000"/>
          <w:lang w:val="uk-UA"/>
        </w:rPr>
        <w:t>магісте</w:t>
      </w:r>
      <w:r>
        <w:rPr>
          <w:b/>
          <w:bCs/>
          <w:color w:val="000000"/>
        </w:rPr>
        <w:t>рську роботу </w:t>
      </w:r>
    </w:p>
    <w:p w:rsidR="001E63DF" w:rsidRDefault="001E63DF" w:rsidP="001E63DF">
      <w:pPr>
        <w:shd w:val="clear" w:color="auto" w:fill="FFFFFF"/>
        <w:ind w:firstLine="709"/>
        <w:jc w:val="both"/>
        <w:rPr>
          <w:rFonts w:ascii="Arial" w:hAnsi="Arial" w:cs="Arial"/>
          <w:color w:val="000000"/>
        </w:rPr>
      </w:pPr>
      <w:r>
        <w:rPr>
          <w:color w:val="000000"/>
          <w:lang w:val="uk-UA"/>
        </w:rPr>
        <w:t>Магістер</w:t>
      </w:r>
      <w:r>
        <w:rPr>
          <w:color w:val="000000"/>
        </w:rPr>
        <w:t>ську роботу розглянуто. Студентка Нежурко О. Ю. допускається до захисту цієї роботи в Екзаменаційній комісії.</w:t>
      </w:r>
    </w:p>
    <w:p w:rsidR="001E63DF" w:rsidRPr="00081C3A" w:rsidRDefault="001E63DF" w:rsidP="001E63DF">
      <w:pPr>
        <w:shd w:val="clear" w:color="auto" w:fill="FFFFFF"/>
        <w:ind w:firstLine="709"/>
        <w:jc w:val="both"/>
        <w:rPr>
          <w:rFonts w:ascii="Arial" w:hAnsi="Arial" w:cs="Arial"/>
          <w:color w:val="000000"/>
        </w:rPr>
      </w:pPr>
      <w:r>
        <w:rPr>
          <w:color w:val="000000"/>
        </w:rPr>
        <w:t> Завідувач кафедри міжнародного права та порівняльного правознавства     ______</w:t>
      </w:r>
    </w:p>
    <w:p w:rsidR="001E63DF" w:rsidRPr="00712492" w:rsidRDefault="001E63DF" w:rsidP="001E63DF">
      <w:pPr>
        <w:shd w:val="clear" w:color="auto" w:fill="FFFFFF"/>
        <w:ind w:firstLine="709"/>
        <w:rPr>
          <w:rFonts w:ascii="Arial" w:hAnsi="Arial" w:cs="Arial"/>
          <w:color w:val="000000"/>
        </w:rPr>
      </w:pPr>
      <w:r>
        <w:rPr>
          <w:color w:val="000000"/>
        </w:rPr>
        <w:t xml:space="preserve">                                                                                                                             </w:t>
      </w:r>
      <w:r w:rsidRPr="00712492">
        <w:rPr>
          <w:color w:val="000000"/>
        </w:rPr>
        <w:t>(підпис)</w:t>
      </w:r>
    </w:p>
    <w:p w:rsidR="001E63DF" w:rsidRPr="00D21E79" w:rsidRDefault="001E63DF" w:rsidP="001E63DF">
      <w:pPr>
        <w:shd w:val="clear" w:color="auto" w:fill="FFFFFF"/>
        <w:ind w:firstLine="709"/>
        <w:jc w:val="right"/>
        <w:rPr>
          <w:rFonts w:ascii="Arial" w:hAnsi="Arial" w:cs="Arial"/>
          <w:color w:val="000000"/>
          <w:lang w:val="uk-UA"/>
        </w:rPr>
      </w:pPr>
      <w:r>
        <w:rPr>
          <w:color w:val="000000"/>
        </w:rPr>
        <w:t>“_____</w:t>
      </w:r>
      <w:proofErr w:type="gramStart"/>
      <w:r>
        <w:rPr>
          <w:color w:val="000000"/>
        </w:rPr>
        <w:t>_”_</w:t>
      </w:r>
      <w:proofErr w:type="gramEnd"/>
      <w:r>
        <w:rPr>
          <w:color w:val="000000"/>
        </w:rPr>
        <w:t>__________________20___ року</w:t>
      </w:r>
    </w:p>
    <w:p w:rsidR="001E63DF" w:rsidRPr="00486F29" w:rsidRDefault="001E63DF" w:rsidP="001E63DF">
      <w:pPr>
        <w:autoSpaceDE w:val="0"/>
        <w:autoSpaceDN w:val="0"/>
        <w:adjustRightInd w:val="0"/>
        <w:jc w:val="right"/>
        <w:rPr>
          <w:rFonts w:ascii="Times New Roman CYR" w:hAnsi="Times New Roman CYR" w:cs="Times New Roman CYR"/>
          <w:b/>
          <w:sz w:val="28"/>
          <w:szCs w:val="28"/>
          <w:lang w:val="uk-UA"/>
        </w:rPr>
      </w:pPr>
      <w:r w:rsidRPr="00486F29">
        <w:rPr>
          <w:rFonts w:ascii="Times New Roman CYR" w:hAnsi="Times New Roman CYR" w:cs="Times New Roman CYR"/>
          <w:b/>
          <w:sz w:val="28"/>
          <w:szCs w:val="28"/>
        </w:rPr>
        <w:lastRenderedPageBreak/>
        <w:t xml:space="preserve">ДОДАТОК </w:t>
      </w:r>
      <w:r>
        <w:rPr>
          <w:rFonts w:ascii="Times New Roman CYR" w:hAnsi="Times New Roman CYR" w:cs="Times New Roman CYR"/>
          <w:b/>
          <w:sz w:val="28"/>
          <w:szCs w:val="28"/>
          <w:lang w:val="uk-UA"/>
        </w:rPr>
        <w:t>4</w:t>
      </w:r>
    </w:p>
    <w:p w:rsidR="001E63DF" w:rsidRPr="00486F29" w:rsidRDefault="001E63DF" w:rsidP="001E63DF">
      <w:pPr>
        <w:autoSpaceDE w:val="0"/>
        <w:autoSpaceDN w:val="0"/>
        <w:adjustRightInd w:val="0"/>
        <w:jc w:val="right"/>
        <w:rPr>
          <w:rFonts w:ascii="Times New Roman CYR" w:hAnsi="Times New Roman CYR" w:cs="Times New Roman CYR"/>
          <w:i/>
          <w:sz w:val="28"/>
          <w:szCs w:val="28"/>
        </w:rPr>
      </w:pPr>
      <w:r w:rsidRPr="00486F29">
        <w:rPr>
          <w:rFonts w:ascii="Times New Roman CYR" w:hAnsi="Times New Roman CYR" w:cs="Times New Roman CYR"/>
          <w:i/>
          <w:sz w:val="28"/>
          <w:szCs w:val="28"/>
        </w:rPr>
        <w:t>Зразок оформлення завдання на магістерську роботу</w:t>
      </w:r>
    </w:p>
    <w:p w:rsidR="001E63DF" w:rsidRPr="00E91291" w:rsidRDefault="001E63DF" w:rsidP="001E63DF">
      <w:pPr>
        <w:autoSpaceDE w:val="0"/>
        <w:autoSpaceDN w:val="0"/>
        <w:adjustRightInd w:val="0"/>
        <w:jc w:val="right"/>
        <w:rPr>
          <w:b/>
          <w:bCs/>
        </w:rPr>
      </w:pPr>
    </w:p>
    <w:p w:rsidR="001E63DF" w:rsidRPr="000757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 w:val="20"/>
          <w:szCs w:val="20"/>
          <w:lang w:val="uk-UA" w:eastAsia="ru-RU"/>
        </w:rPr>
      </w:pPr>
      <w:r w:rsidRPr="000757DF">
        <w:rPr>
          <w:rFonts w:eastAsia="Times New Roman"/>
          <w:b/>
          <w:sz w:val="28"/>
          <w:szCs w:val="28"/>
          <w:lang w:val="uk-UA" w:eastAsia="ru-RU"/>
        </w:rPr>
        <w:t>КИЇВСЬКИЙ УНІВЕРСИТЕТ ПРАВА НАН УКРАЇНИ</w:t>
      </w:r>
    </w:p>
    <w:p w:rsidR="001E63DF" w:rsidRPr="000757DF" w:rsidRDefault="001E63DF" w:rsidP="001E63D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eastAsia="Times New Roman"/>
          <w:sz w:val="28"/>
          <w:szCs w:val="28"/>
          <w:lang w:val="uk-UA" w:eastAsia="ru-RU"/>
        </w:rPr>
      </w:pPr>
      <w:r w:rsidRPr="000757DF">
        <w:rPr>
          <w:rFonts w:eastAsia="Times New Roman"/>
          <w:sz w:val="28"/>
          <w:szCs w:val="28"/>
          <w:lang w:val="uk-UA" w:eastAsia="ru-RU"/>
        </w:rPr>
        <w:t xml:space="preserve">Кафедра </w:t>
      </w:r>
      <w:r>
        <w:rPr>
          <w:rFonts w:eastAsia="Times New Roman"/>
          <w:sz w:val="28"/>
          <w:szCs w:val="28"/>
          <w:lang w:val="uk-UA" w:eastAsia="ru-RU"/>
        </w:rPr>
        <w:t>________________________</w:t>
      </w:r>
    </w:p>
    <w:p w:rsidR="001E63DF" w:rsidRPr="000757DF" w:rsidRDefault="001E63DF" w:rsidP="001E63D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eastAsia="Times New Roman"/>
          <w:sz w:val="28"/>
          <w:szCs w:val="28"/>
          <w:lang w:val="uk-UA" w:eastAsia="ru-RU"/>
        </w:rPr>
      </w:pPr>
      <w:r w:rsidRPr="000757DF">
        <w:rPr>
          <w:rFonts w:eastAsia="Times New Roman"/>
          <w:sz w:val="28"/>
          <w:szCs w:val="28"/>
          <w:lang w:val="uk-UA" w:eastAsia="ru-RU"/>
        </w:rPr>
        <w:t>Освітній ступінь «Магістр»</w:t>
      </w:r>
    </w:p>
    <w:p w:rsidR="001E63DF" w:rsidRDefault="001E63DF" w:rsidP="001E63D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Times New Roman"/>
          <w:sz w:val="28"/>
          <w:szCs w:val="28"/>
          <w:lang w:val="uk-UA" w:eastAsia="ru-RU"/>
        </w:rPr>
      </w:pPr>
      <w:r>
        <w:rPr>
          <w:rFonts w:eastAsia="Times New Roman"/>
          <w:sz w:val="28"/>
          <w:szCs w:val="28"/>
          <w:lang w:val="uk-UA" w:eastAsia="ru-RU"/>
        </w:rPr>
        <w:t>Освітньо-професійна програма «Право»/ «Міжнародне право»</w:t>
      </w:r>
    </w:p>
    <w:p w:rsidR="001E63DF" w:rsidRDefault="001E63DF" w:rsidP="001E63D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Times New Roman"/>
          <w:sz w:val="28"/>
          <w:szCs w:val="28"/>
          <w:lang w:val="uk-UA" w:eastAsia="ru-RU"/>
        </w:rPr>
      </w:pPr>
      <w:r w:rsidRPr="000757DF">
        <w:rPr>
          <w:rFonts w:eastAsia="Times New Roman"/>
          <w:sz w:val="28"/>
          <w:szCs w:val="28"/>
          <w:lang w:val="uk-UA" w:eastAsia="ru-RU"/>
        </w:rPr>
        <w:t>Спеціальність</w:t>
      </w:r>
      <w:r w:rsidRPr="000757DF">
        <w:rPr>
          <w:rFonts w:eastAsia="Times New Roman"/>
          <w:b/>
          <w:sz w:val="28"/>
          <w:szCs w:val="28"/>
          <w:lang w:val="uk-UA" w:eastAsia="ru-RU"/>
        </w:rPr>
        <w:t xml:space="preserve"> </w:t>
      </w:r>
      <w:r w:rsidRPr="004F7C76">
        <w:rPr>
          <w:rFonts w:eastAsia="Times New Roman"/>
          <w:sz w:val="28"/>
          <w:szCs w:val="28"/>
          <w:lang w:val="uk-UA" w:eastAsia="ru-RU"/>
        </w:rPr>
        <w:t>0</w:t>
      </w:r>
      <w:r>
        <w:rPr>
          <w:rFonts w:eastAsia="Times New Roman"/>
          <w:sz w:val="28"/>
          <w:szCs w:val="28"/>
          <w:lang w:val="uk-UA" w:eastAsia="ru-RU"/>
        </w:rPr>
        <w:t>81 «Право</w:t>
      </w:r>
      <w:r w:rsidRPr="000757DF">
        <w:rPr>
          <w:rFonts w:eastAsia="Times New Roman"/>
          <w:sz w:val="28"/>
          <w:szCs w:val="28"/>
          <w:lang w:val="uk-UA" w:eastAsia="ru-RU"/>
        </w:rPr>
        <w:t>»</w:t>
      </w:r>
      <w:r>
        <w:rPr>
          <w:rFonts w:eastAsia="Times New Roman"/>
          <w:sz w:val="28"/>
          <w:szCs w:val="28"/>
          <w:lang w:val="uk-UA" w:eastAsia="ru-RU"/>
        </w:rPr>
        <w:t xml:space="preserve"> / 293 «Міжнародне право»</w:t>
      </w:r>
    </w:p>
    <w:p w:rsidR="001E63DF" w:rsidRDefault="001E63DF" w:rsidP="001E63D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Times New Roman"/>
          <w:sz w:val="28"/>
          <w:szCs w:val="28"/>
          <w:lang w:val="uk-UA" w:eastAsia="ru-RU"/>
        </w:rPr>
      </w:pPr>
      <w:r>
        <w:rPr>
          <w:rFonts w:eastAsia="Times New Roman"/>
          <w:sz w:val="28"/>
          <w:szCs w:val="28"/>
          <w:lang w:val="uk-UA" w:eastAsia="ru-RU"/>
        </w:rPr>
        <w:t>Галузь знань 08 «Право» / 29 «Міжнародні відносини»</w:t>
      </w:r>
    </w:p>
    <w:p w:rsidR="001E63DF" w:rsidRDefault="001E63DF" w:rsidP="001E63D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rFonts w:eastAsia="Times New Roman"/>
          <w:sz w:val="28"/>
          <w:szCs w:val="28"/>
          <w:lang w:val="uk-UA" w:eastAsia="ru-RU"/>
        </w:rPr>
      </w:pPr>
    </w:p>
    <w:p w:rsidR="001E63DF" w:rsidRPr="000757DF" w:rsidRDefault="001E63DF" w:rsidP="001E63D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rFonts w:eastAsia="Times New Roman"/>
          <w:b/>
          <w:sz w:val="28"/>
          <w:szCs w:val="28"/>
          <w:lang w:val="uk-UA" w:eastAsia="ru-RU"/>
        </w:rPr>
      </w:pPr>
      <w:r w:rsidRPr="000757DF">
        <w:rPr>
          <w:rFonts w:eastAsia="Times New Roman"/>
          <w:sz w:val="28"/>
          <w:szCs w:val="28"/>
          <w:lang w:val="uk-UA" w:eastAsia="ru-RU"/>
        </w:rPr>
        <w:t>З</w:t>
      </w:r>
      <w:r w:rsidRPr="000757DF">
        <w:rPr>
          <w:rFonts w:eastAsia="Times New Roman"/>
          <w:b/>
          <w:sz w:val="28"/>
          <w:szCs w:val="28"/>
          <w:lang w:val="uk-UA" w:eastAsia="ru-RU"/>
        </w:rPr>
        <w:t>АТВЕРДЖУЮ</w:t>
      </w:r>
    </w:p>
    <w:p w:rsidR="001E63DF" w:rsidRPr="00587FFC" w:rsidRDefault="001E63DF" w:rsidP="001E63DF">
      <w:pPr>
        <w:widowControl w:val="0"/>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5245"/>
        <w:rPr>
          <w:rFonts w:eastAsia="Times New Roman"/>
          <w:sz w:val="28"/>
          <w:szCs w:val="28"/>
          <w:lang w:val="uk-UA" w:eastAsia="ru-RU"/>
        </w:rPr>
      </w:pPr>
      <w:r w:rsidRPr="00587FFC">
        <w:rPr>
          <w:rFonts w:eastAsia="Times New Roman"/>
          <w:b/>
          <w:sz w:val="28"/>
          <w:szCs w:val="28"/>
          <w:lang w:val="uk-UA" w:eastAsia="ru-RU"/>
        </w:rPr>
        <w:t xml:space="preserve">Завідувач кафедри </w:t>
      </w:r>
      <w:r>
        <w:rPr>
          <w:rFonts w:eastAsia="Times New Roman"/>
          <w:b/>
          <w:sz w:val="28"/>
          <w:szCs w:val="28"/>
          <w:lang w:val="uk-UA" w:eastAsia="ru-RU"/>
        </w:rPr>
        <w:t>_________________________</w:t>
      </w:r>
    </w:p>
    <w:p w:rsidR="001E63DF" w:rsidRDefault="001E63DF" w:rsidP="001E63DF">
      <w:pPr>
        <w:widowControl w:val="0"/>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5245"/>
        <w:rPr>
          <w:rFonts w:eastAsia="Times New Roman"/>
          <w:sz w:val="28"/>
          <w:szCs w:val="28"/>
          <w:lang w:val="uk-UA" w:eastAsia="ru-RU"/>
        </w:rPr>
      </w:pPr>
      <w:r>
        <w:rPr>
          <w:rFonts w:eastAsia="Times New Roman"/>
          <w:sz w:val="28"/>
          <w:szCs w:val="28"/>
          <w:lang w:val="uk-UA" w:eastAsia="ru-RU"/>
        </w:rPr>
        <w:t>Прізвище та ініціали</w:t>
      </w:r>
    </w:p>
    <w:p w:rsidR="001E63DF" w:rsidRDefault="001E63DF" w:rsidP="001E63DF">
      <w:pPr>
        <w:widowControl w:val="0"/>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5245"/>
        <w:rPr>
          <w:rFonts w:eastAsia="Times New Roman"/>
          <w:sz w:val="28"/>
          <w:szCs w:val="28"/>
          <w:lang w:val="uk-UA" w:eastAsia="ru-RU"/>
        </w:rPr>
      </w:pPr>
      <w:r>
        <w:rPr>
          <w:rFonts w:eastAsia="Times New Roman"/>
          <w:sz w:val="28"/>
          <w:szCs w:val="28"/>
          <w:lang w:val="uk-UA" w:eastAsia="ru-RU"/>
        </w:rPr>
        <w:t>_________________________</w:t>
      </w:r>
    </w:p>
    <w:p w:rsidR="001E63DF" w:rsidRPr="00587FFC" w:rsidRDefault="001E63DF" w:rsidP="001E63DF">
      <w:pPr>
        <w:widowControl w:val="0"/>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5245" w:firstLine="1276"/>
        <w:rPr>
          <w:rFonts w:eastAsia="Times New Roman"/>
          <w:sz w:val="16"/>
          <w:szCs w:val="16"/>
          <w:lang w:val="uk-UA" w:eastAsia="ru-RU"/>
        </w:rPr>
      </w:pPr>
      <w:r>
        <w:rPr>
          <w:rFonts w:eastAsia="Times New Roman"/>
          <w:sz w:val="16"/>
          <w:szCs w:val="16"/>
          <w:lang w:val="uk-UA" w:eastAsia="ru-RU"/>
        </w:rPr>
        <w:t>(підпис)</w:t>
      </w:r>
    </w:p>
    <w:p w:rsidR="001E63DF" w:rsidRDefault="001E63DF" w:rsidP="001E63DF">
      <w:pPr>
        <w:widowControl w:val="0"/>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5245"/>
        <w:rPr>
          <w:rFonts w:eastAsia="Times New Roman"/>
          <w:sz w:val="28"/>
          <w:szCs w:val="28"/>
          <w:lang w:val="uk-UA" w:eastAsia="ru-RU"/>
        </w:rPr>
      </w:pPr>
      <w:r w:rsidRPr="003B4C86">
        <w:rPr>
          <w:rFonts w:eastAsia="Times New Roman"/>
          <w:sz w:val="28"/>
          <w:szCs w:val="28"/>
          <w:lang w:val="uk-UA" w:eastAsia="ru-RU"/>
        </w:rPr>
        <w:t>«</w:t>
      </w:r>
      <w:r>
        <w:rPr>
          <w:rFonts w:eastAsia="Times New Roman"/>
          <w:sz w:val="28"/>
          <w:szCs w:val="28"/>
          <w:lang w:val="uk-UA" w:eastAsia="ru-RU"/>
        </w:rPr>
        <w:t>____</w:t>
      </w:r>
      <w:r w:rsidRPr="003B4C86">
        <w:rPr>
          <w:rFonts w:eastAsia="Times New Roman"/>
          <w:sz w:val="28"/>
          <w:szCs w:val="28"/>
          <w:lang w:val="uk-UA" w:eastAsia="ru-RU"/>
        </w:rPr>
        <w:t xml:space="preserve">» </w:t>
      </w:r>
      <w:r>
        <w:rPr>
          <w:rFonts w:eastAsia="Times New Roman"/>
          <w:sz w:val="28"/>
          <w:szCs w:val="28"/>
          <w:lang w:val="uk-UA" w:eastAsia="ru-RU"/>
        </w:rPr>
        <w:t>___________</w:t>
      </w:r>
      <w:r w:rsidRPr="003B4C86">
        <w:rPr>
          <w:rFonts w:eastAsia="Times New Roman"/>
          <w:sz w:val="28"/>
          <w:szCs w:val="28"/>
          <w:lang w:val="uk-UA" w:eastAsia="ru-RU"/>
        </w:rPr>
        <w:t xml:space="preserve"> </w:t>
      </w:r>
      <w:r>
        <w:rPr>
          <w:rFonts w:eastAsia="Times New Roman"/>
          <w:sz w:val="28"/>
          <w:szCs w:val="28"/>
          <w:lang w:val="uk-UA" w:eastAsia="ru-RU"/>
        </w:rPr>
        <w:t>20___</w:t>
      </w:r>
      <w:r w:rsidRPr="000757DF">
        <w:rPr>
          <w:rFonts w:eastAsia="Times New Roman"/>
          <w:sz w:val="28"/>
          <w:szCs w:val="28"/>
          <w:lang w:val="uk-UA" w:eastAsia="ru-RU"/>
        </w:rPr>
        <w:t xml:space="preserve"> року</w:t>
      </w:r>
    </w:p>
    <w:p w:rsidR="001E63DF" w:rsidRPr="000757DF" w:rsidRDefault="001E63DF" w:rsidP="001E63DF">
      <w:pPr>
        <w:widowControl w:val="0"/>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5954"/>
        <w:rPr>
          <w:rFonts w:eastAsia="Times New Roman"/>
          <w:sz w:val="28"/>
          <w:szCs w:val="28"/>
          <w:lang w:val="uk-UA" w:eastAsia="ru-RU"/>
        </w:rPr>
      </w:pPr>
    </w:p>
    <w:p w:rsidR="001E63DF" w:rsidRPr="000757DF" w:rsidRDefault="001E63DF" w:rsidP="001E63D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eastAsia="Times New Roman"/>
          <w:sz w:val="32"/>
          <w:szCs w:val="32"/>
          <w:lang w:val="uk-UA" w:eastAsia="ru-RU"/>
        </w:rPr>
      </w:pPr>
      <w:r w:rsidRPr="000757DF">
        <w:rPr>
          <w:rFonts w:eastAsia="Times New Roman"/>
          <w:b/>
          <w:sz w:val="32"/>
          <w:szCs w:val="32"/>
          <w:lang w:val="uk-UA" w:eastAsia="ru-RU"/>
        </w:rPr>
        <w:t>З А В Д А Н Н Я</w:t>
      </w:r>
    </w:p>
    <w:p w:rsidR="001E63DF" w:rsidRPr="000757DF" w:rsidRDefault="001E63DF" w:rsidP="001E63D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eastAsia="Times New Roman"/>
          <w:lang w:val="uk-UA" w:eastAsia="ru-RU"/>
        </w:rPr>
      </w:pPr>
      <w:r>
        <w:rPr>
          <w:rFonts w:eastAsia="Times New Roman"/>
          <w:b/>
          <w:lang w:val="uk-UA" w:eastAsia="ru-RU"/>
        </w:rPr>
        <w:t>НА МАГІСТЕРСЬКУ  РОБОТУ ЗДОБУВАЧА(КИ) ВИЩОЇ ОСВІТИ</w:t>
      </w:r>
    </w:p>
    <w:p w:rsidR="001E63DF" w:rsidRPr="000757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eastAsia="Times New Roman"/>
          <w:sz w:val="20"/>
          <w:szCs w:val="20"/>
          <w:lang w:val="uk-UA" w:eastAsia="ru-RU"/>
        </w:rPr>
      </w:pPr>
    </w:p>
    <w:p w:rsidR="001E63DF" w:rsidRPr="000757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42"/>
        <w:jc w:val="both"/>
        <w:rPr>
          <w:rFonts w:eastAsia="Times New Roman"/>
          <w:lang w:val="uk-UA" w:eastAsia="ru-RU"/>
        </w:rPr>
      </w:pPr>
      <w:r>
        <w:rPr>
          <w:rFonts w:eastAsia="Times New Roman"/>
          <w:b/>
          <w:sz w:val="28"/>
          <w:szCs w:val="28"/>
          <w:lang w:val="uk-UA" w:eastAsia="ru-RU"/>
        </w:rPr>
        <w:t>Коняхіна Альона Ігорівна</w:t>
      </w:r>
    </w:p>
    <w:p w:rsidR="001E63DF" w:rsidRPr="000757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42"/>
        <w:jc w:val="both"/>
        <w:rPr>
          <w:rFonts w:eastAsia="Times New Roman"/>
          <w:sz w:val="28"/>
          <w:szCs w:val="28"/>
          <w:lang w:val="uk-UA" w:eastAsia="ru-RU"/>
        </w:rPr>
      </w:pPr>
      <w:r w:rsidRPr="000757DF">
        <w:rPr>
          <w:rFonts w:eastAsia="Times New Roman"/>
          <w:sz w:val="28"/>
          <w:szCs w:val="28"/>
          <w:lang w:val="uk-UA" w:eastAsia="ru-RU"/>
        </w:rPr>
        <w:t>Тема роботи: «</w:t>
      </w:r>
      <w:r>
        <w:rPr>
          <w:rFonts w:eastAsia="Times New Roman"/>
          <w:b/>
          <w:sz w:val="28"/>
          <w:szCs w:val="28"/>
          <w:lang w:val="uk-UA" w:eastAsia="ru-RU"/>
        </w:rPr>
        <w:t>Особливості призначення покарання неповнолітнім</w:t>
      </w:r>
      <w:r w:rsidRPr="000757DF">
        <w:rPr>
          <w:rFonts w:eastAsia="Times New Roman"/>
          <w:b/>
          <w:sz w:val="28"/>
          <w:szCs w:val="28"/>
          <w:lang w:val="uk-UA" w:eastAsia="ru-RU"/>
        </w:rPr>
        <w:t>»</w:t>
      </w:r>
    </w:p>
    <w:p w:rsidR="001E63DF" w:rsidRPr="000757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Times New Roman"/>
          <w:sz w:val="28"/>
          <w:szCs w:val="28"/>
          <w:lang w:val="uk-UA" w:eastAsia="ru-RU"/>
        </w:rPr>
      </w:pPr>
      <w:r w:rsidRPr="000757DF">
        <w:rPr>
          <w:rFonts w:eastAsia="Times New Roman"/>
          <w:sz w:val="28"/>
          <w:szCs w:val="28"/>
          <w:lang w:val="uk-UA" w:eastAsia="ru-RU"/>
        </w:rPr>
        <w:t xml:space="preserve">керівник роботи Тарасевич Т.Ю., к.ю.н., доцент кафедри </w:t>
      </w:r>
      <w:r>
        <w:rPr>
          <w:rFonts w:eastAsia="Times New Roman"/>
          <w:sz w:val="28"/>
          <w:szCs w:val="28"/>
          <w:lang w:val="uk-UA" w:eastAsia="ru-RU"/>
        </w:rPr>
        <w:t>кримінального права та процесу</w:t>
      </w:r>
      <w:r w:rsidRPr="000757DF">
        <w:rPr>
          <w:rFonts w:eastAsia="Times New Roman"/>
          <w:sz w:val="28"/>
          <w:szCs w:val="28"/>
          <w:lang w:val="uk-UA" w:eastAsia="ru-RU"/>
        </w:rPr>
        <w:t xml:space="preserve"> наук КУП НАН України, </w:t>
      </w:r>
    </w:p>
    <w:p w:rsidR="001E63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eastAsia="Times New Roman"/>
          <w:sz w:val="28"/>
          <w:szCs w:val="28"/>
          <w:lang w:val="uk-UA" w:eastAsia="ru-RU"/>
        </w:rPr>
      </w:pPr>
      <w:r w:rsidRPr="000757DF">
        <w:rPr>
          <w:rFonts w:eastAsia="Times New Roman"/>
          <w:sz w:val="28"/>
          <w:szCs w:val="28"/>
          <w:lang w:val="uk-UA" w:eastAsia="ru-RU"/>
        </w:rPr>
        <w:t>затверджена наказом в</w:t>
      </w:r>
      <w:r>
        <w:rPr>
          <w:rFonts w:eastAsia="Times New Roman"/>
          <w:sz w:val="28"/>
          <w:szCs w:val="28"/>
          <w:lang w:val="uk-UA" w:eastAsia="ru-RU"/>
        </w:rPr>
        <w:t>ищого навчального закладу від ______20___</w:t>
      </w:r>
      <w:r w:rsidRPr="00347BE8">
        <w:rPr>
          <w:rFonts w:eastAsia="Times New Roman"/>
          <w:sz w:val="28"/>
          <w:szCs w:val="28"/>
          <w:lang w:val="uk-UA" w:eastAsia="ru-RU"/>
        </w:rPr>
        <w:t xml:space="preserve"> року, №</w:t>
      </w:r>
      <w:r>
        <w:rPr>
          <w:rFonts w:eastAsia="Times New Roman"/>
          <w:sz w:val="28"/>
          <w:szCs w:val="28"/>
          <w:lang w:val="uk-UA" w:eastAsia="ru-RU"/>
        </w:rPr>
        <w:t>____</w:t>
      </w:r>
    </w:p>
    <w:p w:rsidR="001E63DF" w:rsidRPr="000757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eastAsia="Times New Roman"/>
          <w:sz w:val="28"/>
          <w:szCs w:val="28"/>
          <w:lang w:val="uk-UA" w:eastAsia="ru-RU"/>
        </w:rPr>
      </w:pPr>
      <w:r w:rsidRPr="000757DF">
        <w:rPr>
          <w:rFonts w:eastAsia="Times New Roman"/>
          <w:sz w:val="28"/>
          <w:szCs w:val="28"/>
          <w:lang w:val="uk-UA" w:eastAsia="ru-RU"/>
        </w:rPr>
        <w:t>2. Ст</w:t>
      </w:r>
      <w:r>
        <w:rPr>
          <w:rFonts w:eastAsia="Times New Roman"/>
          <w:sz w:val="28"/>
          <w:szCs w:val="28"/>
          <w:lang w:val="uk-UA" w:eastAsia="ru-RU"/>
        </w:rPr>
        <w:t>рок подання студентом роботи «_____» _________ 20_____</w:t>
      </w:r>
      <w:r w:rsidRPr="000757DF">
        <w:rPr>
          <w:rFonts w:eastAsia="Times New Roman"/>
          <w:sz w:val="28"/>
          <w:szCs w:val="28"/>
          <w:lang w:val="uk-UA" w:eastAsia="ru-RU"/>
        </w:rPr>
        <w:t xml:space="preserve"> року</w:t>
      </w:r>
    </w:p>
    <w:p w:rsidR="001E63DF" w:rsidRPr="000757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Times New Roman"/>
          <w:sz w:val="28"/>
          <w:szCs w:val="28"/>
          <w:lang w:val="uk-UA" w:eastAsia="ru-RU"/>
        </w:rPr>
      </w:pPr>
      <w:r w:rsidRPr="000757DF">
        <w:rPr>
          <w:rFonts w:eastAsia="Times New Roman"/>
          <w:sz w:val="28"/>
          <w:szCs w:val="28"/>
          <w:lang w:val="uk-UA" w:eastAsia="ru-RU"/>
        </w:rPr>
        <w:t>3. Вихідні</w:t>
      </w:r>
      <w:hyperlink r:id="rId6">
        <w:r w:rsidRPr="000757DF">
          <w:rPr>
            <w:rFonts w:eastAsia="Times New Roman"/>
            <w:sz w:val="28"/>
            <w:szCs w:val="28"/>
            <w:lang w:val="uk-UA" w:eastAsia="ru-RU"/>
          </w:rPr>
          <w:t xml:space="preserve"> дані </w:t>
        </w:r>
      </w:hyperlink>
      <w:r w:rsidRPr="000757DF">
        <w:rPr>
          <w:rFonts w:eastAsia="Times New Roman"/>
          <w:sz w:val="28"/>
          <w:szCs w:val="28"/>
          <w:lang w:val="uk-UA" w:eastAsia="ru-RU"/>
        </w:rPr>
        <w:t>до роботи______________________________________________</w:t>
      </w:r>
    </w:p>
    <w:p w:rsidR="001E63DF" w:rsidRPr="000757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Times New Roman"/>
          <w:sz w:val="28"/>
          <w:szCs w:val="28"/>
          <w:lang w:val="uk-UA" w:eastAsia="ru-RU"/>
        </w:rPr>
      </w:pPr>
      <w:r w:rsidRPr="000757DF">
        <w:rPr>
          <w:rFonts w:eastAsia="Times New Roman"/>
          <w:sz w:val="28"/>
          <w:szCs w:val="28"/>
          <w:lang w:val="uk-UA"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757DF">
        <w:rPr>
          <w:rFonts w:eastAsia="Times New Roman"/>
          <w:sz w:val="28"/>
          <w:szCs w:val="28"/>
          <w:u w:val="single"/>
          <w:lang w:val="uk-UA" w:eastAsia="ru-RU"/>
        </w:rPr>
        <w:tab/>
      </w:r>
      <w:r w:rsidRPr="000757DF">
        <w:rPr>
          <w:rFonts w:eastAsia="Times New Roman"/>
          <w:sz w:val="28"/>
          <w:szCs w:val="28"/>
          <w:u w:val="single"/>
          <w:lang w:val="uk-UA" w:eastAsia="ru-RU"/>
        </w:rPr>
        <w:tab/>
      </w:r>
      <w:r w:rsidRPr="000757DF">
        <w:rPr>
          <w:rFonts w:eastAsia="Times New Roman"/>
          <w:sz w:val="28"/>
          <w:szCs w:val="28"/>
          <w:u w:val="single"/>
          <w:lang w:val="uk-UA" w:eastAsia="ru-RU"/>
        </w:rPr>
        <w:tab/>
      </w:r>
      <w:r w:rsidRPr="000757DF">
        <w:rPr>
          <w:rFonts w:eastAsia="Times New Roman"/>
          <w:sz w:val="28"/>
          <w:szCs w:val="28"/>
          <w:u w:val="single"/>
          <w:lang w:val="uk-UA" w:eastAsia="ru-RU"/>
        </w:rPr>
        <w:tab/>
      </w:r>
      <w:r w:rsidRPr="000757DF">
        <w:rPr>
          <w:rFonts w:eastAsia="Times New Roman"/>
          <w:sz w:val="28"/>
          <w:szCs w:val="28"/>
          <w:u w:val="single"/>
          <w:lang w:val="uk-UA" w:eastAsia="ru-RU"/>
        </w:rPr>
        <w:tab/>
      </w:r>
      <w:r w:rsidRPr="000757DF">
        <w:rPr>
          <w:rFonts w:eastAsia="Times New Roman"/>
          <w:sz w:val="28"/>
          <w:szCs w:val="28"/>
          <w:u w:val="single"/>
          <w:lang w:val="uk-UA" w:eastAsia="ru-RU"/>
        </w:rPr>
        <w:tab/>
      </w:r>
      <w:r w:rsidRPr="000757DF">
        <w:rPr>
          <w:rFonts w:eastAsia="Times New Roman"/>
          <w:sz w:val="28"/>
          <w:szCs w:val="28"/>
          <w:u w:val="single"/>
          <w:lang w:val="uk-UA" w:eastAsia="ru-RU"/>
        </w:rPr>
        <w:tab/>
      </w:r>
      <w:r w:rsidRPr="000757DF">
        <w:rPr>
          <w:rFonts w:eastAsia="Times New Roman"/>
          <w:sz w:val="28"/>
          <w:szCs w:val="28"/>
          <w:u w:val="single"/>
          <w:lang w:val="uk-UA" w:eastAsia="ru-RU"/>
        </w:rPr>
        <w:tab/>
      </w:r>
    </w:p>
    <w:p w:rsidR="001E63DF" w:rsidRPr="000757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Times New Roman"/>
          <w:sz w:val="28"/>
          <w:szCs w:val="28"/>
          <w:u w:val="single"/>
          <w:lang w:val="uk-UA" w:eastAsia="ru-RU"/>
        </w:rPr>
      </w:pPr>
      <w:r w:rsidRPr="000757DF">
        <w:rPr>
          <w:rFonts w:eastAsia="Times New Roman"/>
          <w:sz w:val="28"/>
          <w:szCs w:val="28"/>
          <w:lang w:val="uk-UA" w:eastAsia="ru-RU"/>
        </w:rPr>
        <w:t>4. Зміст розрахунково-пояснювальної записки (перелік питань, які потрібно розробит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757DF">
        <w:rPr>
          <w:rFonts w:eastAsia="Times New Roman"/>
          <w:sz w:val="28"/>
          <w:szCs w:val="28"/>
          <w:u w:val="single"/>
          <w:lang w:val="uk-UA" w:eastAsia="ru-RU"/>
        </w:rPr>
        <w:tab/>
      </w:r>
      <w:r w:rsidRPr="000757DF">
        <w:rPr>
          <w:rFonts w:eastAsia="Times New Roman"/>
          <w:sz w:val="28"/>
          <w:szCs w:val="28"/>
          <w:u w:val="single"/>
          <w:lang w:val="uk-UA" w:eastAsia="ru-RU"/>
        </w:rPr>
        <w:tab/>
      </w:r>
      <w:r w:rsidRPr="000757DF">
        <w:rPr>
          <w:rFonts w:eastAsia="Times New Roman"/>
          <w:sz w:val="28"/>
          <w:szCs w:val="28"/>
          <w:u w:val="single"/>
          <w:lang w:val="uk-UA" w:eastAsia="ru-RU"/>
        </w:rPr>
        <w:tab/>
      </w:r>
      <w:r w:rsidRPr="000757DF">
        <w:rPr>
          <w:rFonts w:eastAsia="Times New Roman"/>
          <w:sz w:val="28"/>
          <w:szCs w:val="28"/>
          <w:u w:val="single"/>
          <w:lang w:val="uk-UA" w:eastAsia="ru-RU"/>
        </w:rPr>
        <w:tab/>
      </w:r>
      <w:r w:rsidRPr="000757DF">
        <w:rPr>
          <w:rFonts w:eastAsia="Times New Roman"/>
          <w:sz w:val="28"/>
          <w:szCs w:val="28"/>
          <w:u w:val="single"/>
          <w:lang w:val="uk-UA" w:eastAsia="ru-RU"/>
        </w:rPr>
        <w:tab/>
      </w:r>
    </w:p>
    <w:p w:rsidR="001E63DF" w:rsidRPr="000757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Times New Roman"/>
          <w:sz w:val="28"/>
          <w:szCs w:val="28"/>
          <w:lang w:val="uk-UA" w:eastAsia="ru-RU"/>
        </w:rPr>
      </w:pPr>
      <w:r>
        <w:rPr>
          <w:rFonts w:eastAsia="Times New Roman"/>
          <w:sz w:val="28"/>
          <w:szCs w:val="28"/>
          <w:lang w:val="uk-UA" w:eastAsia="ru-RU"/>
        </w:rPr>
        <w:lastRenderedPageBreak/>
        <w:t>5</w:t>
      </w:r>
      <w:r w:rsidRPr="000757DF">
        <w:rPr>
          <w:rFonts w:eastAsia="Times New Roman"/>
          <w:sz w:val="28"/>
          <w:szCs w:val="28"/>
          <w:lang w:val="uk-UA" w:eastAsia="ru-RU"/>
        </w:rPr>
        <w:t>. Консультанти розділів магістерської роботи</w:t>
      </w:r>
    </w:p>
    <w:p w:rsidR="001E63DF" w:rsidRPr="000757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Times New Roman"/>
          <w:sz w:val="28"/>
          <w:szCs w:val="28"/>
          <w:lang w:val="uk-UA" w:eastAsia="ru-RU"/>
        </w:rPr>
      </w:pPr>
    </w:p>
    <w:tbl>
      <w:tblPr>
        <w:tblW w:w="97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76"/>
        <w:gridCol w:w="5244"/>
        <w:gridCol w:w="1843"/>
        <w:gridCol w:w="1701"/>
      </w:tblGrid>
      <w:tr w:rsidR="001E63DF" w:rsidRPr="000757DF" w:rsidTr="00ED34FA">
        <w:tc>
          <w:tcPr>
            <w:tcW w:w="976" w:type="dxa"/>
            <w:vMerge w:val="restart"/>
            <w:shd w:val="clear" w:color="auto" w:fill="auto"/>
            <w:vAlign w:val="center"/>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lang w:val="uk-UA"/>
              </w:rPr>
            </w:pPr>
            <w:r w:rsidRPr="00FA6820">
              <w:rPr>
                <w:rFonts w:eastAsia="Times New Roman"/>
                <w:color w:val="000000"/>
                <w:lang w:val="uk-UA"/>
              </w:rPr>
              <w:t>Розділ</w:t>
            </w:r>
          </w:p>
        </w:tc>
        <w:tc>
          <w:tcPr>
            <w:tcW w:w="5244" w:type="dxa"/>
            <w:vMerge w:val="restart"/>
            <w:shd w:val="clear" w:color="auto" w:fill="auto"/>
            <w:vAlign w:val="center"/>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lang w:val="uk-UA"/>
              </w:rPr>
            </w:pPr>
            <w:r w:rsidRPr="00FA6820">
              <w:rPr>
                <w:rFonts w:eastAsia="Times New Roman"/>
                <w:color w:val="000000"/>
                <w:lang w:val="uk-UA"/>
              </w:rPr>
              <w:t>Прізвище, ініціали та посада</w:t>
            </w:r>
          </w:p>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lang w:val="uk-UA"/>
              </w:rPr>
            </w:pPr>
            <w:r w:rsidRPr="00FA6820">
              <w:rPr>
                <w:rFonts w:eastAsia="Times New Roman"/>
                <w:color w:val="000000"/>
                <w:lang w:val="uk-UA"/>
              </w:rPr>
              <w:t>Консультанта</w:t>
            </w:r>
          </w:p>
        </w:tc>
        <w:tc>
          <w:tcPr>
            <w:tcW w:w="3544" w:type="dxa"/>
            <w:gridSpan w:val="2"/>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lang w:val="uk-UA"/>
              </w:rPr>
            </w:pPr>
            <w:r w:rsidRPr="00FA6820">
              <w:rPr>
                <w:rFonts w:eastAsia="Times New Roman"/>
                <w:color w:val="000000"/>
                <w:lang w:val="uk-UA"/>
              </w:rPr>
              <w:t>Підпис, дата</w:t>
            </w:r>
          </w:p>
        </w:tc>
      </w:tr>
      <w:tr w:rsidR="001E63DF" w:rsidRPr="000757DF" w:rsidTr="00ED34FA">
        <w:tc>
          <w:tcPr>
            <w:tcW w:w="976" w:type="dxa"/>
            <w:vMerge/>
            <w:shd w:val="clear" w:color="auto" w:fill="auto"/>
            <w:vAlign w:val="center"/>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imes New Roman"/>
                <w:color w:val="000000"/>
                <w:lang w:val="uk-UA"/>
              </w:rPr>
            </w:pPr>
          </w:p>
        </w:tc>
        <w:tc>
          <w:tcPr>
            <w:tcW w:w="5244" w:type="dxa"/>
            <w:vMerge/>
            <w:shd w:val="clear" w:color="auto" w:fill="auto"/>
            <w:vAlign w:val="center"/>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c>
          <w:tcPr>
            <w:tcW w:w="1843"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eastAsia="Times New Roman"/>
                <w:color w:val="000000"/>
                <w:lang w:val="uk-UA"/>
              </w:rPr>
            </w:pPr>
            <w:r w:rsidRPr="00FA6820">
              <w:rPr>
                <w:rFonts w:eastAsia="Times New Roman"/>
                <w:color w:val="000000"/>
                <w:lang w:val="uk-UA"/>
              </w:rPr>
              <w:t>завдання видав</w:t>
            </w:r>
          </w:p>
        </w:tc>
        <w:tc>
          <w:tcPr>
            <w:tcW w:w="1701"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eastAsia="Times New Roman"/>
                <w:color w:val="000000"/>
                <w:lang w:val="uk-UA"/>
              </w:rPr>
            </w:pPr>
            <w:r w:rsidRPr="00FA6820">
              <w:rPr>
                <w:rFonts w:eastAsia="Times New Roman"/>
                <w:color w:val="000000"/>
                <w:lang w:val="uk-UA"/>
              </w:rPr>
              <w:t>завдання</w:t>
            </w:r>
          </w:p>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eastAsia="Times New Roman"/>
                <w:color w:val="000000"/>
                <w:lang w:val="uk-UA"/>
              </w:rPr>
            </w:pPr>
            <w:r w:rsidRPr="00FA6820">
              <w:rPr>
                <w:rFonts w:eastAsia="Times New Roman"/>
                <w:color w:val="000000"/>
                <w:lang w:val="uk-UA"/>
              </w:rPr>
              <w:t>прийняв</w:t>
            </w:r>
          </w:p>
        </w:tc>
      </w:tr>
      <w:tr w:rsidR="001E63DF" w:rsidRPr="000757DF" w:rsidTr="00ED34FA">
        <w:tc>
          <w:tcPr>
            <w:tcW w:w="976"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c>
          <w:tcPr>
            <w:tcW w:w="5244"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c>
          <w:tcPr>
            <w:tcW w:w="1843"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c>
          <w:tcPr>
            <w:tcW w:w="1701"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r>
      <w:tr w:rsidR="001E63DF" w:rsidRPr="000757DF" w:rsidTr="00ED34FA">
        <w:tc>
          <w:tcPr>
            <w:tcW w:w="976"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c>
          <w:tcPr>
            <w:tcW w:w="5244"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c>
          <w:tcPr>
            <w:tcW w:w="1843"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c>
          <w:tcPr>
            <w:tcW w:w="1701"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r>
      <w:tr w:rsidR="001E63DF" w:rsidRPr="000757DF" w:rsidTr="00ED34FA">
        <w:tc>
          <w:tcPr>
            <w:tcW w:w="976"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c>
          <w:tcPr>
            <w:tcW w:w="5244"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c>
          <w:tcPr>
            <w:tcW w:w="1843"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c>
          <w:tcPr>
            <w:tcW w:w="1701"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r>
      <w:tr w:rsidR="001E63DF" w:rsidRPr="000757DF" w:rsidTr="00ED34FA">
        <w:tc>
          <w:tcPr>
            <w:tcW w:w="976"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c>
          <w:tcPr>
            <w:tcW w:w="5244"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c>
          <w:tcPr>
            <w:tcW w:w="1843"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c>
          <w:tcPr>
            <w:tcW w:w="1701"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r>
      <w:tr w:rsidR="001E63DF" w:rsidRPr="000757DF" w:rsidTr="00ED34FA">
        <w:tc>
          <w:tcPr>
            <w:tcW w:w="976"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c>
          <w:tcPr>
            <w:tcW w:w="5244"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c>
          <w:tcPr>
            <w:tcW w:w="1843"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c>
          <w:tcPr>
            <w:tcW w:w="1701"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r>
      <w:tr w:rsidR="001E63DF" w:rsidRPr="000757DF" w:rsidTr="00ED34FA">
        <w:tc>
          <w:tcPr>
            <w:tcW w:w="976"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c>
          <w:tcPr>
            <w:tcW w:w="5244"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c>
          <w:tcPr>
            <w:tcW w:w="1843"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c>
          <w:tcPr>
            <w:tcW w:w="1701"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r>
      <w:tr w:rsidR="001E63DF" w:rsidRPr="000757DF" w:rsidTr="00ED34FA">
        <w:tc>
          <w:tcPr>
            <w:tcW w:w="976"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c>
          <w:tcPr>
            <w:tcW w:w="5244"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c>
          <w:tcPr>
            <w:tcW w:w="1843"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c>
          <w:tcPr>
            <w:tcW w:w="1701" w:type="dxa"/>
            <w:shd w:val="clear" w:color="auto" w:fill="auto"/>
          </w:tcPr>
          <w:p w:rsidR="001E63DF" w:rsidRPr="00FA6820"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851"/>
              <w:jc w:val="center"/>
              <w:rPr>
                <w:rFonts w:eastAsia="Times New Roman"/>
                <w:color w:val="000000"/>
                <w:sz w:val="28"/>
                <w:szCs w:val="28"/>
                <w:lang w:val="uk-UA"/>
              </w:rPr>
            </w:pPr>
          </w:p>
        </w:tc>
      </w:tr>
    </w:tbl>
    <w:p w:rsidR="001E63DF" w:rsidRPr="000757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Times New Roman"/>
          <w:sz w:val="28"/>
          <w:szCs w:val="28"/>
          <w:lang w:val="uk-UA" w:eastAsia="ru-RU"/>
        </w:rPr>
      </w:pPr>
    </w:p>
    <w:p w:rsidR="001E63DF" w:rsidRPr="000757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eastAsia="Times New Roman"/>
          <w:sz w:val="28"/>
          <w:szCs w:val="28"/>
          <w:lang w:val="uk-UA" w:eastAsia="ru-RU"/>
        </w:rPr>
      </w:pPr>
    </w:p>
    <w:p w:rsidR="001E63DF" w:rsidRPr="000757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Times New Roman"/>
          <w:sz w:val="28"/>
          <w:szCs w:val="28"/>
          <w:lang w:val="uk-UA" w:eastAsia="ru-RU"/>
        </w:rPr>
      </w:pPr>
      <w:r>
        <w:rPr>
          <w:rFonts w:eastAsia="Times New Roman"/>
          <w:sz w:val="28"/>
          <w:szCs w:val="28"/>
          <w:lang w:val="uk-UA" w:eastAsia="ru-RU"/>
        </w:rPr>
        <w:t>6</w:t>
      </w:r>
      <w:r w:rsidRPr="000757DF">
        <w:rPr>
          <w:rFonts w:eastAsia="Times New Roman"/>
          <w:sz w:val="28"/>
          <w:szCs w:val="28"/>
          <w:lang w:val="uk-UA" w:eastAsia="ru-RU"/>
        </w:rPr>
        <w:t>. Дата</w:t>
      </w:r>
      <w:hyperlink r:id="rId7">
        <w:r w:rsidRPr="000757DF">
          <w:rPr>
            <w:rFonts w:eastAsia="Times New Roman"/>
            <w:sz w:val="28"/>
            <w:szCs w:val="28"/>
            <w:lang w:val="uk-UA" w:eastAsia="ru-RU"/>
          </w:rPr>
          <w:t xml:space="preserve"> видачі </w:t>
        </w:r>
      </w:hyperlink>
      <w:r>
        <w:rPr>
          <w:rFonts w:eastAsia="Times New Roman"/>
          <w:sz w:val="28"/>
          <w:szCs w:val="28"/>
          <w:lang w:val="uk-UA" w:eastAsia="ru-RU"/>
        </w:rPr>
        <w:t xml:space="preserve">завдання: _________ 20_____ </w:t>
      </w:r>
      <w:r w:rsidRPr="003B4C86">
        <w:rPr>
          <w:rFonts w:eastAsia="Times New Roman"/>
          <w:sz w:val="28"/>
          <w:szCs w:val="28"/>
          <w:lang w:val="uk-UA" w:eastAsia="ru-RU"/>
        </w:rPr>
        <w:t>р.</w:t>
      </w:r>
    </w:p>
    <w:p w:rsidR="001E63DF" w:rsidRPr="000757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Times New Roman"/>
          <w:sz w:val="28"/>
          <w:szCs w:val="28"/>
          <w:vertAlign w:val="superscript"/>
          <w:lang w:val="uk-UA" w:eastAsia="ru-RU"/>
        </w:rPr>
      </w:pPr>
    </w:p>
    <w:p w:rsidR="001E63DF" w:rsidRPr="000757DF" w:rsidRDefault="001E63DF" w:rsidP="001E63D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eastAsia="Times New Roman"/>
          <w:sz w:val="28"/>
          <w:szCs w:val="28"/>
          <w:lang w:val="uk-UA" w:eastAsia="ru-RU"/>
        </w:rPr>
      </w:pPr>
      <w:r w:rsidRPr="000757DF">
        <w:rPr>
          <w:rFonts w:eastAsia="Times New Roman"/>
          <w:b/>
          <w:sz w:val="28"/>
          <w:szCs w:val="28"/>
          <w:lang w:val="uk-UA" w:eastAsia="ru-RU"/>
        </w:rPr>
        <w:t>КАЛЕНДАРНИЙ ПЛАН</w:t>
      </w: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6521"/>
        <w:gridCol w:w="2126"/>
        <w:gridCol w:w="925"/>
      </w:tblGrid>
      <w:tr w:rsidR="001E63DF" w:rsidRPr="000757DF" w:rsidTr="00ED34FA">
        <w:trPr>
          <w:trHeight w:val="460"/>
        </w:trPr>
        <w:tc>
          <w:tcPr>
            <w:tcW w:w="567" w:type="dxa"/>
          </w:tcPr>
          <w:p w:rsidR="001E63DF" w:rsidRPr="000757DF"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eastAsia="Times New Roman"/>
                <w:lang w:val="uk-UA" w:eastAsia="ru-RU"/>
              </w:rPr>
            </w:pPr>
            <w:r w:rsidRPr="000757DF">
              <w:rPr>
                <w:rFonts w:eastAsia="Times New Roman"/>
                <w:lang w:val="uk-UA" w:eastAsia="ru-RU"/>
              </w:rPr>
              <w:t>№</w:t>
            </w:r>
          </w:p>
          <w:p w:rsidR="001E63DF" w:rsidRPr="000757DF"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eastAsia="Times New Roman"/>
                <w:lang w:val="uk-UA" w:eastAsia="ru-RU"/>
              </w:rPr>
            </w:pPr>
            <w:r w:rsidRPr="000757DF">
              <w:rPr>
                <w:rFonts w:eastAsia="Times New Roman"/>
                <w:lang w:val="uk-UA" w:eastAsia="ru-RU"/>
              </w:rPr>
              <w:t>з/п</w:t>
            </w:r>
          </w:p>
        </w:tc>
        <w:tc>
          <w:tcPr>
            <w:tcW w:w="6521" w:type="dxa"/>
          </w:tcPr>
          <w:p w:rsidR="001E63DF" w:rsidRPr="000757DF"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eastAsia="Times New Roman"/>
                <w:lang w:val="uk-UA" w:eastAsia="ru-RU"/>
              </w:rPr>
            </w:pPr>
            <w:r w:rsidRPr="000757DF">
              <w:rPr>
                <w:rFonts w:eastAsia="Times New Roman"/>
                <w:lang w:val="uk-UA" w:eastAsia="ru-RU"/>
              </w:rPr>
              <w:t>Назва етапів дипломного</w:t>
            </w:r>
          </w:p>
          <w:p w:rsidR="001E63DF" w:rsidRPr="000757DF"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eastAsia="Times New Roman"/>
                <w:lang w:val="uk-UA" w:eastAsia="ru-RU"/>
              </w:rPr>
            </w:pPr>
            <w:r w:rsidRPr="000757DF">
              <w:rPr>
                <w:rFonts w:eastAsia="Times New Roman"/>
                <w:lang w:val="uk-UA" w:eastAsia="ru-RU"/>
              </w:rPr>
              <w:t>проекту (роботи)</w:t>
            </w:r>
          </w:p>
        </w:tc>
        <w:tc>
          <w:tcPr>
            <w:tcW w:w="2126" w:type="dxa"/>
          </w:tcPr>
          <w:p w:rsidR="001E63DF" w:rsidRPr="000757DF"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eastAsia="Times New Roman"/>
                <w:lang w:val="uk-UA" w:eastAsia="ru-RU"/>
              </w:rPr>
            </w:pPr>
            <w:r w:rsidRPr="000757DF">
              <w:rPr>
                <w:rFonts w:eastAsia="Times New Roman"/>
                <w:lang w:val="uk-UA" w:eastAsia="ru-RU"/>
              </w:rPr>
              <w:t>Строк виконання етапів проекту</w:t>
            </w:r>
          </w:p>
          <w:p w:rsidR="001E63DF" w:rsidRPr="000757DF"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eastAsia="Times New Roman"/>
                <w:lang w:val="uk-UA" w:eastAsia="ru-RU"/>
              </w:rPr>
            </w:pPr>
            <w:r w:rsidRPr="000757DF">
              <w:rPr>
                <w:rFonts w:eastAsia="Times New Roman"/>
                <w:lang w:val="uk-UA" w:eastAsia="ru-RU"/>
              </w:rPr>
              <w:t>(роботи)</w:t>
            </w:r>
          </w:p>
        </w:tc>
        <w:tc>
          <w:tcPr>
            <w:tcW w:w="925" w:type="dxa"/>
            <w:tcBorders>
              <w:bottom w:val="single" w:sz="4" w:space="0" w:color="000000"/>
            </w:tcBorders>
          </w:tcPr>
          <w:p w:rsidR="001E63DF" w:rsidRPr="000757DF"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eastAsia="Times New Roman"/>
                <w:lang w:val="uk-UA" w:eastAsia="ru-RU"/>
              </w:rPr>
            </w:pPr>
            <w:r w:rsidRPr="000757DF">
              <w:rPr>
                <w:rFonts w:eastAsia="Times New Roman"/>
                <w:lang w:val="uk-UA" w:eastAsia="ru-RU"/>
              </w:rPr>
              <w:t>Примітка</w:t>
            </w:r>
          </w:p>
        </w:tc>
      </w:tr>
      <w:tr w:rsidR="001E63DF" w:rsidRPr="000757DF" w:rsidTr="00ED34FA">
        <w:trPr>
          <w:trHeight w:val="376"/>
        </w:trPr>
        <w:tc>
          <w:tcPr>
            <w:tcW w:w="567" w:type="dxa"/>
          </w:tcPr>
          <w:p w:rsidR="001E63DF" w:rsidRPr="000757DF" w:rsidRDefault="001E63DF" w:rsidP="00ED34FA">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right"/>
              <w:rPr>
                <w:rFonts w:eastAsia="Times New Roman"/>
                <w:lang w:val="uk-UA" w:eastAsia="ru-RU"/>
              </w:rPr>
            </w:pPr>
          </w:p>
        </w:tc>
        <w:tc>
          <w:tcPr>
            <w:tcW w:w="6521" w:type="dxa"/>
          </w:tcPr>
          <w:p w:rsidR="001E63DF" w:rsidRPr="0088275E" w:rsidRDefault="001E63DF" w:rsidP="00ED34FA">
            <w:pPr>
              <w:ind w:left="142"/>
              <w:rPr>
                <w:lang w:val="uk-UA"/>
              </w:rPr>
            </w:pPr>
            <w:r w:rsidRPr="0088275E">
              <w:rPr>
                <w:lang w:val="uk-UA"/>
              </w:rPr>
              <w:t>Погодження плану та підбір літератури</w:t>
            </w:r>
          </w:p>
        </w:tc>
        <w:tc>
          <w:tcPr>
            <w:tcW w:w="2126" w:type="dxa"/>
          </w:tcPr>
          <w:p w:rsidR="001E63DF" w:rsidRPr="00576C07" w:rsidRDefault="001E63DF" w:rsidP="00ED34FA">
            <w:pPr>
              <w:ind w:left="114"/>
              <w:rPr>
                <w:lang w:val="uk-UA"/>
              </w:rPr>
            </w:pPr>
            <w:r w:rsidRPr="00576C07">
              <w:t xml:space="preserve">до </w:t>
            </w:r>
            <w:r w:rsidRPr="00576C07">
              <w:rPr>
                <w:lang w:val="uk-UA"/>
              </w:rPr>
              <w:t>_______20___</w:t>
            </w:r>
          </w:p>
        </w:tc>
        <w:tc>
          <w:tcPr>
            <w:tcW w:w="925" w:type="dxa"/>
          </w:tcPr>
          <w:p w:rsidR="001E63DF" w:rsidRPr="000757DF"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eastAsia="Times New Roman"/>
                <w:sz w:val="20"/>
                <w:szCs w:val="20"/>
                <w:lang w:val="uk-UA" w:eastAsia="ru-RU"/>
              </w:rPr>
            </w:pPr>
          </w:p>
        </w:tc>
      </w:tr>
      <w:tr w:rsidR="001E63DF" w:rsidRPr="000757DF" w:rsidTr="00ED34FA">
        <w:trPr>
          <w:trHeight w:val="379"/>
        </w:trPr>
        <w:tc>
          <w:tcPr>
            <w:tcW w:w="567" w:type="dxa"/>
          </w:tcPr>
          <w:p w:rsidR="001E63DF" w:rsidRPr="000757DF" w:rsidRDefault="001E63DF" w:rsidP="00ED34FA">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right"/>
              <w:rPr>
                <w:rFonts w:eastAsia="Times New Roman"/>
                <w:lang w:val="uk-UA" w:eastAsia="ru-RU"/>
              </w:rPr>
            </w:pPr>
          </w:p>
        </w:tc>
        <w:tc>
          <w:tcPr>
            <w:tcW w:w="6521" w:type="dxa"/>
          </w:tcPr>
          <w:p w:rsidR="001E63DF" w:rsidRPr="0088275E" w:rsidRDefault="001E63DF" w:rsidP="00ED34FA">
            <w:pPr>
              <w:ind w:left="142"/>
              <w:rPr>
                <w:lang w:val="uk-UA"/>
              </w:rPr>
            </w:pPr>
            <w:r w:rsidRPr="0088275E">
              <w:rPr>
                <w:lang w:val="uk-UA"/>
              </w:rPr>
              <w:t>Написання вступу та І розділу магістерської роботи</w:t>
            </w:r>
          </w:p>
        </w:tc>
        <w:tc>
          <w:tcPr>
            <w:tcW w:w="2126" w:type="dxa"/>
          </w:tcPr>
          <w:p w:rsidR="001E63DF" w:rsidRPr="00576C07" w:rsidRDefault="001E63DF" w:rsidP="00ED34FA">
            <w:pPr>
              <w:ind w:left="114"/>
            </w:pPr>
            <w:r w:rsidRPr="00576C07">
              <w:t xml:space="preserve">до </w:t>
            </w:r>
            <w:r w:rsidRPr="00576C07">
              <w:rPr>
                <w:lang w:val="uk-UA"/>
              </w:rPr>
              <w:t>_______20___</w:t>
            </w:r>
          </w:p>
        </w:tc>
        <w:tc>
          <w:tcPr>
            <w:tcW w:w="925" w:type="dxa"/>
          </w:tcPr>
          <w:p w:rsidR="001E63DF" w:rsidRPr="000757DF"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eastAsia="Times New Roman"/>
                <w:sz w:val="20"/>
                <w:szCs w:val="20"/>
                <w:lang w:val="uk-UA" w:eastAsia="ru-RU"/>
              </w:rPr>
            </w:pPr>
          </w:p>
        </w:tc>
      </w:tr>
      <w:tr w:rsidR="001E63DF" w:rsidRPr="000757DF" w:rsidTr="00ED34FA">
        <w:trPr>
          <w:trHeight w:val="370"/>
        </w:trPr>
        <w:tc>
          <w:tcPr>
            <w:tcW w:w="567" w:type="dxa"/>
          </w:tcPr>
          <w:p w:rsidR="001E63DF" w:rsidRPr="000757DF" w:rsidRDefault="001E63DF" w:rsidP="00ED34FA">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right"/>
              <w:rPr>
                <w:rFonts w:eastAsia="Times New Roman"/>
                <w:lang w:val="uk-UA" w:eastAsia="ru-RU"/>
              </w:rPr>
            </w:pPr>
          </w:p>
        </w:tc>
        <w:tc>
          <w:tcPr>
            <w:tcW w:w="6521" w:type="dxa"/>
          </w:tcPr>
          <w:p w:rsidR="001E63DF" w:rsidRPr="0088275E" w:rsidRDefault="001E63DF" w:rsidP="00ED34FA">
            <w:pPr>
              <w:ind w:left="142"/>
              <w:rPr>
                <w:lang w:val="uk-UA"/>
              </w:rPr>
            </w:pPr>
            <w:r w:rsidRPr="0088275E">
              <w:rPr>
                <w:lang w:val="uk-UA"/>
              </w:rPr>
              <w:t>Написання ІІ розділу магістерської роботи</w:t>
            </w:r>
          </w:p>
        </w:tc>
        <w:tc>
          <w:tcPr>
            <w:tcW w:w="2126" w:type="dxa"/>
          </w:tcPr>
          <w:p w:rsidR="001E63DF" w:rsidRPr="00576C07" w:rsidRDefault="001E63DF" w:rsidP="00ED34FA">
            <w:pPr>
              <w:ind w:left="114"/>
            </w:pPr>
            <w:r w:rsidRPr="00576C07">
              <w:t xml:space="preserve">до </w:t>
            </w:r>
            <w:r w:rsidRPr="00576C07">
              <w:rPr>
                <w:lang w:val="uk-UA"/>
              </w:rPr>
              <w:t>_______20___</w:t>
            </w:r>
          </w:p>
        </w:tc>
        <w:tc>
          <w:tcPr>
            <w:tcW w:w="925" w:type="dxa"/>
          </w:tcPr>
          <w:p w:rsidR="001E63DF" w:rsidRPr="000757DF"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eastAsia="Times New Roman"/>
                <w:sz w:val="20"/>
                <w:szCs w:val="20"/>
                <w:lang w:val="uk-UA" w:eastAsia="ru-RU"/>
              </w:rPr>
            </w:pPr>
          </w:p>
        </w:tc>
      </w:tr>
      <w:tr w:rsidR="001E63DF" w:rsidRPr="000757DF" w:rsidTr="00ED34FA">
        <w:tc>
          <w:tcPr>
            <w:tcW w:w="567" w:type="dxa"/>
          </w:tcPr>
          <w:p w:rsidR="001E63DF" w:rsidRPr="000757DF" w:rsidRDefault="001E63DF" w:rsidP="00ED34FA">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right"/>
              <w:rPr>
                <w:rFonts w:eastAsia="Times New Roman"/>
                <w:lang w:val="uk-UA" w:eastAsia="ru-RU"/>
              </w:rPr>
            </w:pPr>
          </w:p>
        </w:tc>
        <w:tc>
          <w:tcPr>
            <w:tcW w:w="6521" w:type="dxa"/>
          </w:tcPr>
          <w:p w:rsidR="001E63DF" w:rsidRPr="0088275E" w:rsidRDefault="001E63DF" w:rsidP="00ED34FA">
            <w:pPr>
              <w:ind w:left="142"/>
              <w:rPr>
                <w:lang w:val="uk-UA"/>
              </w:rPr>
            </w:pPr>
            <w:r w:rsidRPr="0088275E">
              <w:rPr>
                <w:lang w:val="uk-UA"/>
              </w:rPr>
              <w:t>Написання ІІІ розділу магістерської роботи та подання завершеної роботи студентом науковому керівнику</w:t>
            </w:r>
          </w:p>
        </w:tc>
        <w:tc>
          <w:tcPr>
            <w:tcW w:w="2126" w:type="dxa"/>
          </w:tcPr>
          <w:p w:rsidR="001E63DF" w:rsidRPr="00576C07" w:rsidRDefault="001E63DF" w:rsidP="00ED34FA">
            <w:pPr>
              <w:ind w:left="114"/>
            </w:pPr>
            <w:r w:rsidRPr="00576C07">
              <w:t xml:space="preserve">до </w:t>
            </w:r>
            <w:r w:rsidRPr="00576C07">
              <w:rPr>
                <w:lang w:val="uk-UA"/>
              </w:rPr>
              <w:t>_______20___</w:t>
            </w:r>
          </w:p>
        </w:tc>
        <w:tc>
          <w:tcPr>
            <w:tcW w:w="925" w:type="dxa"/>
          </w:tcPr>
          <w:p w:rsidR="001E63DF" w:rsidRPr="000757DF"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eastAsia="Times New Roman"/>
                <w:sz w:val="20"/>
                <w:szCs w:val="20"/>
                <w:lang w:val="uk-UA" w:eastAsia="ru-RU"/>
              </w:rPr>
            </w:pPr>
          </w:p>
        </w:tc>
      </w:tr>
      <w:tr w:rsidR="001E63DF" w:rsidRPr="000757DF" w:rsidTr="00ED34FA">
        <w:trPr>
          <w:trHeight w:val="372"/>
        </w:trPr>
        <w:tc>
          <w:tcPr>
            <w:tcW w:w="567" w:type="dxa"/>
          </w:tcPr>
          <w:p w:rsidR="001E63DF" w:rsidRPr="000757DF" w:rsidRDefault="001E63DF" w:rsidP="00ED34FA">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right"/>
              <w:rPr>
                <w:rFonts w:eastAsia="Times New Roman"/>
                <w:lang w:val="uk-UA" w:eastAsia="ru-RU"/>
              </w:rPr>
            </w:pPr>
          </w:p>
        </w:tc>
        <w:tc>
          <w:tcPr>
            <w:tcW w:w="6521" w:type="dxa"/>
          </w:tcPr>
          <w:p w:rsidR="001E63DF" w:rsidRPr="0088275E" w:rsidRDefault="001E63DF" w:rsidP="00ED34FA">
            <w:pPr>
              <w:ind w:left="142"/>
              <w:rPr>
                <w:lang w:val="uk-UA"/>
              </w:rPr>
            </w:pPr>
            <w:r w:rsidRPr="0088275E">
              <w:rPr>
                <w:lang w:val="uk-UA"/>
              </w:rPr>
              <w:t>Реєстрація магістерської роботи на кафедрі</w:t>
            </w:r>
          </w:p>
        </w:tc>
        <w:tc>
          <w:tcPr>
            <w:tcW w:w="2126" w:type="dxa"/>
          </w:tcPr>
          <w:p w:rsidR="001E63DF" w:rsidRPr="00576C07" w:rsidRDefault="001E63DF" w:rsidP="00ED34FA">
            <w:pPr>
              <w:ind w:left="114"/>
            </w:pPr>
            <w:r w:rsidRPr="00576C07">
              <w:t xml:space="preserve">до </w:t>
            </w:r>
            <w:r w:rsidRPr="00576C07">
              <w:rPr>
                <w:lang w:val="uk-UA"/>
              </w:rPr>
              <w:t>_______20___</w:t>
            </w:r>
          </w:p>
        </w:tc>
        <w:tc>
          <w:tcPr>
            <w:tcW w:w="925" w:type="dxa"/>
          </w:tcPr>
          <w:p w:rsidR="001E63DF" w:rsidRPr="000757DF"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eastAsia="Times New Roman"/>
                <w:sz w:val="20"/>
                <w:szCs w:val="20"/>
                <w:lang w:val="uk-UA" w:eastAsia="ru-RU"/>
              </w:rPr>
            </w:pPr>
          </w:p>
        </w:tc>
      </w:tr>
      <w:tr w:rsidR="001E63DF" w:rsidRPr="000757DF" w:rsidTr="00ED34FA">
        <w:trPr>
          <w:trHeight w:val="389"/>
        </w:trPr>
        <w:tc>
          <w:tcPr>
            <w:tcW w:w="567" w:type="dxa"/>
          </w:tcPr>
          <w:p w:rsidR="001E63DF" w:rsidRPr="000757DF" w:rsidRDefault="001E63DF" w:rsidP="00ED34FA">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right"/>
              <w:rPr>
                <w:rFonts w:eastAsia="Times New Roman"/>
                <w:lang w:val="uk-UA" w:eastAsia="ru-RU"/>
              </w:rPr>
            </w:pPr>
          </w:p>
        </w:tc>
        <w:tc>
          <w:tcPr>
            <w:tcW w:w="6521" w:type="dxa"/>
          </w:tcPr>
          <w:p w:rsidR="001E63DF" w:rsidRPr="0088275E" w:rsidRDefault="001E63DF" w:rsidP="00ED34FA">
            <w:pPr>
              <w:ind w:left="142"/>
              <w:rPr>
                <w:lang w:val="uk-UA"/>
              </w:rPr>
            </w:pPr>
            <w:r w:rsidRPr="0088275E">
              <w:rPr>
                <w:lang w:val="uk-UA"/>
              </w:rPr>
              <w:t>Попередній</w:t>
            </w:r>
            <w:hyperlink r:id="rId8" w:history="1">
              <w:r w:rsidRPr="00FA6820">
                <w:rPr>
                  <w:rStyle w:val="ad"/>
                  <w:color w:val="000000"/>
                  <w:lang w:val="uk-UA"/>
                </w:rPr>
                <w:t xml:space="preserve"> захист </w:t>
              </w:r>
            </w:hyperlink>
            <w:r w:rsidRPr="0088275E">
              <w:rPr>
                <w:lang w:val="uk-UA"/>
              </w:rPr>
              <w:t>магістерської роботи на кафедрі</w:t>
            </w:r>
          </w:p>
        </w:tc>
        <w:tc>
          <w:tcPr>
            <w:tcW w:w="2126" w:type="dxa"/>
          </w:tcPr>
          <w:p w:rsidR="001E63DF" w:rsidRPr="00576C07" w:rsidRDefault="001E63DF" w:rsidP="00ED34FA">
            <w:pPr>
              <w:ind w:left="114"/>
            </w:pPr>
            <w:r w:rsidRPr="00576C07">
              <w:t xml:space="preserve">до </w:t>
            </w:r>
            <w:r w:rsidRPr="00576C07">
              <w:rPr>
                <w:lang w:val="uk-UA"/>
              </w:rPr>
              <w:t>_______20___</w:t>
            </w:r>
          </w:p>
        </w:tc>
        <w:tc>
          <w:tcPr>
            <w:tcW w:w="925" w:type="dxa"/>
          </w:tcPr>
          <w:p w:rsidR="001E63DF" w:rsidRPr="000757DF"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eastAsia="Times New Roman"/>
                <w:sz w:val="20"/>
                <w:szCs w:val="20"/>
                <w:lang w:val="uk-UA" w:eastAsia="ru-RU"/>
              </w:rPr>
            </w:pPr>
          </w:p>
        </w:tc>
      </w:tr>
      <w:tr w:rsidR="001E63DF" w:rsidRPr="000757DF" w:rsidTr="00ED34FA">
        <w:tc>
          <w:tcPr>
            <w:tcW w:w="567" w:type="dxa"/>
          </w:tcPr>
          <w:p w:rsidR="001E63DF" w:rsidRPr="000757DF" w:rsidRDefault="001E63DF" w:rsidP="00ED34FA">
            <w:pPr>
              <w:widowControl w:val="0"/>
              <w:numPr>
                <w:ilvl w:val="0"/>
                <w:numId w:val="29"/>
              </w:numPr>
              <w:tabs>
                <w:tab w:val="left" w:pos="16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right"/>
              <w:rPr>
                <w:rFonts w:eastAsia="Times New Roman"/>
                <w:lang w:val="uk-UA" w:eastAsia="ru-RU"/>
              </w:rPr>
            </w:pPr>
          </w:p>
        </w:tc>
        <w:tc>
          <w:tcPr>
            <w:tcW w:w="6521" w:type="dxa"/>
          </w:tcPr>
          <w:p w:rsidR="001E63DF" w:rsidRPr="0088275E" w:rsidRDefault="001E63DF" w:rsidP="00ED34FA">
            <w:pPr>
              <w:ind w:left="142"/>
              <w:rPr>
                <w:lang w:val="uk-UA"/>
              </w:rPr>
            </w:pPr>
            <w:r w:rsidRPr="0088275E">
              <w:rPr>
                <w:lang w:val="uk-UA"/>
              </w:rPr>
              <w:t>Оформлення письмового відгуку наукового керівника та допуск</w:t>
            </w:r>
            <w:hyperlink r:id="rId9" w:history="1">
              <w:r w:rsidRPr="00FA6820">
                <w:rPr>
                  <w:rStyle w:val="ad"/>
                  <w:color w:val="000000"/>
                  <w:lang w:val="uk-UA"/>
                </w:rPr>
                <w:t xml:space="preserve"> кафедрою магістерської </w:t>
              </w:r>
            </w:hyperlink>
            <w:r w:rsidRPr="00FA6820">
              <w:rPr>
                <w:color w:val="000000"/>
                <w:lang w:val="uk-UA"/>
              </w:rPr>
              <w:t>роботи до</w:t>
            </w:r>
            <w:hyperlink r:id="rId10" w:history="1">
              <w:r w:rsidRPr="00FA6820">
                <w:rPr>
                  <w:rStyle w:val="ad"/>
                  <w:color w:val="000000"/>
                  <w:lang w:val="uk-UA"/>
                </w:rPr>
                <w:t xml:space="preserve"> захисту </w:t>
              </w:r>
            </w:hyperlink>
            <w:r w:rsidRPr="00FA6820">
              <w:rPr>
                <w:color w:val="000000"/>
                <w:lang w:val="uk-UA"/>
              </w:rPr>
              <w:t>в ЕК</w:t>
            </w:r>
          </w:p>
        </w:tc>
        <w:tc>
          <w:tcPr>
            <w:tcW w:w="2126" w:type="dxa"/>
          </w:tcPr>
          <w:p w:rsidR="001E63DF" w:rsidRPr="00576C07" w:rsidRDefault="001E63DF" w:rsidP="00ED34FA">
            <w:pPr>
              <w:ind w:left="114"/>
            </w:pPr>
            <w:r w:rsidRPr="00576C07">
              <w:t xml:space="preserve">до </w:t>
            </w:r>
            <w:r w:rsidRPr="00576C07">
              <w:rPr>
                <w:lang w:val="uk-UA"/>
              </w:rPr>
              <w:t>_______20___</w:t>
            </w:r>
          </w:p>
        </w:tc>
        <w:tc>
          <w:tcPr>
            <w:tcW w:w="925" w:type="dxa"/>
          </w:tcPr>
          <w:p w:rsidR="001E63DF" w:rsidRPr="000757DF" w:rsidRDefault="001E63DF" w:rsidP="00ED34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eastAsia="Times New Roman"/>
                <w:sz w:val="20"/>
                <w:szCs w:val="20"/>
                <w:lang w:val="uk-UA" w:eastAsia="ru-RU"/>
              </w:rPr>
            </w:pPr>
          </w:p>
        </w:tc>
      </w:tr>
    </w:tbl>
    <w:p w:rsidR="001E63DF" w:rsidRPr="000757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contextualSpacing/>
        <w:rPr>
          <w:rFonts w:eastAsia="Times New Roman"/>
          <w:sz w:val="20"/>
          <w:szCs w:val="20"/>
          <w:lang w:val="uk-UA" w:eastAsia="ru-RU"/>
        </w:rPr>
      </w:pPr>
    </w:p>
    <w:p w:rsidR="001E63DF" w:rsidRPr="000757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contextualSpacing/>
        <w:rPr>
          <w:rFonts w:eastAsia="Times New Roman"/>
          <w:sz w:val="20"/>
          <w:szCs w:val="20"/>
          <w:lang w:val="uk-UA" w:eastAsia="ru-RU"/>
        </w:rPr>
      </w:pPr>
    </w:p>
    <w:p w:rsidR="001E63DF" w:rsidRPr="000757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eastAsia="Times New Roman"/>
          <w:sz w:val="20"/>
          <w:szCs w:val="20"/>
          <w:lang w:val="uk-UA" w:eastAsia="ru-RU"/>
        </w:rPr>
      </w:pPr>
    </w:p>
    <w:p w:rsidR="001E63DF" w:rsidRPr="000757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lang w:val="uk-UA" w:eastAsia="ru-RU"/>
        </w:rPr>
      </w:pPr>
      <w:r>
        <w:rPr>
          <w:rFonts w:eastAsia="Times New Roman"/>
          <w:b/>
          <w:lang w:val="uk-UA" w:eastAsia="ru-RU"/>
        </w:rPr>
        <w:t>Здобувач(ка) вищої освіти</w:t>
      </w:r>
      <w:r w:rsidRPr="000757DF">
        <w:rPr>
          <w:rFonts w:eastAsia="Times New Roman"/>
          <w:b/>
          <w:lang w:val="uk-UA" w:eastAsia="ru-RU"/>
        </w:rPr>
        <w:t xml:space="preserve"> ___________ </w:t>
      </w:r>
      <w:r>
        <w:rPr>
          <w:rFonts w:eastAsia="Times New Roman"/>
          <w:b/>
          <w:lang w:val="uk-UA" w:eastAsia="ru-RU"/>
        </w:rPr>
        <w:t>Прізвище та ініціали</w:t>
      </w:r>
    </w:p>
    <w:p w:rsidR="001E63DF" w:rsidRPr="000757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rFonts w:eastAsia="Times New Roman"/>
          <w:vertAlign w:val="superscript"/>
          <w:lang w:val="uk-UA" w:eastAsia="ru-RU"/>
        </w:rPr>
      </w:pPr>
      <w:r w:rsidRPr="000757DF">
        <w:rPr>
          <w:rFonts w:eastAsia="Times New Roman"/>
          <w:sz w:val="28"/>
          <w:szCs w:val="28"/>
          <w:vertAlign w:val="superscript"/>
          <w:lang w:val="uk-UA" w:eastAsia="ru-RU"/>
        </w:rPr>
        <w:t>(</w:t>
      </w:r>
      <w:r w:rsidRPr="000757DF">
        <w:rPr>
          <w:rFonts w:eastAsia="Times New Roman"/>
          <w:vertAlign w:val="superscript"/>
          <w:lang w:val="uk-UA" w:eastAsia="ru-RU"/>
        </w:rPr>
        <w:t>підпис)</w:t>
      </w:r>
    </w:p>
    <w:p w:rsidR="001E63DF" w:rsidRPr="000757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val="uk-UA" w:eastAsia="ru-RU"/>
        </w:rPr>
      </w:pPr>
      <w:r w:rsidRPr="000757DF">
        <w:rPr>
          <w:rFonts w:eastAsia="Times New Roman"/>
          <w:b/>
          <w:lang w:val="uk-UA" w:eastAsia="ru-RU"/>
        </w:rPr>
        <w:t>Керівник роботи ___________</w:t>
      </w:r>
      <w:r>
        <w:rPr>
          <w:rFonts w:eastAsia="Times New Roman"/>
          <w:b/>
          <w:lang w:val="uk-UA" w:eastAsia="ru-RU"/>
        </w:rPr>
        <w:t>Прізвище та ініціали</w:t>
      </w:r>
    </w:p>
    <w:p w:rsidR="001E63DF" w:rsidRPr="000757DF" w:rsidRDefault="001E63DF" w:rsidP="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27"/>
        <w:rPr>
          <w:rFonts w:cs="Calibri"/>
          <w:sz w:val="20"/>
          <w:szCs w:val="20"/>
          <w:vertAlign w:val="superscript"/>
          <w:lang w:val="uk-UA" w:eastAsia="ru-RU"/>
        </w:rPr>
      </w:pPr>
      <w:r w:rsidRPr="000757DF">
        <w:rPr>
          <w:rFonts w:eastAsia="Times New Roman"/>
          <w:sz w:val="20"/>
          <w:szCs w:val="20"/>
          <w:vertAlign w:val="superscript"/>
          <w:lang w:val="uk-UA" w:eastAsia="ru-RU"/>
        </w:rPr>
        <w:t>(підпис)</w:t>
      </w:r>
    </w:p>
    <w:p w:rsidR="001E63DF" w:rsidRPr="00272B75" w:rsidRDefault="001E63DF" w:rsidP="001E63DF">
      <w:pPr>
        <w:autoSpaceDE w:val="0"/>
        <w:autoSpaceDN w:val="0"/>
        <w:adjustRightInd w:val="0"/>
        <w:spacing w:line="300" w:lineRule="atLeast"/>
        <w:jc w:val="right"/>
        <w:rPr>
          <w:rFonts w:ascii="Times New Roman CYR" w:hAnsi="Times New Roman CYR" w:cs="Times New Roman CYR"/>
          <w:b/>
          <w:color w:val="000000"/>
          <w:sz w:val="28"/>
          <w:szCs w:val="28"/>
          <w:highlight w:val="yellow"/>
          <w:lang w:val="uk-UA"/>
        </w:rPr>
      </w:pPr>
      <w:r w:rsidRPr="00576C07">
        <w:rPr>
          <w:rFonts w:eastAsia="Times New Roman"/>
          <w:color w:val="000000"/>
          <w:sz w:val="28"/>
          <w:szCs w:val="28"/>
          <w:lang w:val="uk-UA" w:eastAsia="ru-RU"/>
        </w:rPr>
        <w:br w:type="page"/>
      </w:r>
      <w:r w:rsidRPr="00272B75">
        <w:rPr>
          <w:rFonts w:ascii="Times New Roman CYR" w:hAnsi="Times New Roman CYR" w:cs="Times New Roman CYR"/>
          <w:b/>
          <w:color w:val="000000"/>
          <w:sz w:val="28"/>
          <w:szCs w:val="28"/>
        </w:rPr>
        <w:lastRenderedPageBreak/>
        <w:t xml:space="preserve">ДОДАТОК </w:t>
      </w:r>
      <w:r w:rsidRPr="00272B75">
        <w:rPr>
          <w:rFonts w:ascii="Times New Roman CYR" w:hAnsi="Times New Roman CYR" w:cs="Times New Roman CYR"/>
          <w:b/>
          <w:color w:val="000000"/>
          <w:sz w:val="28"/>
          <w:szCs w:val="28"/>
          <w:lang w:val="uk-UA"/>
        </w:rPr>
        <w:t>5</w:t>
      </w:r>
    </w:p>
    <w:p w:rsidR="001E63DF" w:rsidRPr="00272B75" w:rsidRDefault="001E63DF" w:rsidP="001E63DF">
      <w:pPr>
        <w:autoSpaceDE w:val="0"/>
        <w:autoSpaceDN w:val="0"/>
        <w:adjustRightInd w:val="0"/>
        <w:jc w:val="right"/>
        <w:rPr>
          <w:rFonts w:ascii="Times New Roman CYR" w:hAnsi="Times New Roman CYR" w:cs="Times New Roman CYR"/>
          <w:i/>
          <w:color w:val="000000"/>
          <w:sz w:val="28"/>
          <w:szCs w:val="28"/>
          <w:highlight w:val="white"/>
        </w:rPr>
      </w:pPr>
      <w:r w:rsidRPr="00272B75">
        <w:rPr>
          <w:rFonts w:ascii="Times New Roman CYR" w:hAnsi="Times New Roman CYR" w:cs="Times New Roman CYR"/>
          <w:i/>
          <w:color w:val="000000"/>
          <w:sz w:val="28"/>
          <w:szCs w:val="28"/>
          <w:highlight w:val="white"/>
        </w:rPr>
        <w:t xml:space="preserve">Зразок написання </w:t>
      </w:r>
      <w:r w:rsidRPr="00272B75">
        <w:rPr>
          <w:rFonts w:ascii="Times New Roman CYR" w:hAnsi="Times New Roman CYR" w:cs="Times New Roman CYR"/>
          <w:i/>
          <w:color w:val="000000"/>
          <w:sz w:val="28"/>
          <w:szCs w:val="28"/>
          <w:highlight w:val="white"/>
          <w:lang w:val="uk-UA"/>
        </w:rPr>
        <w:t>анотації</w:t>
      </w:r>
      <w:r w:rsidRPr="00272B75">
        <w:rPr>
          <w:rFonts w:ascii="Times New Roman CYR" w:hAnsi="Times New Roman CYR" w:cs="Times New Roman CYR"/>
          <w:i/>
          <w:color w:val="000000"/>
          <w:sz w:val="28"/>
          <w:szCs w:val="28"/>
          <w:highlight w:val="white"/>
        </w:rPr>
        <w:t xml:space="preserve"> магістерської роботи</w:t>
      </w:r>
    </w:p>
    <w:p w:rsidR="001E63DF" w:rsidRPr="00CB45D8" w:rsidRDefault="001E63DF" w:rsidP="001E63DF">
      <w:pPr>
        <w:autoSpaceDE w:val="0"/>
        <w:autoSpaceDN w:val="0"/>
        <w:adjustRightInd w:val="0"/>
        <w:ind w:firstLine="720"/>
        <w:jc w:val="right"/>
        <w:rPr>
          <w:i/>
          <w:iCs/>
          <w:highlight w:val="white"/>
        </w:rPr>
      </w:pPr>
    </w:p>
    <w:p w:rsidR="001E63DF" w:rsidRPr="00CB45D8" w:rsidRDefault="001E63DF" w:rsidP="001E63DF">
      <w:pPr>
        <w:pStyle w:val="af0"/>
        <w:ind w:firstLine="709"/>
        <w:jc w:val="center"/>
        <w:rPr>
          <w:b/>
          <w:sz w:val="28"/>
          <w:szCs w:val="28"/>
          <w:lang w:val="uk-UA"/>
        </w:rPr>
      </w:pPr>
      <w:r w:rsidRPr="00CB45D8">
        <w:rPr>
          <w:b/>
          <w:sz w:val="28"/>
          <w:szCs w:val="28"/>
          <w:lang w:val="uk-UA"/>
        </w:rPr>
        <w:t>Анотація</w:t>
      </w:r>
    </w:p>
    <w:p w:rsidR="001E63DF" w:rsidRPr="00CB45D8" w:rsidRDefault="001E63DF" w:rsidP="001E63DF">
      <w:pPr>
        <w:pStyle w:val="af0"/>
        <w:ind w:firstLine="709"/>
        <w:jc w:val="both"/>
        <w:rPr>
          <w:bCs/>
          <w:sz w:val="28"/>
          <w:szCs w:val="28"/>
          <w:lang w:val="uk-UA" w:eastAsia="ru-RU"/>
        </w:rPr>
      </w:pPr>
      <w:r w:rsidRPr="00CB45D8">
        <w:rPr>
          <w:bCs/>
          <w:sz w:val="28"/>
          <w:szCs w:val="28"/>
          <w:lang w:val="uk-UA" w:eastAsia="ru-RU"/>
        </w:rPr>
        <w:t>Робота містить  100</w:t>
      </w:r>
      <w:r>
        <w:rPr>
          <w:bCs/>
          <w:sz w:val="28"/>
          <w:szCs w:val="28"/>
          <w:lang w:val="uk-UA" w:eastAsia="ru-RU"/>
        </w:rPr>
        <w:t>-(120)</w:t>
      </w:r>
      <w:r w:rsidRPr="00CB45D8">
        <w:rPr>
          <w:bCs/>
          <w:sz w:val="28"/>
          <w:szCs w:val="28"/>
          <w:lang w:val="uk-UA" w:eastAsia="ru-RU"/>
        </w:rPr>
        <w:t xml:space="preserve"> сторінок, список використаних джерел</w:t>
      </w:r>
      <w:r>
        <w:rPr>
          <w:bCs/>
          <w:sz w:val="28"/>
          <w:szCs w:val="28"/>
          <w:lang w:val="uk-UA" w:eastAsia="ru-RU"/>
        </w:rPr>
        <w:t xml:space="preserve"> </w:t>
      </w:r>
      <w:r w:rsidRPr="00CB45D8">
        <w:rPr>
          <w:bCs/>
          <w:sz w:val="28"/>
          <w:szCs w:val="28"/>
          <w:lang w:val="uk-UA" w:eastAsia="ru-RU"/>
        </w:rPr>
        <w:t>становить 100 найменувань.</w:t>
      </w:r>
    </w:p>
    <w:p w:rsidR="001E63DF" w:rsidRPr="00CB45D8" w:rsidRDefault="001E63DF" w:rsidP="001E63DF">
      <w:pPr>
        <w:pStyle w:val="af0"/>
        <w:ind w:firstLine="709"/>
        <w:jc w:val="both"/>
        <w:rPr>
          <w:color w:val="000000"/>
          <w:sz w:val="28"/>
          <w:szCs w:val="28"/>
          <w:lang w:val="uk-UA" w:eastAsia="ru-RU"/>
        </w:rPr>
      </w:pPr>
    </w:p>
    <w:p w:rsidR="001E63DF" w:rsidRPr="00CB45D8" w:rsidRDefault="001E63DF" w:rsidP="001E63DF">
      <w:pPr>
        <w:pStyle w:val="af0"/>
        <w:ind w:firstLine="709"/>
        <w:jc w:val="center"/>
        <w:rPr>
          <w:b/>
          <w:sz w:val="28"/>
          <w:szCs w:val="28"/>
          <w:lang w:val="uk-UA" w:eastAsia="ru-RU"/>
        </w:rPr>
      </w:pPr>
      <w:r w:rsidRPr="00CB45D8">
        <w:rPr>
          <w:b/>
          <w:sz w:val="28"/>
          <w:szCs w:val="28"/>
          <w:lang w:val="uk-UA" w:eastAsia="ru-RU"/>
        </w:rPr>
        <w:t>«Кримінально-правова характеристика складу злочину передбаченого статтею 201 КК України (контрабанда)»</w:t>
      </w:r>
    </w:p>
    <w:p w:rsidR="001E63DF" w:rsidRPr="00CB45D8" w:rsidRDefault="001E63DF" w:rsidP="001E63DF">
      <w:pPr>
        <w:pStyle w:val="af0"/>
        <w:ind w:firstLine="709"/>
        <w:jc w:val="both"/>
        <w:rPr>
          <w:sz w:val="28"/>
          <w:szCs w:val="28"/>
          <w:lang w:val="uk-UA" w:eastAsia="ru-RU"/>
        </w:rPr>
      </w:pPr>
    </w:p>
    <w:p w:rsidR="001E63DF" w:rsidRPr="00CB45D8" w:rsidRDefault="001E63DF" w:rsidP="001E63DF">
      <w:pPr>
        <w:pStyle w:val="af0"/>
        <w:ind w:firstLine="709"/>
        <w:jc w:val="both"/>
        <w:rPr>
          <w:sz w:val="28"/>
          <w:szCs w:val="28"/>
        </w:rPr>
      </w:pPr>
      <w:r w:rsidRPr="00CB45D8">
        <w:rPr>
          <w:color w:val="000000"/>
          <w:sz w:val="28"/>
          <w:szCs w:val="28"/>
          <w:lang w:val="uk-UA" w:eastAsia="ru-RU"/>
        </w:rPr>
        <w:t xml:space="preserve">Актуальність </w:t>
      </w:r>
      <w:r w:rsidRPr="00CB45D8">
        <w:rPr>
          <w:sz w:val="28"/>
          <w:szCs w:val="28"/>
          <w:lang w:val="uk-UA" w:eastAsia="ru-RU"/>
        </w:rPr>
        <w:t xml:space="preserve">розгляду обраної теми </w:t>
      </w:r>
      <w:r w:rsidRPr="00CB45D8">
        <w:rPr>
          <w:color w:val="000000"/>
          <w:sz w:val="28"/>
          <w:szCs w:val="28"/>
          <w:lang w:val="uk-UA" w:eastAsia="ru-RU"/>
        </w:rPr>
        <w:t>зумовлена</w:t>
      </w:r>
      <w:r w:rsidRPr="00CB45D8">
        <w:rPr>
          <w:sz w:val="28"/>
          <w:szCs w:val="28"/>
          <w:lang w:val="uk-UA" w:eastAsia="ru-RU"/>
        </w:rPr>
        <w:t xml:space="preserve"> тим, що </w:t>
      </w:r>
      <w:r w:rsidRPr="00CB45D8">
        <w:rPr>
          <w:sz w:val="28"/>
          <w:szCs w:val="28"/>
          <w:lang w:val="uk-UA"/>
        </w:rPr>
        <w:t xml:space="preserve">демонополізація зовнішньоекономічної діяльності, вільний вихід на зовнішній ринок державних і приватних підприємств, створення численних об'єднань, фондів і вільних підприємств, інтенсифікація міграційних процесів, а також допущені помилки під час здійснення реформування економіки в Україні, призвели до створення умов для впровадження в економічні відносини злочинних елементів і стрімкого зростання економічних правопорушень і, в тому числі, злочинів, одним із різновидів яких є контрабанда. </w:t>
      </w:r>
      <w:r w:rsidRPr="00CB45D8">
        <w:rPr>
          <w:sz w:val="28"/>
          <w:szCs w:val="28"/>
        </w:rPr>
        <w:t>Це правопорушення характеризується кількісним і якісним зростанням. Збільшується кількість вчинених правопорушень. За даними Державної митної служби України протягом 2015р. порушено 317 кримінальних справ за фактом контрабанди на суму 695 млн грн, за 10 місяців 2016 року – 377 кримінальних справ на суму 885 млн грн.</w:t>
      </w:r>
    </w:p>
    <w:p w:rsidR="001E63DF" w:rsidRPr="00CB45D8" w:rsidRDefault="001E63DF" w:rsidP="001E63DF">
      <w:pPr>
        <w:pStyle w:val="af0"/>
        <w:ind w:firstLine="709"/>
        <w:jc w:val="both"/>
        <w:rPr>
          <w:sz w:val="28"/>
          <w:szCs w:val="28"/>
        </w:rPr>
      </w:pPr>
      <w:r w:rsidRPr="00CB45D8">
        <w:rPr>
          <w:sz w:val="28"/>
          <w:szCs w:val="28"/>
        </w:rPr>
        <w:t>Необхідно зазначити, що статистичні дані «не відображають реальних масштабів і обсягу поширення контрабанди, слід враховувати високий рівень латентності цього злочину. За оцінкою багатьох дослідників фактично виявлені випадки складають один з десяти фактів контрабанди». Якісне зростання характеризується збільшенням злочинів, які вчиняються організованими групами, а також одними й тіж самими особами неодноразово.  Контрабанду взято під контроль злочинними угрупованнями, які мають тісні міжнародні та міжрегіональні зв'язки.</w:t>
      </w:r>
    </w:p>
    <w:p w:rsidR="001E63DF" w:rsidRPr="00CB45D8" w:rsidRDefault="001E63DF" w:rsidP="001E63DF">
      <w:pPr>
        <w:pStyle w:val="af0"/>
        <w:ind w:firstLine="709"/>
        <w:jc w:val="both"/>
        <w:rPr>
          <w:color w:val="000000"/>
          <w:sz w:val="28"/>
          <w:szCs w:val="28"/>
          <w:lang w:val="uk-UA"/>
        </w:rPr>
      </w:pPr>
      <w:r w:rsidRPr="00CB45D8">
        <w:rPr>
          <w:sz w:val="28"/>
          <w:szCs w:val="28"/>
        </w:rPr>
        <w:t>Найважливішою є констатація стійкої тенденції збільшення випадків незаконного переміщення через митний кордон предметів, небезпечних для здоров'я людей, екологічної безпеки та культурного надбання. Підвищеною є суспільна небезпечність предметів контрабанди,  вилучених із вільного обігу: зброї, боєприпасів, вибухових, спеціальних технічних засобів негласного отримання інформації, радіоактивних матеріалів, отруйних, сильнодіючих речовин; це має свій прояв і в тому, що часто контрабанда є кінцевою ланкою серед економічних злочинів, до яких можна віднести викрадення,  хабарництво, незаконне вивезення капіталу з України під виглядом здійснення експортно-імпортних і фінансових операцій, легалізацію (відмивання) доходів, одержаних злочинним шляхом, ухилення від сплати податків, зборів, інших  обов’язкових платежів.</w:t>
      </w:r>
    </w:p>
    <w:p w:rsidR="001E63DF" w:rsidRPr="00CB45D8" w:rsidRDefault="001E63DF" w:rsidP="001E63DF">
      <w:pPr>
        <w:pStyle w:val="af0"/>
        <w:ind w:firstLine="709"/>
        <w:jc w:val="both"/>
        <w:rPr>
          <w:color w:val="000000"/>
          <w:sz w:val="28"/>
          <w:szCs w:val="28"/>
          <w:lang w:val="uk-UA"/>
        </w:rPr>
      </w:pPr>
      <w:r w:rsidRPr="00CB45D8">
        <w:rPr>
          <w:color w:val="000000"/>
          <w:sz w:val="28"/>
          <w:szCs w:val="28"/>
          <w:lang w:val="uk-UA"/>
        </w:rPr>
        <w:lastRenderedPageBreak/>
        <w:t>Однак багато питань кримінально-правового змісту контрабанди залишаються не розв'язаними; в основному це стосується правового регулювання правовідносин, пов'язаних з незаконним переміщенням певних предметів через митний кордон, функціональних зв'язків адміністративно-правового та кримінально-правового регулювання протидії контрабанді, підстав відповідальності за цей злочин, особливостей застосування норм ст. 201 КК України, бланкетності диспозиції відповідної кримінально-правової норми, поняття предметів контрабанди, сутності визначень, пов'язаних з незаконністю їх переміщення через митний кордон України.</w:t>
      </w:r>
    </w:p>
    <w:p w:rsidR="001E63DF" w:rsidRPr="00CB45D8" w:rsidRDefault="001E63DF" w:rsidP="001E63DF">
      <w:pPr>
        <w:pStyle w:val="af0"/>
        <w:ind w:firstLine="709"/>
        <w:jc w:val="both"/>
        <w:rPr>
          <w:color w:val="000000"/>
          <w:sz w:val="28"/>
          <w:szCs w:val="28"/>
          <w:lang w:val="uk-UA"/>
        </w:rPr>
      </w:pPr>
      <w:r w:rsidRPr="00CB45D8">
        <w:rPr>
          <w:color w:val="000000"/>
          <w:sz w:val="28"/>
          <w:szCs w:val="28"/>
          <w:lang w:val="uk-UA"/>
        </w:rPr>
        <w:t>Серед учених, які присвятили праці проблемі контрабанди, слід назвати таких вітчизняних і зарубіжних авторів: П.П. Андрушко, О.І. Бойко,  Б.В. Волженкін, В.О. Глушков, Н.О. Гуторова, О.М. Джужа, О.О. Дудоров, В.П. Ємельянов, В.М. Колдаєв, М.Й. Коржанський, П.С. Матишевський, М.І. Мельник, А.А.Музика, Н.А.Мирошниченко, В.О.Навроцький, О.М.  Омельчук, Н.І. Панов, О.В. Процюк, Л.Ю. Родіна, Є.Л. Стрельцов, В.В. Сташис, В.В. Силенко, В.Я. Тацій, В.П., М.І. Хавронюк, С.С. Яценко та ін. Основоположними у кримінально-правовому аналізі контрабанди є питання митної політики.  Позитивним внеском у розробку проблеми стали праці В.І. Волошина, О.О. Кваші, О.М. Костенко, О.О. Кравченко, Р.Б. Шишки та інших учених.</w:t>
      </w:r>
    </w:p>
    <w:p w:rsidR="001E63DF" w:rsidRPr="00CB45D8" w:rsidRDefault="001E63DF" w:rsidP="001E63DF">
      <w:pPr>
        <w:pStyle w:val="af0"/>
        <w:ind w:firstLine="709"/>
        <w:jc w:val="both"/>
        <w:rPr>
          <w:color w:val="000000"/>
          <w:sz w:val="28"/>
          <w:szCs w:val="28"/>
          <w:lang w:val="uk-UA"/>
        </w:rPr>
      </w:pPr>
      <w:r w:rsidRPr="00CB45D8">
        <w:rPr>
          <w:color w:val="000000"/>
          <w:sz w:val="28"/>
          <w:szCs w:val="28"/>
          <w:lang w:val="uk-UA"/>
        </w:rPr>
        <w:t>Об'єктом дослідження магістерської роботи є соціальна природа і сутність контрабанди,  правове закріплення визначення цього негативного явища у Кримінальному законі, дослідження контрабанди як комплексного міжгалузевого поняття,  що включає конкуренцію норм митного та кримінального законодавства, правила правової оцінки суспільно небезпечних правопорушень, а також дотримання законності та правопорядку у цій сфері.</w:t>
      </w:r>
    </w:p>
    <w:p w:rsidR="001E63DF" w:rsidRPr="00CB45D8" w:rsidRDefault="001E63DF" w:rsidP="001E63DF">
      <w:pPr>
        <w:pStyle w:val="af0"/>
        <w:ind w:firstLine="709"/>
        <w:jc w:val="both"/>
        <w:rPr>
          <w:color w:val="000000"/>
          <w:sz w:val="28"/>
          <w:szCs w:val="28"/>
          <w:lang w:val="uk-UA"/>
        </w:rPr>
      </w:pPr>
      <w:r w:rsidRPr="00CB45D8">
        <w:rPr>
          <w:color w:val="000000"/>
          <w:sz w:val="28"/>
          <w:szCs w:val="28"/>
          <w:lang w:val="uk-UA"/>
        </w:rPr>
        <w:t>Предметом дослідження є норма ст. 201 Кримінального кодексу України, яка визначає відповідальність за контрабанду, інші кримінально-правові положення, норми чинного митного законодавства України,  наукові положення,</w:t>
      </w:r>
    </w:p>
    <w:p w:rsidR="001E63DF" w:rsidRPr="00CB45D8" w:rsidRDefault="001E63DF" w:rsidP="001E63DF">
      <w:pPr>
        <w:pStyle w:val="af0"/>
        <w:ind w:firstLine="709"/>
        <w:jc w:val="both"/>
        <w:rPr>
          <w:color w:val="000000"/>
          <w:sz w:val="28"/>
          <w:szCs w:val="28"/>
          <w:lang w:val="uk-UA"/>
        </w:rPr>
      </w:pPr>
      <w:r w:rsidRPr="00CB45D8">
        <w:rPr>
          <w:color w:val="000000"/>
          <w:sz w:val="28"/>
          <w:szCs w:val="28"/>
          <w:lang w:val="uk-UA"/>
        </w:rPr>
        <w:t>які стосуються правової оцінки контрабанди як підстави для застосування Закону та правозастосовна практика кваліфікації контрабанди.</w:t>
      </w:r>
    </w:p>
    <w:p w:rsidR="001E63DF" w:rsidRPr="00CB45D8" w:rsidRDefault="001E63DF" w:rsidP="001E63DF">
      <w:pPr>
        <w:pStyle w:val="af0"/>
        <w:ind w:firstLine="709"/>
        <w:jc w:val="both"/>
        <w:rPr>
          <w:color w:val="000000"/>
          <w:spacing w:val="-4"/>
          <w:sz w:val="28"/>
          <w:szCs w:val="28"/>
          <w:lang w:val="uk-UA" w:eastAsia="ru-RU"/>
        </w:rPr>
      </w:pPr>
      <w:r w:rsidRPr="00CB45D8">
        <w:rPr>
          <w:color w:val="000000"/>
          <w:sz w:val="28"/>
          <w:szCs w:val="28"/>
          <w:lang w:val="uk-UA"/>
        </w:rPr>
        <w:t>Мета і завдання дослідження. Метою магістерського дослідження є комплексний аналіз теоретичних проблем контрабанди і практики боротьби із цим злочином, розробка теоретичних передумов підвищення соціальної нетерпимості та ефективності правової протидії контрабанді.</w:t>
      </w:r>
    </w:p>
    <w:p w:rsidR="001E63DF" w:rsidRPr="00CB45D8" w:rsidRDefault="001E63DF" w:rsidP="001E63DF">
      <w:pPr>
        <w:pStyle w:val="af0"/>
        <w:ind w:firstLine="709"/>
        <w:jc w:val="both"/>
        <w:rPr>
          <w:sz w:val="28"/>
          <w:szCs w:val="28"/>
          <w:lang w:val="uk-UA" w:eastAsia="ru-RU"/>
        </w:rPr>
      </w:pPr>
      <w:r w:rsidRPr="00CB45D8">
        <w:rPr>
          <w:color w:val="000000"/>
          <w:sz w:val="28"/>
          <w:szCs w:val="28"/>
          <w:lang w:eastAsia="ru-RU"/>
        </w:rPr>
        <w:t xml:space="preserve">За наслідками дослідження сформульовані висновки та пропозиції. </w:t>
      </w:r>
      <w:r w:rsidRPr="00CB45D8">
        <w:rPr>
          <w:color w:val="000000"/>
          <w:sz w:val="28"/>
          <w:szCs w:val="28"/>
          <w:lang w:val="uk-UA" w:eastAsia="ru-RU"/>
        </w:rPr>
        <w:t xml:space="preserve">Так, </w:t>
      </w:r>
      <w:r w:rsidRPr="00CB45D8">
        <w:rPr>
          <w:color w:val="000000"/>
          <w:sz w:val="28"/>
          <w:szCs w:val="28"/>
          <w:lang w:eastAsia="ru-RU"/>
        </w:rPr>
        <w:t xml:space="preserve">проведено порівняльний аналіз діючих норм законодавства та запропоновано ряд змін та доповнень не лише в Кримінальний кодекс України, а й у </w:t>
      </w:r>
      <w:r w:rsidRPr="00CB45D8">
        <w:rPr>
          <w:color w:val="333333"/>
          <w:sz w:val="28"/>
          <w:szCs w:val="28"/>
          <w:shd w:val="clear" w:color="auto" w:fill="FFFFFF"/>
          <w:lang w:eastAsia="ru-RU"/>
        </w:rPr>
        <w:t xml:space="preserve">постанову Пленуму Верховного Суду України “Про практику застосування судами України законодавства про </w:t>
      </w:r>
      <w:r w:rsidRPr="00CB45D8">
        <w:rPr>
          <w:color w:val="333333"/>
          <w:sz w:val="28"/>
          <w:szCs w:val="28"/>
          <w:shd w:val="clear" w:color="auto" w:fill="FFFFFF"/>
          <w:lang w:val="uk-UA" w:eastAsia="ru-RU"/>
        </w:rPr>
        <w:t>контрабанду</w:t>
      </w:r>
      <w:r w:rsidRPr="00CB45D8">
        <w:rPr>
          <w:color w:val="333333"/>
          <w:sz w:val="28"/>
          <w:szCs w:val="28"/>
          <w:shd w:val="clear" w:color="auto" w:fill="FFFFFF"/>
          <w:lang w:eastAsia="ru-RU"/>
        </w:rPr>
        <w:t>”</w:t>
      </w:r>
      <w:r w:rsidRPr="00CB45D8">
        <w:rPr>
          <w:color w:val="000000"/>
          <w:sz w:val="28"/>
          <w:szCs w:val="28"/>
          <w:lang w:val="uk-UA" w:eastAsia="ru-RU"/>
        </w:rPr>
        <w:t>.</w:t>
      </w:r>
    </w:p>
    <w:p w:rsidR="001E63DF" w:rsidRPr="00CB45D8" w:rsidRDefault="001E63DF" w:rsidP="001E63DF">
      <w:pPr>
        <w:pStyle w:val="af0"/>
        <w:ind w:firstLine="709"/>
        <w:jc w:val="both"/>
        <w:rPr>
          <w:color w:val="000000"/>
          <w:sz w:val="28"/>
          <w:szCs w:val="28"/>
          <w:lang w:val="uk-UA"/>
        </w:rPr>
      </w:pPr>
      <w:r w:rsidRPr="00CB45D8">
        <w:rPr>
          <w:color w:val="000000"/>
          <w:sz w:val="28"/>
          <w:szCs w:val="28"/>
          <w:lang w:val="uk-UA"/>
        </w:rPr>
        <w:t xml:space="preserve">Апробація результатів дослідження.  Основні положення,  висновки і рекомендації повідомлено на </w:t>
      </w:r>
      <w:r w:rsidRPr="00CB45D8">
        <w:rPr>
          <w:color w:val="000000"/>
          <w:sz w:val="28"/>
          <w:szCs w:val="28"/>
          <w:lang w:val="en-US"/>
        </w:rPr>
        <w:t>VIII</w:t>
      </w:r>
      <w:r w:rsidRPr="00CB45D8">
        <w:rPr>
          <w:color w:val="000000"/>
          <w:sz w:val="28"/>
          <w:szCs w:val="28"/>
          <w:lang w:val="uk-UA"/>
        </w:rPr>
        <w:t xml:space="preserve"> Міжнародній науково-практичній конференції «Сучасні проблеми правової системи України» (м. Київ, 2016 р.), Міжнародній </w:t>
      </w:r>
      <w:r w:rsidRPr="00CB45D8">
        <w:rPr>
          <w:color w:val="000000"/>
          <w:sz w:val="28"/>
          <w:szCs w:val="28"/>
          <w:lang w:val="uk-UA"/>
        </w:rPr>
        <w:lastRenderedPageBreak/>
        <w:t>науково-практичній конференції «Актуальні проблеми розвитку освіти і науки в умовах реформаційних процесів сьогодення» (м. Кропивницький, 2016 р.).</w:t>
      </w:r>
    </w:p>
    <w:p w:rsidR="001E63DF" w:rsidRPr="00CB45D8" w:rsidRDefault="001E63DF" w:rsidP="001E63DF">
      <w:pPr>
        <w:pStyle w:val="af0"/>
        <w:ind w:firstLine="709"/>
        <w:jc w:val="both"/>
        <w:rPr>
          <w:color w:val="000000"/>
          <w:sz w:val="28"/>
          <w:szCs w:val="28"/>
          <w:lang w:val="uk-UA"/>
        </w:rPr>
      </w:pPr>
      <w:r w:rsidRPr="00CB45D8">
        <w:rPr>
          <w:color w:val="000000"/>
          <w:sz w:val="28"/>
          <w:szCs w:val="28"/>
          <w:lang w:val="uk-UA"/>
        </w:rPr>
        <w:t>Структура магістерської роботи визначається метою та завданнями дослідження і складається із вступу, трьох розділів, які поділені на вісім підрозділів, висновків, додатків, списку використаних джерел.</w:t>
      </w:r>
    </w:p>
    <w:p w:rsidR="001E63DF" w:rsidRPr="00CB45D8" w:rsidRDefault="001E63DF" w:rsidP="001E63DF">
      <w:pPr>
        <w:autoSpaceDE w:val="0"/>
        <w:autoSpaceDN w:val="0"/>
        <w:adjustRightInd w:val="0"/>
        <w:spacing w:line="300" w:lineRule="atLeast"/>
        <w:ind w:left="4734" w:firstLine="306"/>
        <w:jc w:val="right"/>
        <w:rPr>
          <w:i/>
          <w:iCs/>
          <w:lang w:val="uk-UA"/>
        </w:rPr>
      </w:pPr>
    </w:p>
    <w:p w:rsidR="001E63DF" w:rsidRPr="001E63DF" w:rsidRDefault="001E63DF" w:rsidP="001E63DF">
      <w:pPr>
        <w:autoSpaceDE w:val="0"/>
        <w:autoSpaceDN w:val="0"/>
        <w:adjustRightInd w:val="0"/>
        <w:spacing w:line="300" w:lineRule="atLeast"/>
        <w:jc w:val="center"/>
        <w:rPr>
          <w:iCs/>
          <w:color w:val="000000"/>
          <w:lang w:val="uk-UA"/>
        </w:rPr>
      </w:pPr>
      <w:r w:rsidRPr="00CB45D8">
        <w:rPr>
          <w:i/>
          <w:iCs/>
          <w:lang w:val="uk-UA"/>
        </w:rPr>
        <w:br w:type="page"/>
      </w:r>
    </w:p>
    <w:p w:rsidR="001E63DF" w:rsidRPr="00272B75" w:rsidRDefault="001E63DF" w:rsidP="001E63DF">
      <w:pPr>
        <w:autoSpaceDE w:val="0"/>
        <w:autoSpaceDN w:val="0"/>
        <w:adjustRightInd w:val="0"/>
        <w:spacing w:line="300" w:lineRule="atLeast"/>
        <w:jc w:val="right"/>
        <w:rPr>
          <w:rFonts w:ascii="Times New Roman CYR" w:hAnsi="Times New Roman CYR" w:cs="Times New Roman CYR"/>
          <w:b/>
          <w:sz w:val="28"/>
          <w:szCs w:val="28"/>
          <w:lang w:val="uk-UA"/>
        </w:rPr>
      </w:pPr>
      <w:r w:rsidRPr="00272B75">
        <w:rPr>
          <w:rFonts w:ascii="Times New Roman CYR" w:hAnsi="Times New Roman CYR" w:cs="Times New Roman CYR"/>
          <w:b/>
          <w:sz w:val="28"/>
          <w:szCs w:val="28"/>
        </w:rPr>
        <w:lastRenderedPageBreak/>
        <w:t xml:space="preserve">ДОДАТОК </w:t>
      </w:r>
      <w:r w:rsidRPr="00272B75">
        <w:rPr>
          <w:rFonts w:ascii="Times New Roman CYR" w:hAnsi="Times New Roman CYR" w:cs="Times New Roman CYR"/>
          <w:b/>
          <w:sz w:val="28"/>
          <w:szCs w:val="28"/>
          <w:lang w:val="uk-UA"/>
        </w:rPr>
        <w:t>6</w:t>
      </w:r>
    </w:p>
    <w:p w:rsidR="001E63DF" w:rsidRPr="00272B75" w:rsidRDefault="001E63DF" w:rsidP="001E63DF">
      <w:pPr>
        <w:autoSpaceDE w:val="0"/>
        <w:autoSpaceDN w:val="0"/>
        <w:adjustRightInd w:val="0"/>
        <w:jc w:val="right"/>
        <w:rPr>
          <w:rFonts w:ascii="Times New Roman CYR" w:hAnsi="Times New Roman CYR" w:cs="Times New Roman CYR"/>
          <w:i/>
          <w:sz w:val="28"/>
          <w:szCs w:val="28"/>
        </w:rPr>
      </w:pPr>
      <w:r w:rsidRPr="00272B75">
        <w:rPr>
          <w:rFonts w:ascii="Times New Roman CYR" w:hAnsi="Times New Roman CYR" w:cs="Times New Roman CYR"/>
          <w:i/>
          <w:sz w:val="28"/>
          <w:szCs w:val="28"/>
        </w:rPr>
        <w:t xml:space="preserve">Зразок </w:t>
      </w:r>
      <w:r>
        <w:rPr>
          <w:rFonts w:ascii="Times New Roman CYR" w:hAnsi="Times New Roman CYR" w:cs="Times New Roman CYR"/>
          <w:i/>
          <w:sz w:val="28"/>
          <w:szCs w:val="28"/>
          <w:lang w:val="uk-UA"/>
        </w:rPr>
        <w:t xml:space="preserve">оформлення </w:t>
      </w:r>
      <w:r w:rsidRPr="00272B75">
        <w:rPr>
          <w:rFonts w:ascii="Times New Roman CYR" w:hAnsi="Times New Roman CYR" w:cs="Times New Roman CYR"/>
          <w:i/>
          <w:sz w:val="28"/>
          <w:szCs w:val="28"/>
          <w:lang w:val="uk-UA"/>
        </w:rPr>
        <w:t xml:space="preserve">змісту </w:t>
      </w:r>
      <w:r w:rsidRPr="00272B75">
        <w:rPr>
          <w:rFonts w:ascii="Times New Roman CYR" w:hAnsi="Times New Roman CYR" w:cs="Times New Roman CYR"/>
          <w:i/>
          <w:sz w:val="28"/>
          <w:szCs w:val="28"/>
        </w:rPr>
        <w:t>роботи</w:t>
      </w:r>
    </w:p>
    <w:p w:rsidR="001E63DF" w:rsidRPr="002F4996" w:rsidRDefault="001E63DF" w:rsidP="001E63DF">
      <w:pPr>
        <w:spacing w:line="360" w:lineRule="auto"/>
        <w:contextualSpacing/>
        <w:jc w:val="center"/>
        <w:rPr>
          <w:b/>
          <w:color w:val="000000"/>
          <w:sz w:val="28"/>
          <w:szCs w:val="28"/>
          <w:lang w:val="uk-UA"/>
        </w:rPr>
      </w:pPr>
      <w:r w:rsidRPr="002F4996">
        <w:rPr>
          <w:b/>
          <w:color w:val="000000"/>
          <w:sz w:val="28"/>
          <w:szCs w:val="28"/>
          <w:lang w:val="uk-UA"/>
        </w:rPr>
        <w:t>ЗМІСТ</w:t>
      </w:r>
    </w:p>
    <w:p w:rsidR="001E63DF" w:rsidRPr="00272B75" w:rsidRDefault="001E63DF" w:rsidP="001E63DF">
      <w:pPr>
        <w:spacing w:line="360" w:lineRule="auto"/>
        <w:contextualSpacing/>
        <w:rPr>
          <w:color w:val="000000"/>
          <w:sz w:val="28"/>
          <w:szCs w:val="28"/>
        </w:rPr>
      </w:pPr>
      <w:r w:rsidRPr="00272B75">
        <w:rPr>
          <w:b/>
          <w:color w:val="000000"/>
          <w:sz w:val="28"/>
          <w:szCs w:val="28"/>
          <w:lang w:val="uk-UA"/>
        </w:rPr>
        <w:t>ВСТУП</w:t>
      </w:r>
      <w:r w:rsidRPr="00272B75">
        <w:rPr>
          <w:color w:val="000000"/>
          <w:sz w:val="28"/>
          <w:szCs w:val="28"/>
        </w:rPr>
        <w:t>…………………. . . . . . . . . . . . ……………………………</w:t>
      </w:r>
      <w:r w:rsidRPr="00272B75">
        <w:rPr>
          <w:color w:val="000000"/>
          <w:sz w:val="28"/>
          <w:szCs w:val="28"/>
          <w:lang w:val="uk-UA"/>
        </w:rPr>
        <w:t>……………</w:t>
      </w:r>
      <w:r>
        <w:rPr>
          <w:color w:val="000000"/>
          <w:sz w:val="28"/>
          <w:szCs w:val="28"/>
          <w:lang w:val="uk-UA"/>
        </w:rPr>
        <w:t>…..</w:t>
      </w:r>
      <w:r w:rsidRPr="00272B75">
        <w:rPr>
          <w:color w:val="000000"/>
          <w:sz w:val="28"/>
          <w:szCs w:val="28"/>
        </w:rPr>
        <w:t>4</w:t>
      </w:r>
    </w:p>
    <w:p w:rsidR="001E63DF" w:rsidRPr="00272B75" w:rsidRDefault="001E63DF" w:rsidP="001E63DF">
      <w:pPr>
        <w:spacing w:line="360" w:lineRule="auto"/>
        <w:contextualSpacing/>
        <w:rPr>
          <w:color w:val="000000"/>
          <w:sz w:val="28"/>
          <w:szCs w:val="28"/>
          <w:lang w:val="uk-UA"/>
        </w:rPr>
      </w:pPr>
      <w:r w:rsidRPr="00272B75">
        <w:rPr>
          <w:b/>
          <w:color w:val="000000"/>
          <w:sz w:val="28"/>
          <w:szCs w:val="28"/>
          <w:lang w:val="uk-UA"/>
        </w:rPr>
        <w:t>РОЗДІЛ 1.</w:t>
      </w:r>
      <w:r w:rsidRPr="00272B75">
        <w:rPr>
          <w:color w:val="000000"/>
          <w:sz w:val="28"/>
          <w:szCs w:val="28"/>
          <w:lang w:val="uk-UA"/>
        </w:rPr>
        <w:t xml:space="preserve"> </w:t>
      </w:r>
      <w:r w:rsidRPr="00272B75">
        <w:rPr>
          <w:b/>
          <w:color w:val="000000"/>
          <w:sz w:val="28"/>
          <w:szCs w:val="28"/>
          <w:lang w:val="uk-UA"/>
        </w:rPr>
        <w:t>ПРАВОВА ПРОТИДІЯ НЕЗАКОННОМУ ПЕРЕМІЩЕННЮ ТОВАРІВ ЧЕРЕЗ МИТНИЙ КОРДОН УКРАЇНИ</w:t>
      </w:r>
      <w:r>
        <w:rPr>
          <w:color w:val="000000"/>
          <w:sz w:val="28"/>
          <w:szCs w:val="28"/>
          <w:lang w:val="uk-UA"/>
        </w:rPr>
        <w:t>…………………….</w:t>
      </w:r>
      <w:r w:rsidRPr="00272B75">
        <w:rPr>
          <w:color w:val="000000"/>
          <w:sz w:val="28"/>
          <w:szCs w:val="28"/>
          <w:lang w:val="uk-UA"/>
        </w:rPr>
        <w:t>……</w:t>
      </w:r>
      <w:r>
        <w:rPr>
          <w:color w:val="000000"/>
          <w:sz w:val="28"/>
          <w:szCs w:val="28"/>
          <w:lang w:val="uk-UA"/>
        </w:rPr>
        <w:t>….</w:t>
      </w:r>
      <w:r w:rsidRPr="00272B75">
        <w:rPr>
          <w:color w:val="000000"/>
          <w:sz w:val="28"/>
          <w:szCs w:val="28"/>
          <w:lang w:val="uk-UA"/>
        </w:rPr>
        <w:t>9</w:t>
      </w:r>
    </w:p>
    <w:p w:rsidR="001E63DF" w:rsidRPr="00272B75" w:rsidRDefault="001E63DF" w:rsidP="001E63DF">
      <w:pPr>
        <w:spacing w:line="360" w:lineRule="auto"/>
        <w:contextualSpacing/>
        <w:rPr>
          <w:color w:val="000000"/>
          <w:sz w:val="28"/>
          <w:szCs w:val="28"/>
          <w:lang w:val="uk-UA"/>
        </w:rPr>
      </w:pPr>
      <w:r w:rsidRPr="00272B75">
        <w:rPr>
          <w:color w:val="000000"/>
          <w:sz w:val="28"/>
          <w:szCs w:val="28"/>
          <w:lang w:val="uk-UA"/>
        </w:rPr>
        <w:t>1. 1. Становлення поняття «контрабанда» в історії законодавства України…………………………………………………………………..………</w:t>
      </w:r>
      <w:r>
        <w:rPr>
          <w:color w:val="000000"/>
          <w:sz w:val="28"/>
          <w:szCs w:val="28"/>
          <w:lang w:val="uk-UA"/>
        </w:rPr>
        <w:t>……</w:t>
      </w:r>
      <w:r w:rsidRPr="00272B75">
        <w:rPr>
          <w:color w:val="000000"/>
          <w:sz w:val="28"/>
          <w:szCs w:val="28"/>
          <w:lang w:val="uk-UA"/>
        </w:rPr>
        <w:t>9</w:t>
      </w:r>
    </w:p>
    <w:p w:rsidR="001E63DF" w:rsidRPr="00272B75" w:rsidRDefault="001E63DF" w:rsidP="001E63DF">
      <w:pPr>
        <w:spacing w:line="360" w:lineRule="auto"/>
        <w:contextualSpacing/>
        <w:rPr>
          <w:color w:val="000000"/>
          <w:sz w:val="28"/>
          <w:szCs w:val="28"/>
          <w:lang w:val="uk-UA"/>
        </w:rPr>
      </w:pPr>
      <w:r w:rsidRPr="00272B75">
        <w:rPr>
          <w:color w:val="000000"/>
          <w:sz w:val="28"/>
          <w:szCs w:val="28"/>
          <w:lang w:val="uk-UA"/>
        </w:rPr>
        <w:t>1. 2. Підстави криміналізації контрабанди.</w:t>
      </w:r>
      <w:r>
        <w:rPr>
          <w:color w:val="000000"/>
          <w:sz w:val="28"/>
          <w:szCs w:val="28"/>
          <w:lang w:val="uk-UA"/>
        </w:rPr>
        <w:t>………………………………….........</w:t>
      </w:r>
      <w:r w:rsidRPr="00272B75">
        <w:rPr>
          <w:color w:val="000000"/>
          <w:sz w:val="28"/>
          <w:szCs w:val="28"/>
          <w:lang w:val="uk-UA"/>
        </w:rPr>
        <w:t>19</w:t>
      </w:r>
    </w:p>
    <w:p w:rsidR="001E63DF" w:rsidRPr="00272B75" w:rsidRDefault="001E63DF" w:rsidP="001E63DF">
      <w:pPr>
        <w:spacing w:line="360" w:lineRule="auto"/>
        <w:contextualSpacing/>
        <w:rPr>
          <w:color w:val="000000"/>
          <w:sz w:val="28"/>
          <w:szCs w:val="28"/>
        </w:rPr>
      </w:pPr>
      <w:r w:rsidRPr="00272B75">
        <w:rPr>
          <w:b/>
          <w:color w:val="000000"/>
          <w:sz w:val="28"/>
          <w:szCs w:val="28"/>
          <w:lang w:val="uk-UA"/>
        </w:rPr>
        <w:t>Висновки до розділу 1</w:t>
      </w:r>
      <w:r w:rsidRPr="00272B75">
        <w:rPr>
          <w:color w:val="000000"/>
          <w:sz w:val="28"/>
          <w:szCs w:val="28"/>
          <w:lang w:val="uk-UA"/>
        </w:rPr>
        <w:t>.………………………………………………..………</w:t>
      </w:r>
      <w:r>
        <w:rPr>
          <w:color w:val="000000"/>
          <w:sz w:val="28"/>
          <w:szCs w:val="28"/>
          <w:lang w:val="uk-UA"/>
        </w:rPr>
        <w:t>…...</w:t>
      </w:r>
      <w:r w:rsidRPr="00272B75">
        <w:rPr>
          <w:color w:val="000000"/>
          <w:sz w:val="28"/>
          <w:szCs w:val="28"/>
          <w:lang w:val="uk-UA"/>
        </w:rPr>
        <w:t>28</w:t>
      </w:r>
    </w:p>
    <w:p w:rsidR="001E63DF" w:rsidRPr="00272B75" w:rsidRDefault="001E63DF" w:rsidP="001E63DF">
      <w:pPr>
        <w:spacing w:line="360" w:lineRule="auto"/>
        <w:contextualSpacing/>
        <w:rPr>
          <w:color w:val="000000"/>
          <w:sz w:val="28"/>
          <w:szCs w:val="28"/>
        </w:rPr>
      </w:pPr>
      <w:r w:rsidRPr="00272B75">
        <w:rPr>
          <w:b/>
          <w:color w:val="000000"/>
          <w:sz w:val="28"/>
          <w:szCs w:val="28"/>
          <w:lang w:val="uk-UA"/>
        </w:rPr>
        <w:t>РОЗДІЛ 2. ЮРИДИЧНИЙ АНАЛІЗ СКЛАДУ ЗЛОЧИНУ «КОНТРАБАНДА»</w:t>
      </w:r>
      <w:r w:rsidRPr="002B24B4">
        <w:rPr>
          <w:color w:val="000000"/>
          <w:sz w:val="28"/>
          <w:szCs w:val="28"/>
          <w:lang w:val="uk-UA"/>
        </w:rPr>
        <w:t xml:space="preserve"> </w:t>
      </w:r>
      <w:r w:rsidRPr="00272B75">
        <w:rPr>
          <w:color w:val="000000"/>
          <w:sz w:val="28"/>
          <w:szCs w:val="28"/>
          <w:lang w:val="uk-UA"/>
        </w:rPr>
        <w:t>…………………………………………..…</w:t>
      </w:r>
      <w:r>
        <w:rPr>
          <w:color w:val="000000"/>
          <w:sz w:val="28"/>
          <w:szCs w:val="28"/>
          <w:lang w:val="uk-UA"/>
        </w:rPr>
        <w:t>…………………29</w:t>
      </w:r>
    </w:p>
    <w:p w:rsidR="001E63DF" w:rsidRPr="002B24B4" w:rsidRDefault="001E63DF" w:rsidP="001E63DF">
      <w:pPr>
        <w:spacing w:line="360" w:lineRule="auto"/>
        <w:contextualSpacing/>
        <w:rPr>
          <w:color w:val="000000"/>
          <w:sz w:val="28"/>
          <w:szCs w:val="28"/>
        </w:rPr>
      </w:pPr>
      <w:r w:rsidRPr="002B24B4">
        <w:rPr>
          <w:color w:val="000000"/>
          <w:sz w:val="28"/>
          <w:szCs w:val="28"/>
          <w:lang w:val="uk-UA"/>
        </w:rPr>
        <w:t>2. 1. Об'єкт і предмет контрабанди……………………………………………</w:t>
      </w:r>
      <w:r>
        <w:rPr>
          <w:color w:val="000000"/>
          <w:sz w:val="28"/>
          <w:szCs w:val="28"/>
          <w:lang w:val="uk-UA"/>
        </w:rPr>
        <w:t>…...</w:t>
      </w:r>
      <w:r w:rsidRPr="002B24B4">
        <w:rPr>
          <w:color w:val="000000"/>
          <w:sz w:val="28"/>
          <w:szCs w:val="28"/>
          <w:lang w:val="uk-UA"/>
        </w:rPr>
        <w:t xml:space="preserve">29         </w:t>
      </w:r>
    </w:p>
    <w:p w:rsidR="001E63DF" w:rsidRPr="002B24B4" w:rsidRDefault="001E63DF" w:rsidP="001E63DF">
      <w:pPr>
        <w:spacing w:line="360" w:lineRule="auto"/>
        <w:contextualSpacing/>
        <w:rPr>
          <w:color w:val="000000"/>
          <w:sz w:val="28"/>
          <w:szCs w:val="28"/>
        </w:rPr>
      </w:pPr>
      <w:r w:rsidRPr="002B24B4">
        <w:rPr>
          <w:color w:val="000000"/>
          <w:sz w:val="28"/>
          <w:szCs w:val="28"/>
          <w:lang w:val="uk-UA"/>
        </w:rPr>
        <w:t>2. 2. Об'єктивна сторона  контрабанди…………………………………………</w:t>
      </w:r>
      <w:r>
        <w:rPr>
          <w:color w:val="000000"/>
          <w:sz w:val="28"/>
          <w:szCs w:val="28"/>
          <w:lang w:val="uk-UA"/>
        </w:rPr>
        <w:t>.....</w:t>
      </w:r>
      <w:r w:rsidRPr="002B24B4">
        <w:rPr>
          <w:color w:val="000000"/>
          <w:sz w:val="28"/>
          <w:szCs w:val="28"/>
          <w:lang w:val="uk-UA"/>
        </w:rPr>
        <w:t>38</w:t>
      </w:r>
    </w:p>
    <w:p w:rsidR="001E63DF" w:rsidRPr="002B24B4" w:rsidRDefault="001E63DF" w:rsidP="001E63DF">
      <w:pPr>
        <w:spacing w:line="360" w:lineRule="auto"/>
        <w:contextualSpacing/>
        <w:rPr>
          <w:color w:val="000000"/>
          <w:sz w:val="28"/>
          <w:szCs w:val="28"/>
        </w:rPr>
      </w:pPr>
      <w:r w:rsidRPr="002B24B4">
        <w:rPr>
          <w:color w:val="000000"/>
          <w:sz w:val="28"/>
          <w:szCs w:val="28"/>
          <w:lang w:val="uk-UA"/>
        </w:rPr>
        <w:t>2. 3.</w:t>
      </w:r>
      <w:r>
        <w:rPr>
          <w:color w:val="000000"/>
          <w:sz w:val="28"/>
          <w:szCs w:val="28"/>
          <w:lang w:val="uk-UA"/>
        </w:rPr>
        <w:t xml:space="preserve"> </w:t>
      </w:r>
      <w:r w:rsidRPr="002B24B4">
        <w:rPr>
          <w:color w:val="000000"/>
          <w:sz w:val="28"/>
          <w:szCs w:val="28"/>
          <w:lang w:val="uk-UA"/>
        </w:rPr>
        <w:t>Суб'єкт  контрабанди…………....................................................................</w:t>
      </w:r>
      <w:r>
        <w:rPr>
          <w:color w:val="000000"/>
          <w:sz w:val="28"/>
          <w:szCs w:val="28"/>
          <w:lang w:val="uk-UA"/>
        </w:rPr>
        <w:t>.....</w:t>
      </w:r>
      <w:r w:rsidRPr="002B24B4">
        <w:rPr>
          <w:color w:val="000000"/>
          <w:sz w:val="28"/>
          <w:szCs w:val="28"/>
          <w:lang w:val="uk-UA"/>
        </w:rPr>
        <w:t>48</w:t>
      </w:r>
    </w:p>
    <w:p w:rsidR="001E63DF" w:rsidRPr="00272B75" w:rsidRDefault="001E63DF" w:rsidP="001E63DF">
      <w:pPr>
        <w:spacing w:line="360" w:lineRule="auto"/>
        <w:contextualSpacing/>
        <w:rPr>
          <w:color w:val="000000"/>
          <w:sz w:val="28"/>
          <w:szCs w:val="28"/>
          <w:lang w:val="uk-UA"/>
        </w:rPr>
      </w:pPr>
      <w:r w:rsidRPr="002B24B4">
        <w:rPr>
          <w:color w:val="000000"/>
          <w:sz w:val="28"/>
          <w:szCs w:val="28"/>
          <w:lang w:val="uk-UA"/>
        </w:rPr>
        <w:t>2. 4.</w:t>
      </w:r>
      <w:r>
        <w:rPr>
          <w:color w:val="000000"/>
          <w:sz w:val="28"/>
          <w:szCs w:val="28"/>
          <w:lang w:val="uk-UA"/>
        </w:rPr>
        <w:t xml:space="preserve"> </w:t>
      </w:r>
      <w:r w:rsidRPr="00272B75">
        <w:rPr>
          <w:color w:val="000000"/>
          <w:sz w:val="28"/>
          <w:szCs w:val="28"/>
          <w:lang w:val="uk-UA"/>
        </w:rPr>
        <w:t>Суб'єктивна сторона контрабанди………………………………………</w:t>
      </w:r>
      <w:r>
        <w:rPr>
          <w:color w:val="000000"/>
          <w:sz w:val="28"/>
          <w:szCs w:val="28"/>
          <w:lang w:val="uk-UA"/>
        </w:rPr>
        <w:t>…....</w:t>
      </w:r>
      <w:r w:rsidRPr="00272B75">
        <w:rPr>
          <w:color w:val="000000"/>
          <w:sz w:val="28"/>
          <w:szCs w:val="28"/>
          <w:lang w:val="uk-UA"/>
        </w:rPr>
        <w:t>58</w:t>
      </w:r>
    </w:p>
    <w:p w:rsidR="001E63DF" w:rsidRPr="00272B75" w:rsidRDefault="001E63DF" w:rsidP="001E63DF">
      <w:pPr>
        <w:spacing w:line="360" w:lineRule="auto"/>
        <w:contextualSpacing/>
        <w:rPr>
          <w:color w:val="000000"/>
          <w:sz w:val="28"/>
          <w:szCs w:val="28"/>
          <w:lang w:val="uk-UA"/>
        </w:rPr>
      </w:pPr>
      <w:r w:rsidRPr="00272B75">
        <w:rPr>
          <w:b/>
          <w:color w:val="000000"/>
          <w:sz w:val="28"/>
          <w:szCs w:val="28"/>
          <w:lang w:val="uk-UA"/>
        </w:rPr>
        <w:t>Висновки до розділу 2</w:t>
      </w:r>
      <w:r w:rsidRPr="00272B75">
        <w:rPr>
          <w:color w:val="000000"/>
          <w:sz w:val="28"/>
          <w:szCs w:val="28"/>
          <w:lang w:val="uk-UA"/>
        </w:rPr>
        <w:t>………………………………………………………...</w:t>
      </w:r>
      <w:r w:rsidRPr="00272B75">
        <w:rPr>
          <w:color w:val="000000"/>
          <w:sz w:val="28"/>
          <w:szCs w:val="28"/>
        </w:rPr>
        <w:t>..</w:t>
      </w:r>
      <w:r>
        <w:rPr>
          <w:color w:val="000000"/>
          <w:sz w:val="28"/>
          <w:szCs w:val="28"/>
          <w:lang w:val="uk-UA"/>
        </w:rPr>
        <w:t>.....</w:t>
      </w:r>
      <w:r w:rsidRPr="00272B75">
        <w:rPr>
          <w:color w:val="000000"/>
          <w:sz w:val="28"/>
          <w:szCs w:val="28"/>
        </w:rPr>
        <w:t>6</w:t>
      </w:r>
      <w:r w:rsidRPr="00272B75">
        <w:rPr>
          <w:color w:val="000000"/>
          <w:sz w:val="28"/>
          <w:szCs w:val="28"/>
          <w:lang w:val="uk-UA"/>
        </w:rPr>
        <w:t>2</w:t>
      </w:r>
    </w:p>
    <w:p w:rsidR="001E63DF" w:rsidRPr="00272B75" w:rsidRDefault="001E63DF" w:rsidP="001E63DF">
      <w:pPr>
        <w:spacing w:line="360" w:lineRule="auto"/>
        <w:contextualSpacing/>
        <w:rPr>
          <w:color w:val="000000"/>
          <w:sz w:val="28"/>
          <w:szCs w:val="28"/>
          <w:lang w:val="uk-UA"/>
        </w:rPr>
      </w:pPr>
      <w:r w:rsidRPr="00272B75">
        <w:rPr>
          <w:b/>
          <w:color w:val="000000"/>
          <w:sz w:val="28"/>
          <w:szCs w:val="28"/>
          <w:lang w:val="uk-UA"/>
        </w:rPr>
        <w:t>РОЗДІЛ 3.</w:t>
      </w:r>
      <w:r w:rsidRPr="00272B75">
        <w:rPr>
          <w:color w:val="000000"/>
          <w:sz w:val="28"/>
          <w:szCs w:val="28"/>
          <w:lang w:val="uk-UA"/>
        </w:rPr>
        <w:t xml:space="preserve"> </w:t>
      </w:r>
      <w:r w:rsidRPr="002B24B4">
        <w:rPr>
          <w:b/>
          <w:color w:val="000000"/>
          <w:sz w:val="28"/>
          <w:szCs w:val="28"/>
          <w:lang w:val="uk-UA"/>
        </w:rPr>
        <w:t>ОКРЕМІ ПРАВИЛА КВАЛІФІКАЦІЇ КОНТРАБАНДИ</w:t>
      </w:r>
      <w:r>
        <w:rPr>
          <w:color w:val="000000"/>
          <w:sz w:val="28"/>
          <w:szCs w:val="28"/>
          <w:lang w:val="uk-UA"/>
        </w:rPr>
        <w:t>………</w:t>
      </w:r>
      <w:r w:rsidRPr="00272B75">
        <w:rPr>
          <w:color w:val="000000"/>
          <w:sz w:val="28"/>
          <w:szCs w:val="28"/>
          <w:lang w:val="uk-UA"/>
        </w:rPr>
        <w:t>…….....………………………………………………</w:t>
      </w:r>
      <w:r>
        <w:rPr>
          <w:color w:val="000000"/>
          <w:sz w:val="28"/>
          <w:szCs w:val="28"/>
          <w:lang w:val="uk-UA"/>
        </w:rPr>
        <w:t>.…</w:t>
      </w:r>
      <w:r w:rsidRPr="00272B75">
        <w:rPr>
          <w:color w:val="000000"/>
          <w:sz w:val="28"/>
          <w:szCs w:val="28"/>
          <w:lang w:val="uk-UA"/>
        </w:rPr>
        <w:t>64</w:t>
      </w:r>
    </w:p>
    <w:p w:rsidR="001E63DF" w:rsidRPr="00434B99" w:rsidRDefault="001E63DF" w:rsidP="001E63DF">
      <w:pPr>
        <w:spacing w:line="360" w:lineRule="auto"/>
        <w:contextualSpacing/>
        <w:rPr>
          <w:color w:val="000000"/>
          <w:sz w:val="28"/>
          <w:szCs w:val="28"/>
          <w:lang w:val="uk-UA"/>
        </w:rPr>
      </w:pPr>
      <w:r w:rsidRPr="002B24B4">
        <w:rPr>
          <w:color w:val="000000"/>
          <w:sz w:val="28"/>
          <w:szCs w:val="28"/>
          <w:lang w:val="uk-UA"/>
        </w:rPr>
        <w:t>3.1. Кваліфікація контрабанди за наявності кваліфікуючих ознак ..…………</w:t>
      </w:r>
      <w:r>
        <w:rPr>
          <w:color w:val="000000"/>
          <w:sz w:val="28"/>
          <w:szCs w:val="28"/>
          <w:lang w:val="uk-UA"/>
        </w:rPr>
        <w:t>.....</w:t>
      </w:r>
      <w:r w:rsidRPr="002B24B4">
        <w:rPr>
          <w:color w:val="000000"/>
          <w:sz w:val="28"/>
          <w:szCs w:val="28"/>
          <w:lang w:val="uk-UA"/>
        </w:rPr>
        <w:t>65</w:t>
      </w:r>
    </w:p>
    <w:p w:rsidR="001E63DF" w:rsidRPr="00272B75" w:rsidRDefault="001E63DF" w:rsidP="001E63DF">
      <w:pPr>
        <w:spacing w:line="360" w:lineRule="auto"/>
        <w:contextualSpacing/>
        <w:rPr>
          <w:color w:val="000000"/>
          <w:sz w:val="28"/>
          <w:szCs w:val="28"/>
          <w:lang w:val="uk-UA"/>
        </w:rPr>
      </w:pPr>
      <w:r w:rsidRPr="002B24B4">
        <w:rPr>
          <w:color w:val="000000"/>
          <w:sz w:val="28"/>
          <w:szCs w:val="28"/>
          <w:lang w:val="uk-UA"/>
        </w:rPr>
        <w:t>3.2.</w:t>
      </w:r>
      <w:r>
        <w:rPr>
          <w:color w:val="000000"/>
          <w:sz w:val="28"/>
          <w:szCs w:val="28"/>
          <w:lang w:val="uk-UA"/>
        </w:rPr>
        <w:t xml:space="preserve"> </w:t>
      </w:r>
      <w:r w:rsidRPr="002B24B4">
        <w:rPr>
          <w:color w:val="000000"/>
          <w:sz w:val="28"/>
          <w:szCs w:val="28"/>
          <w:lang w:val="uk-UA"/>
        </w:rPr>
        <w:t>Розмежування</w:t>
      </w:r>
      <w:r w:rsidRPr="00272B75">
        <w:rPr>
          <w:color w:val="000000"/>
          <w:sz w:val="28"/>
          <w:szCs w:val="28"/>
          <w:lang w:val="uk-UA"/>
        </w:rPr>
        <w:t xml:space="preserve"> контрабанди із суміжними складами злочинів у процесі кримінально-правової кваліфікації……………………………………………</w:t>
      </w:r>
      <w:r>
        <w:rPr>
          <w:color w:val="000000"/>
          <w:sz w:val="28"/>
          <w:szCs w:val="28"/>
          <w:lang w:val="uk-UA"/>
        </w:rPr>
        <w:t>…...</w:t>
      </w:r>
      <w:r w:rsidRPr="00272B75">
        <w:rPr>
          <w:color w:val="000000"/>
          <w:sz w:val="28"/>
          <w:szCs w:val="28"/>
          <w:lang w:val="uk-UA"/>
        </w:rPr>
        <w:t>75</w:t>
      </w:r>
    </w:p>
    <w:p w:rsidR="001E63DF" w:rsidRPr="00272B75" w:rsidRDefault="001E63DF" w:rsidP="001E63DF">
      <w:pPr>
        <w:spacing w:line="360" w:lineRule="auto"/>
        <w:contextualSpacing/>
        <w:rPr>
          <w:color w:val="000000"/>
          <w:sz w:val="28"/>
          <w:szCs w:val="28"/>
          <w:lang w:val="uk-UA"/>
        </w:rPr>
      </w:pPr>
      <w:r w:rsidRPr="00272B75">
        <w:rPr>
          <w:b/>
          <w:color w:val="000000"/>
          <w:sz w:val="28"/>
          <w:szCs w:val="28"/>
          <w:lang w:val="uk-UA"/>
        </w:rPr>
        <w:t>Висновки до розділу 3</w:t>
      </w:r>
      <w:r w:rsidRPr="00272B75">
        <w:rPr>
          <w:color w:val="000000"/>
          <w:sz w:val="28"/>
          <w:szCs w:val="28"/>
          <w:lang w:val="uk-UA"/>
        </w:rPr>
        <w:t>.…………………………………………………………</w:t>
      </w:r>
      <w:r>
        <w:rPr>
          <w:color w:val="000000"/>
          <w:sz w:val="28"/>
          <w:szCs w:val="28"/>
          <w:lang w:val="uk-UA"/>
        </w:rPr>
        <w:t>.....</w:t>
      </w:r>
      <w:r w:rsidRPr="00272B75">
        <w:rPr>
          <w:color w:val="000000"/>
          <w:sz w:val="28"/>
          <w:szCs w:val="28"/>
          <w:lang w:val="uk-UA"/>
        </w:rPr>
        <w:t>85</w:t>
      </w:r>
    </w:p>
    <w:p w:rsidR="001E63DF" w:rsidRPr="00272B75" w:rsidRDefault="001E63DF" w:rsidP="001E63DF">
      <w:pPr>
        <w:spacing w:line="360" w:lineRule="auto"/>
        <w:contextualSpacing/>
        <w:rPr>
          <w:color w:val="000000"/>
          <w:sz w:val="28"/>
          <w:szCs w:val="28"/>
        </w:rPr>
      </w:pPr>
      <w:r w:rsidRPr="00272B75">
        <w:rPr>
          <w:b/>
          <w:color w:val="000000"/>
          <w:sz w:val="28"/>
          <w:szCs w:val="28"/>
        </w:rPr>
        <w:t>ВИСНОВКИ</w:t>
      </w:r>
      <w:r w:rsidRPr="00272B75">
        <w:rPr>
          <w:color w:val="000000"/>
          <w:sz w:val="28"/>
          <w:szCs w:val="28"/>
          <w:lang w:val="uk-UA"/>
        </w:rPr>
        <w:t>……………………………………………………………..............</w:t>
      </w:r>
      <w:r>
        <w:rPr>
          <w:color w:val="000000"/>
          <w:sz w:val="28"/>
          <w:szCs w:val="28"/>
          <w:lang w:val="uk-UA"/>
        </w:rPr>
        <w:t>....</w:t>
      </w:r>
      <w:r w:rsidRPr="00272B75">
        <w:rPr>
          <w:color w:val="000000"/>
          <w:sz w:val="28"/>
          <w:szCs w:val="28"/>
          <w:lang w:val="uk-UA"/>
        </w:rPr>
        <w:t>86</w:t>
      </w:r>
    </w:p>
    <w:p w:rsidR="001E63DF" w:rsidRDefault="001E63DF" w:rsidP="001E63DF">
      <w:pPr>
        <w:pStyle w:val="ae"/>
        <w:spacing w:line="360" w:lineRule="auto"/>
        <w:contextualSpacing/>
        <w:rPr>
          <w:color w:val="000000"/>
          <w:sz w:val="28"/>
          <w:szCs w:val="28"/>
          <w:lang w:val="uk-UA"/>
        </w:rPr>
      </w:pPr>
      <w:r w:rsidRPr="00272B75">
        <w:rPr>
          <w:b/>
          <w:color w:val="000000"/>
          <w:sz w:val="28"/>
          <w:szCs w:val="28"/>
        </w:rPr>
        <w:t>СПИСОК ВИКОРИСТАНИХ ДЖЕРЕЛ</w:t>
      </w:r>
      <w:r>
        <w:rPr>
          <w:color w:val="000000"/>
          <w:sz w:val="28"/>
          <w:szCs w:val="28"/>
        </w:rPr>
        <w:t>………………………………….....</w:t>
      </w:r>
      <w:r>
        <w:rPr>
          <w:color w:val="000000"/>
          <w:sz w:val="28"/>
          <w:szCs w:val="28"/>
          <w:lang w:val="uk-UA"/>
        </w:rPr>
        <w:t>.....</w:t>
      </w:r>
      <w:r>
        <w:rPr>
          <w:color w:val="000000"/>
          <w:sz w:val="28"/>
          <w:szCs w:val="28"/>
        </w:rPr>
        <w:t>88</w:t>
      </w:r>
    </w:p>
    <w:p w:rsidR="001E63DF" w:rsidRPr="00272B75" w:rsidRDefault="001E63DF" w:rsidP="001E63DF">
      <w:pPr>
        <w:tabs>
          <w:tab w:val="left" w:pos="280"/>
          <w:tab w:val="right" w:pos="9355"/>
        </w:tabs>
        <w:spacing w:line="360" w:lineRule="auto"/>
        <w:contextualSpacing/>
        <w:rPr>
          <w:color w:val="000000"/>
          <w:sz w:val="28"/>
          <w:szCs w:val="28"/>
          <w:lang w:val="uk-UA"/>
        </w:rPr>
      </w:pPr>
      <w:r w:rsidRPr="00272B75">
        <w:rPr>
          <w:b/>
          <w:color w:val="000000"/>
          <w:sz w:val="28"/>
          <w:szCs w:val="28"/>
          <w:lang w:val="uk-UA"/>
        </w:rPr>
        <w:t>ДОДАТКИ</w:t>
      </w:r>
      <w:r w:rsidRPr="00272B75">
        <w:rPr>
          <w:color w:val="000000"/>
          <w:sz w:val="28"/>
          <w:szCs w:val="28"/>
          <w:lang w:val="uk-UA"/>
        </w:rPr>
        <w:t>.</w:t>
      </w:r>
      <w:r>
        <w:rPr>
          <w:color w:val="000000"/>
          <w:sz w:val="28"/>
          <w:szCs w:val="28"/>
          <w:lang w:val="uk-UA"/>
        </w:rPr>
        <w:t>..………………………………………………………………………...92</w:t>
      </w:r>
    </w:p>
    <w:p w:rsidR="001E63DF" w:rsidRPr="00272B75" w:rsidRDefault="001E63DF" w:rsidP="001E63DF">
      <w:pPr>
        <w:pStyle w:val="ae"/>
        <w:spacing w:line="360" w:lineRule="auto"/>
        <w:contextualSpacing/>
        <w:rPr>
          <w:color w:val="000000"/>
          <w:sz w:val="28"/>
          <w:szCs w:val="28"/>
          <w:lang w:val="uk-UA"/>
        </w:rPr>
      </w:pPr>
    </w:p>
    <w:p w:rsidR="001E63DF" w:rsidRDefault="001E63DF" w:rsidP="001E63DF">
      <w:pPr>
        <w:autoSpaceDE w:val="0"/>
        <w:autoSpaceDN w:val="0"/>
        <w:adjustRightInd w:val="0"/>
        <w:jc w:val="center"/>
        <w:rPr>
          <w:i/>
          <w:iCs/>
          <w:lang w:val="uk-UA"/>
        </w:rPr>
      </w:pPr>
      <w:r w:rsidRPr="00CB45D8">
        <w:rPr>
          <w:b/>
          <w:bCs/>
        </w:rPr>
        <w:br w:type="page"/>
      </w:r>
    </w:p>
    <w:p w:rsidR="001E63DF" w:rsidRDefault="001E63DF" w:rsidP="001E63DF">
      <w:pPr>
        <w:autoSpaceDE w:val="0"/>
        <w:autoSpaceDN w:val="0"/>
        <w:adjustRightInd w:val="0"/>
        <w:jc w:val="right"/>
        <w:rPr>
          <w:rFonts w:ascii="Times New Roman CYR" w:hAnsi="Times New Roman CYR" w:cs="Times New Roman CYR"/>
          <w:b/>
          <w:sz w:val="28"/>
          <w:szCs w:val="28"/>
          <w:lang w:val="uk-UA"/>
        </w:rPr>
      </w:pPr>
      <w:r w:rsidRPr="002B24B4">
        <w:rPr>
          <w:rFonts w:ascii="Times New Roman CYR" w:hAnsi="Times New Roman CYR" w:cs="Times New Roman CYR"/>
          <w:b/>
          <w:sz w:val="28"/>
          <w:szCs w:val="28"/>
        </w:rPr>
        <w:lastRenderedPageBreak/>
        <w:t xml:space="preserve">ДОДАТОК </w:t>
      </w:r>
      <w:r>
        <w:rPr>
          <w:rFonts w:ascii="Times New Roman CYR" w:hAnsi="Times New Roman CYR" w:cs="Times New Roman CYR"/>
          <w:b/>
          <w:sz w:val="28"/>
          <w:szCs w:val="28"/>
          <w:lang w:val="uk-UA"/>
        </w:rPr>
        <w:t>7</w:t>
      </w:r>
    </w:p>
    <w:p w:rsidR="001E63DF" w:rsidRPr="009D69FD" w:rsidRDefault="001E63DF" w:rsidP="001E63DF">
      <w:pPr>
        <w:autoSpaceDE w:val="0"/>
        <w:autoSpaceDN w:val="0"/>
        <w:adjustRightInd w:val="0"/>
        <w:jc w:val="right"/>
        <w:rPr>
          <w:rFonts w:ascii="Times New Roman CYR" w:hAnsi="Times New Roman CYR" w:cs="Times New Roman CYR"/>
          <w:b/>
          <w:i/>
          <w:sz w:val="28"/>
          <w:szCs w:val="28"/>
        </w:rPr>
      </w:pPr>
      <w:r w:rsidRPr="009D69FD">
        <w:rPr>
          <w:rFonts w:ascii="Times New Roman CYR" w:hAnsi="Times New Roman CYR" w:cs="Times New Roman CYR"/>
          <w:i/>
          <w:sz w:val="28"/>
          <w:szCs w:val="28"/>
          <w:lang w:val="uk-UA"/>
        </w:rPr>
        <w:t xml:space="preserve">Зразок бібліографічного опису джерел у списку використаних джерел </w:t>
      </w:r>
      <w:r>
        <w:rPr>
          <w:rFonts w:ascii="Times New Roman CYR" w:hAnsi="Times New Roman CYR" w:cs="Times New Roman CYR"/>
          <w:i/>
          <w:sz w:val="28"/>
          <w:szCs w:val="28"/>
          <w:lang w:val="uk-UA"/>
        </w:rPr>
        <w:t>магісте</w:t>
      </w:r>
      <w:r w:rsidRPr="009D69FD">
        <w:rPr>
          <w:rFonts w:ascii="Times New Roman CYR" w:hAnsi="Times New Roman CYR" w:cs="Times New Roman CYR"/>
          <w:i/>
          <w:sz w:val="28"/>
          <w:szCs w:val="28"/>
          <w:lang w:val="uk-UA"/>
        </w:rPr>
        <w:t>рської роботи</w:t>
      </w:r>
    </w:p>
    <w:p w:rsidR="001E63DF" w:rsidRPr="00107EF8" w:rsidRDefault="001E63DF" w:rsidP="001E63DF">
      <w:pPr>
        <w:autoSpaceDE w:val="0"/>
        <w:autoSpaceDN w:val="0"/>
        <w:adjustRightInd w:val="0"/>
        <w:jc w:val="right"/>
        <w:rPr>
          <w:rFonts w:ascii="Times New Roman CYR" w:hAnsi="Times New Roman CYR" w:cs="Times New Roman CYR"/>
          <w:b/>
          <w:sz w:val="28"/>
          <w:szCs w:val="28"/>
          <w:lang w:val="uk-UA"/>
        </w:rPr>
      </w:pPr>
      <w:r w:rsidRPr="00107EF8">
        <w:rPr>
          <w:rFonts w:ascii="Times New Roman CYR" w:hAnsi="Times New Roman CYR" w:cs="Times New Roman CYR"/>
          <w:b/>
          <w:sz w:val="28"/>
          <w:szCs w:val="28"/>
        </w:rPr>
        <w:t xml:space="preserve"> </w:t>
      </w:r>
    </w:p>
    <w:p w:rsidR="001E63DF" w:rsidRPr="00107EF8" w:rsidRDefault="001E63DF" w:rsidP="001E63DF">
      <w:pPr>
        <w:shd w:val="clear" w:color="auto" w:fill="FFFFFF"/>
        <w:jc w:val="center"/>
        <w:rPr>
          <w:rFonts w:ascii="Times New Roman,Bold" w:hAnsi="Times New Roman,Bold"/>
          <w:b/>
          <w:bCs/>
          <w:iCs/>
          <w:color w:val="000000"/>
          <w:sz w:val="28"/>
          <w:szCs w:val="28"/>
          <w:lang w:val="uk-UA"/>
        </w:rPr>
      </w:pPr>
      <w:r w:rsidRPr="00107EF8">
        <w:rPr>
          <w:rFonts w:ascii="Times New Roman,Bold" w:hAnsi="Times New Roman,Bold"/>
          <w:b/>
          <w:bCs/>
          <w:iCs/>
          <w:color w:val="000000"/>
          <w:sz w:val="28"/>
          <w:szCs w:val="28"/>
          <w:lang w:val="uk-UA"/>
        </w:rPr>
        <w:t xml:space="preserve">Приклади </w:t>
      </w:r>
      <w:r w:rsidRPr="00107EF8">
        <w:rPr>
          <w:rFonts w:ascii="Times New Roman,Bold" w:hAnsi="Times New Roman,Bold"/>
          <w:b/>
          <w:bCs/>
          <w:iCs/>
          <w:color w:val="000000"/>
          <w:sz w:val="28"/>
          <w:szCs w:val="28"/>
        </w:rPr>
        <w:t xml:space="preserve">бібліографічного опису джерел у списку використаних джерел </w:t>
      </w:r>
      <w:r>
        <w:rPr>
          <w:rFonts w:ascii="Times New Roman,Bold" w:hAnsi="Times New Roman,Bold"/>
          <w:b/>
          <w:bCs/>
          <w:iCs/>
          <w:color w:val="000000"/>
          <w:sz w:val="28"/>
          <w:szCs w:val="28"/>
          <w:lang w:val="uk-UA"/>
        </w:rPr>
        <w:t>магісте</w:t>
      </w:r>
      <w:r w:rsidRPr="00107EF8">
        <w:rPr>
          <w:rFonts w:ascii="Times New Roman,Bold" w:hAnsi="Times New Roman,Bold"/>
          <w:b/>
          <w:bCs/>
          <w:iCs/>
          <w:color w:val="000000"/>
          <w:sz w:val="28"/>
          <w:szCs w:val="28"/>
        </w:rPr>
        <w:t xml:space="preserve">рської роботи </w:t>
      </w:r>
      <w:r w:rsidRPr="00107EF8">
        <w:rPr>
          <w:rFonts w:ascii="Times New Roman,Bold" w:hAnsi="Times New Roman,Bold"/>
          <w:b/>
          <w:bCs/>
          <w:iCs/>
          <w:color w:val="000000"/>
          <w:sz w:val="28"/>
          <w:szCs w:val="28"/>
          <w:lang w:val="uk-UA"/>
        </w:rPr>
        <w:t xml:space="preserve">згідно </w:t>
      </w:r>
      <w:r>
        <w:rPr>
          <w:rFonts w:ascii="Times New Roman,Bold" w:hAnsi="Times New Roman,Bold"/>
          <w:b/>
          <w:bCs/>
          <w:iCs/>
          <w:color w:val="000000"/>
          <w:sz w:val="28"/>
          <w:szCs w:val="28"/>
          <w:lang w:val="uk-UA"/>
        </w:rPr>
        <w:t xml:space="preserve">з </w:t>
      </w:r>
      <w:r w:rsidRPr="00107EF8">
        <w:rPr>
          <w:rFonts w:ascii="Times New Roman,Bold" w:hAnsi="Times New Roman,Bold"/>
          <w:b/>
          <w:bCs/>
          <w:iCs/>
          <w:color w:val="000000"/>
          <w:sz w:val="28"/>
          <w:szCs w:val="28"/>
          <w:lang w:val="uk-UA"/>
        </w:rPr>
        <w:t xml:space="preserve">ДСТУ 8302:2015 </w:t>
      </w:r>
    </w:p>
    <w:p w:rsidR="001E63DF" w:rsidRPr="002B24B4" w:rsidRDefault="001E63DF" w:rsidP="001E63DF">
      <w:pPr>
        <w:autoSpaceDE w:val="0"/>
        <w:autoSpaceDN w:val="0"/>
        <w:adjustRightInd w:val="0"/>
        <w:jc w:val="right"/>
        <w:rPr>
          <w:rFonts w:ascii="Times New Roman CYR" w:hAnsi="Times New Roman CYR" w:cs="Times New Roman CYR"/>
          <w:b/>
          <w:sz w:val="28"/>
          <w:szCs w:val="28"/>
          <w:lang w:val="uk-UA"/>
        </w:rPr>
      </w:pPr>
    </w:p>
    <w:tbl>
      <w:tblPr>
        <w:tblW w:w="9938" w:type="dxa"/>
        <w:tblLayout w:type="fixed"/>
        <w:tblCellMar>
          <w:top w:w="15" w:type="dxa"/>
          <w:left w:w="15" w:type="dxa"/>
          <w:bottom w:w="15" w:type="dxa"/>
          <w:right w:w="15" w:type="dxa"/>
        </w:tblCellMar>
        <w:tblLook w:val="04A0" w:firstRow="1" w:lastRow="0" w:firstColumn="1" w:lastColumn="0" w:noHBand="0" w:noVBand="1"/>
      </w:tblPr>
      <w:tblGrid>
        <w:gridCol w:w="1833"/>
        <w:gridCol w:w="8105"/>
      </w:tblGrid>
      <w:tr w:rsidR="001E63DF" w:rsidRPr="00937439" w:rsidTr="00ED34FA">
        <w:trPr>
          <w:trHeight w:val="20"/>
          <w:tblHeader/>
        </w:trPr>
        <w:tc>
          <w:tcPr>
            <w:tcW w:w="1833" w:type="dxa"/>
            <w:tcBorders>
              <w:top w:val="single" w:sz="4" w:space="0" w:color="000000"/>
              <w:left w:val="single" w:sz="4" w:space="0" w:color="000000"/>
              <w:bottom w:val="single" w:sz="4" w:space="0" w:color="auto"/>
              <w:right w:val="single" w:sz="4" w:space="0" w:color="000000"/>
            </w:tcBorders>
            <w:vAlign w:val="center"/>
            <w:hideMark/>
          </w:tcPr>
          <w:p w:rsidR="001E63DF" w:rsidRPr="00937439" w:rsidRDefault="001E63DF" w:rsidP="00ED34FA">
            <w:pPr>
              <w:spacing w:before="100" w:beforeAutospacing="1" w:after="100" w:afterAutospacing="1"/>
              <w:jc w:val="center"/>
              <w:rPr>
                <w:b/>
                <w:bCs/>
                <w:color w:val="000000"/>
                <w:lang w:val="uk-UA"/>
              </w:rPr>
            </w:pPr>
            <w:r w:rsidRPr="00937439">
              <w:rPr>
                <w:b/>
                <w:bCs/>
                <w:color w:val="000000"/>
                <w:lang w:val="uk-UA"/>
              </w:rPr>
              <w:t>Характеристика джерела</w:t>
            </w: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937439" w:rsidRDefault="001E63DF" w:rsidP="00ED34FA">
            <w:pPr>
              <w:spacing w:before="100" w:beforeAutospacing="1" w:after="100" w:afterAutospacing="1"/>
              <w:jc w:val="center"/>
              <w:rPr>
                <w:b/>
                <w:bCs/>
                <w:color w:val="000000"/>
                <w:lang w:val="uk-UA"/>
              </w:rPr>
            </w:pPr>
            <w:r w:rsidRPr="00937439">
              <w:rPr>
                <w:b/>
                <w:bCs/>
                <w:color w:val="000000"/>
                <w:lang w:val="uk-UA"/>
              </w:rPr>
              <w:t>Приклад оформлення</w:t>
            </w:r>
          </w:p>
        </w:tc>
      </w:tr>
      <w:tr w:rsidR="001E63DF" w:rsidRPr="00ED61F8" w:rsidTr="00ED34FA">
        <w:trPr>
          <w:trHeight w:val="20"/>
        </w:trPr>
        <w:tc>
          <w:tcPr>
            <w:tcW w:w="1833" w:type="dxa"/>
            <w:tcBorders>
              <w:top w:val="single" w:sz="4" w:space="0" w:color="auto"/>
              <w:left w:val="single" w:sz="4" w:space="0" w:color="000000"/>
              <w:bottom w:val="single" w:sz="4" w:space="0" w:color="000000"/>
              <w:right w:val="single" w:sz="4" w:space="0" w:color="000000"/>
            </w:tcBorders>
            <w:vAlign w:val="center"/>
            <w:hideMark/>
          </w:tcPr>
          <w:p w:rsidR="001E63DF" w:rsidRPr="00ED61F8" w:rsidRDefault="001E63DF" w:rsidP="00ED34FA">
            <w:pPr>
              <w:rPr>
                <w:b/>
                <w:bCs/>
                <w:color w:val="000000"/>
                <w:sz w:val="26"/>
                <w:szCs w:val="26"/>
                <w:lang w:val="uk-UA"/>
              </w:rPr>
            </w:pP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100" w:beforeAutospacing="1" w:after="100" w:afterAutospacing="1"/>
              <w:jc w:val="center"/>
              <w:rPr>
                <w:b/>
                <w:bCs/>
                <w:color w:val="000000"/>
                <w:sz w:val="26"/>
                <w:szCs w:val="26"/>
                <w:lang w:val="uk-UA"/>
              </w:rPr>
            </w:pPr>
            <w:r w:rsidRPr="00ED61F8">
              <w:rPr>
                <w:b/>
                <w:bCs/>
                <w:color w:val="000000"/>
                <w:sz w:val="26"/>
                <w:szCs w:val="26"/>
                <w:lang w:val="uk-UA"/>
              </w:rPr>
              <w:t>Книги</w:t>
            </w:r>
          </w:p>
        </w:tc>
      </w:tr>
      <w:tr w:rsidR="001E63DF"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120" w:after="120"/>
              <w:rPr>
                <w:color w:val="000000"/>
                <w:sz w:val="26"/>
                <w:szCs w:val="26"/>
                <w:lang w:val="uk-UA"/>
              </w:rPr>
            </w:pPr>
            <w:r w:rsidRPr="00ED61F8">
              <w:rPr>
                <w:color w:val="000000"/>
                <w:sz w:val="26"/>
                <w:szCs w:val="26"/>
                <w:lang w:val="uk-UA"/>
              </w:rPr>
              <w:t>Один автор</w:t>
            </w: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950EFE" w:rsidRDefault="001E63DF" w:rsidP="00ED34FA">
            <w:pPr>
              <w:overflowPunct w:val="0"/>
              <w:spacing w:before="40" w:after="40"/>
              <w:jc w:val="both"/>
              <w:textAlignment w:val="baseline"/>
              <w:rPr>
                <w:spacing w:val="-6"/>
                <w:sz w:val="26"/>
                <w:szCs w:val="26"/>
                <w:lang w:val="uk-UA"/>
              </w:rPr>
            </w:pPr>
            <w:r w:rsidRPr="00950EFE">
              <w:rPr>
                <w:spacing w:val="-6"/>
                <w:sz w:val="26"/>
                <w:szCs w:val="26"/>
                <w:lang w:val="uk-UA"/>
              </w:rPr>
              <w:t>Битяк Ю. П. Державна  служба в Україні: організаційно-правові засади:</w:t>
            </w:r>
          </w:p>
          <w:p w:rsidR="001E63DF" w:rsidRPr="00950EFE" w:rsidRDefault="001E63DF" w:rsidP="00ED34FA">
            <w:pPr>
              <w:overflowPunct w:val="0"/>
              <w:spacing w:before="40" w:after="40"/>
              <w:jc w:val="both"/>
              <w:textAlignment w:val="baseline"/>
              <w:rPr>
                <w:spacing w:val="-6"/>
                <w:sz w:val="26"/>
                <w:szCs w:val="26"/>
                <w:lang w:val="uk-UA"/>
              </w:rPr>
            </w:pPr>
            <w:r w:rsidRPr="00950EFE">
              <w:rPr>
                <w:spacing w:val="-6"/>
                <w:sz w:val="26"/>
                <w:szCs w:val="26"/>
                <w:lang w:val="uk-UA"/>
              </w:rPr>
              <w:t xml:space="preserve"> монографія. X</w:t>
            </w:r>
            <w:r>
              <w:rPr>
                <w:spacing w:val="-6"/>
                <w:sz w:val="26"/>
                <w:szCs w:val="26"/>
                <w:lang w:val="uk-UA"/>
              </w:rPr>
              <w:t>арків: Право, 2005. 304 с.</w:t>
            </w:r>
          </w:p>
          <w:p w:rsidR="001E63DF" w:rsidRPr="00ED61F8" w:rsidRDefault="001E63DF" w:rsidP="00ED34FA">
            <w:pPr>
              <w:overflowPunct w:val="0"/>
              <w:spacing w:before="40" w:after="40"/>
              <w:jc w:val="both"/>
              <w:textAlignment w:val="baseline"/>
              <w:rPr>
                <w:bCs/>
                <w:color w:val="000000"/>
                <w:sz w:val="26"/>
                <w:szCs w:val="26"/>
                <w:lang w:val="uk-UA"/>
              </w:rPr>
            </w:pPr>
            <w:r w:rsidRPr="00950EFE">
              <w:rPr>
                <w:spacing w:val="-6"/>
                <w:sz w:val="26"/>
                <w:szCs w:val="26"/>
                <w:lang w:val="uk-UA"/>
              </w:rPr>
              <w:t xml:space="preserve"> Краснова М. В. Договори в екологічному праві України: навч. посіб. / Київ. нац. ун-т ім. Тараса Шевченка. Київ: Алерта, 2012. 216 с.    </w:t>
            </w:r>
          </w:p>
        </w:tc>
      </w:tr>
      <w:tr w:rsidR="001E63DF"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120" w:after="120"/>
              <w:rPr>
                <w:color w:val="000000"/>
                <w:sz w:val="26"/>
                <w:szCs w:val="26"/>
                <w:lang w:val="uk-UA"/>
              </w:rPr>
            </w:pPr>
            <w:r w:rsidRPr="00ED61F8">
              <w:rPr>
                <w:color w:val="000000"/>
                <w:sz w:val="26"/>
                <w:szCs w:val="26"/>
                <w:lang w:val="uk-UA"/>
              </w:rPr>
              <w:t xml:space="preserve">Два автори </w:t>
            </w: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950EFE" w:rsidRDefault="001E63DF" w:rsidP="00ED34FA">
            <w:pPr>
              <w:spacing w:before="40" w:after="40"/>
              <w:jc w:val="both"/>
              <w:rPr>
                <w:color w:val="000000"/>
                <w:sz w:val="26"/>
                <w:szCs w:val="26"/>
                <w:lang w:val="uk-UA"/>
              </w:rPr>
            </w:pPr>
            <w:r w:rsidRPr="00950EFE">
              <w:rPr>
                <w:color w:val="000000"/>
                <w:sz w:val="26"/>
                <w:szCs w:val="26"/>
                <w:lang w:val="uk-UA"/>
              </w:rPr>
              <w:t xml:space="preserve">Васильєв С. В.,  Ніколенко Л. М. Доказування та докази  у господарському процесі України: монографія. Харків: Еспада, 2004. 192 с.   </w:t>
            </w:r>
          </w:p>
          <w:p w:rsidR="001E63DF" w:rsidRPr="00ED61F8" w:rsidRDefault="001E63DF" w:rsidP="00ED34FA">
            <w:pPr>
              <w:spacing w:before="40" w:after="40"/>
              <w:jc w:val="both"/>
              <w:rPr>
                <w:sz w:val="26"/>
                <w:szCs w:val="26"/>
                <w:lang w:val="uk-UA"/>
              </w:rPr>
            </w:pPr>
            <w:r w:rsidRPr="00950EFE">
              <w:rPr>
                <w:color w:val="000000"/>
                <w:sz w:val="26"/>
                <w:szCs w:val="26"/>
                <w:lang w:val="uk-UA"/>
              </w:rPr>
              <w:t xml:space="preserve"> Каткова Т. В., Каткова А. Г. Закінчення досудового слідства у кримінальних справах: практ. посіб. Харків: Право, 2011. 136 с</w:t>
            </w:r>
          </w:p>
        </w:tc>
      </w:tr>
      <w:tr w:rsidR="001E63DF"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120" w:after="120"/>
              <w:rPr>
                <w:color w:val="000000"/>
                <w:sz w:val="26"/>
                <w:szCs w:val="26"/>
                <w:lang w:val="uk-UA"/>
              </w:rPr>
            </w:pPr>
            <w:r w:rsidRPr="00ED61F8">
              <w:rPr>
                <w:color w:val="000000"/>
                <w:sz w:val="26"/>
                <w:szCs w:val="26"/>
                <w:lang w:val="uk-UA"/>
              </w:rPr>
              <w:t xml:space="preserve">Три автори </w:t>
            </w: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950EFE" w:rsidRDefault="001E63DF" w:rsidP="00ED34FA">
            <w:pPr>
              <w:spacing w:before="40" w:after="40"/>
              <w:jc w:val="both"/>
              <w:rPr>
                <w:sz w:val="26"/>
                <w:szCs w:val="26"/>
              </w:rPr>
            </w:pPr>
            <w:r w:rsidRPr="00950EFE">
              <w:rPr>
                <w:sz w:val="26"/>
                <w:szCs w:val="26"/>
              </w:rPr>
              <w:t>Комаров В. В., Світлична Г. О.</w:t>
            </w:r>
            <w:proofErr w:type="gramStart"/>
            <w:r w:rsidRPr="00950EFE">
              <w:rPr>
                <w:sz w:val="26"/>
                <w:szCs w:val="26"/>
              </w:rPr>
              <w:t>,  Удальцова</w:t>
            </w:r>
            <w:proofErr w:type="gramEnd"/>
            <w:r w:rsidRPr="00950EFE">
              <w:rPr>
                <w:sz w:val="26"/>
                <w:szCs w:val="26"/>
              </w:rPr>
              <w:t xml:space="preserve"> І. В. Окреме провадження: монографія / за ред. В. В. Комарова. Харків: Право, 2011. 312 с.  </w:t>
            </w:r>
          </w:p>
          <w:p w:rsidR="001E63DF" w:rsidRPr="00950EFE" w:rsidRDefault="001E63DF" w:rsidP="00ED34FA">
            <w:pPr>
              <w:spacing w:before="40" w:after="40"/>
              <w:jc w:val="both"/>
              <w:rPr>
                <w:sz w:val="26"/>
                <w:szCs w:val="26"/>
              </w:rPr>
            </w:pPr>
            <w:r w:rsidRPr="00950EFE">
              <w:rPr>
                <w:sz w:val="26"/>
                <w:szCs w:val="26"/>
              </w:rPr>
              <w:t xml:space="preserve"> Сичевський В. В., Харитонов Є. І., Олєйніков Д. О.   Науково-практичний коментар до розділу І Особливої частини Кримінального кодексу України (Злочини проти основ національної безпеки України) / Служба безпеки України. Харків: Право,</w:t>
            </w:r>
          </w:p>
          <w:p w:rsidR="001E63DF" w:rsidRPr="00ED61F8" w:rsidRDefault="001E63DF" w:rsidP="00ED34FA">
            <w:pPr>
              <w:spacing w:before="40" w:after="40"/>
              <w:jc w:val="both"/>
              <w:rPr>
                <w:sz w:val="26"/>
                <w:szCs w:val="26"/>
              </w:rPr>
            </w:pPr>
            <w:r w:rsidRPr="00950EFE">
              <w:rPr>
                <w:sz w:val="26"/>
                <w:szCs w:val="26"/>
              </w:rPr>
              <w:t xml:space="preserve"> 2016. 232 с. (Бібліотека слідчого).</w:t>
            </w:r>
          </w:p>
        </w:tc>
      </w:tr>
      <w:tr w:rsidR="001E63DF"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120" w:after="120"/>
              <w:rPr>
                <w:color w:val="000000"/>
                <w:sz w:val="26"/>
                <w:szCs w:val="26"/>
                <w:lang w:val="uk-UA"/>
              </w:rPr>
            </w:pPr>
            <w:r w:rsidRPr="00ED61F8">
              <w:rPr>
                <w:color w:val="000000"/>
                <w:sz w:val="26"/>
                <w:szCs w:val="26"/>
                <w:lang w:val="uk-UA"/>
              </w:rPr>
              <w:t xml:space="preserve">Чотири автори </w:t>
            </w: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40" w:after="40"/>
              <w:jc w:val="both"/>
              <w:rPr>
                <w:sz w:val="26"/>
                <w:szCs w:val="26"/>
              </w:rPr>
            </w:pPr>
            <w:r w:rsidRPr="00950EFE">
              <w:rPr>
                <w:sz w:val="26"/>
                <w:szCs w:val="26"/>
                <w:lang w:val="uk-UA"/>
              </w:rPr>
              <w:t>Прилипко С. М., Ярошенко О. М., Мороз С. В., Малиновська К. А. Укладення трудового договору: теоретико-прикладне дослідження: монографія. Харків: Юрайт, 2013. 288 с.</w:t>
            </w:r>
          </w:p>
        </w:tc>
      </w:tr>
      <w:tr w:rsidR="001E63DF" w:rsidRPr="00950EFE"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950EFE" w:rsidRDefault="001E63DF" w:rsidP="00ED34FA">
            <w:pPr>
              <w:spacing w:before="120" w:after="120"/>
              <w:rPr>
                <w:color w:val="000000"/>
                <w:sz w:val="26"/>
                <w:szCs w:val="26"/>
                <w:highlight w:val="yellow"/>
                <w:lang w:val="uk-UA"/>
              </w:rPr>
            </w:pPr>
            <w:r w:rsidRPr="00950EFE">
              <w:rPr>
                <w:color w:val="000000"/>
                <w:sz w:val="26"/>
                <w:szCs w:val="26"/>
                <w:lang w:val="uk-UA"/>
              </w:rPr>
              <w:t xml:space="preserve">Колективний автор </w:t>
            </w: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950EFE" w:rsidRDefault="001E63DF" w:rsidP="00ED34FA">
            <w:pPr>
              <w:spacing w:before="40" w:after="40"/>
              <w:jc w:val="both"/>
              <w:rPr>
                <w:sz w:val="16"/>
                <w:szCs w:val="16"/>
                <w:highlight w:val="yellow"/>
                <w:lang w:val="uk-UA"/>
              </w:rPr>
            </w:pPr>
          </w:p>
          <w:p w:rsidR="001E63DF" w:rsidRPr="00ED61F8" w:rsidRDefault="001E63DF" w:rsidP="00ED34FA">
            <w:pPr>
              <w:spacing w:before="40" w:after="40"/>
              <w:jc w:val="both"/>
              <w:rPr>
                <w:sz w:val="26"/>
                <w:szCs w:val="26"/>
                <w:lang w:val="uk-UA"/>
              </w:rPr>
            </w:pPr>
            <w:r w:rsidRPr="00950EFE">
              <w:rPr>
                <w:sz w:val="26"/>
                <w:szCs w:val="26"/>
                <w:lang w:val="uk-UA"/>
              </w:rPr>
              <w:t>Правове виховання в сучасній Україні: монографія / за заг. ред.: В. Я. Тацій, А. П. Гетьман, О. Г. Данильян. 2-ге вид., переробл. і допов. Харків: Право, 2013. 440 с.</w:t>
            </w:r>
          </w:p>
        </w:tc>
      </w:tr>
      <w:tr w:rsidR="001E63DF"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120" w:after="120"/>
              <w:rPr>
                <w:color w:val="000000"/>
                <w:sz w:val="26"/>
                <w:szCs w:val="26"/>
                <w:lang w:val="uk-UA"/>
              </w:rPr>
            </w:pPr>
            <w:r w:rsidRPr="00ED61F8">
              <w:rPr>
                <w:color w:val="000000"/>
                <w:sz w:val="26"/>
                <w:szCs w:val="26"/>
                <w:lang w:val="uk-UA"/>
              </w:rPr>
              <w:t xml:space="preserve">Багатотомне видання </w:t>
            </w: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20" w:after="20"/>
              <w:jc w:val="both"/>
              <w:rPr>
                <w:color w:val="000000"/>
                <w:sz w:val="26"/>
                <w:szCs w:val="26"/>
                <w:lang w:val="uk-UA"/>
              </w:rPr>
            </w:pPr>
            <w:r>
              <w:t>Велика українська юридична енциклопедія: у 20 т. / Нац. акад. прав. наук України, Ін-т держави і права ім. В. М. Корецького НАН України, Нац. юрид. ун-т ім. Ярослава Мудрого. Xарків: Право, 2016. Т. 1: Історія держави і права України. 848 с.</w:t>
            </w:r>
          </w:p>
        </w:tc>
      </w:tr>
      <w:tr w:rsidR="001E63DF"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120" w:after="120"/>
              <w:rPr>
                <w:color w:val="000000"/>
                <w:sz w:val="26"/>
                <w:szCs w:val="26"/>
                <w:lang w:val="uk-UA"/>
              </w:rPr>
            </w:pPr>
            <w:r w:rsidRPr="00ED61F8">
              <w:rPr>
                <w:color w:val="000000"/>
                <w:sz w:val="26"/>
                <w:szCs w:val="26"/>
                <w:lang w:val="uk-UA"/>
              </w:rPr>
              <w:t xml:space="preserve">За редакцією </w:t>
            </w: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20" w:after="20"/>
              <w:jc w:val="both"/>
              <w:rPr>
                <w:color w:val="000000"/>
                <w:sz w:val="26"/>
                <w:szCs w:val="26"/>
                <w:lang w:val="uk-UA"/>
              </w:rPr>
            </w:pPr>
            <w:r w:rsidRPr="00ED61F8">
              <w:rPr>
                <w:color w:val="000000"/>
                <w:sz w:val="26"/>
                <w:szCs w:val="26"/>
                <w:lang w:val="uk-UA"/>
              </w:rPr>
              <w:t>Методичні рекомендації до підготовки та захисту дипломних робіт бакалавра зі спеціальності 053 «Психологія» / за заг. ред. Г.А.</w:t>
            </w:r>
            <w:r>
              <w:rPr>
                <w:color w:val="000000"/>
                <w:sz w:val="26"/>
                <w:szCs w:val="26"/>
                <w:lang w:val="uk-UA"/>
              </w:rPr>
              <w:t xml:space="preserve"> </w:t>
            </w:r>
            <w:r w:rsidRPr="00ED61F8">
              <w:rPr>
                <w:color w:val="000000"/>
                <w:sz w:val="26"/>
                <w:szCs w:val="26"/>
                <w:lang w:val="uk-UA"/>
              </w:rPr>
              <w:t xml:space="preserve">Пріба. Київ: ІПК ДСЗУ, 2019. 45 с. </w:t>
            </w:r>
          </w:p>
        </w:tc>
      </w:tr>
      <w:tr w:rsidR="001E63DF"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120" w:after="120"/>
              <w:rPr>
                <w:color w:val="000000"/>
                <w:sz w:val="26"/>
                <w:szCs w:val="26"/>
                <w:lang w:val="uk-UA"/>
              </w:rPr>
            </w:pPr>
            <w:r w:rsidRPr="00ED61F8">
              <w:rPr>
                <w:color w:val="000000"/>
                <w:sz w:val="26"/>
                <w:szCs w:val="26"/>
                <w:lang w:val="uk-UA"/>
              </w:rPr>
              <w:lastRenderedPageBreak/>
              <w:t xml:space="preserve">Автор і перекладач </w:t>
            </w: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20" w:after="20"/>
              <w:jc w:val="both"/>
              <w:rPr>
                <w:color w:val="000000"/>
                <w:sz w:val="26"/>
                <w:szCs w:val="26"/>
                <w:lang w:val="uk-UA"/>
              </w:rPr>
            </w:pPr>
            <w:r w:rsidRPr="00ED61F8">
              <w:rPr>
                <w:color w:val="000000"/>
                <w:sz w:val="26"/>
                <w:szCs w:val="26"/>
                <w:lang w:val="uk-UA"/>
              </w:rPr>
              <w:t xml:space="preserve">Котлер Ф. Основы маркетинга: учеб. пособие / пер. с англ. В.Б. Боброва. Москва, 1996. 698 с. </w:t>
            </w:r>
          </w:p>
        </w:tc>
      </w:tr>
      <w:tr w:rsidR="001E63DF"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rPr>
                <w:b/>
                <w:bCs/>
                <w:color w:val="000000"/>
                <w:sz w:val="26"/>
                <w:szCs w:val="26"/>
                <w:lang w:val="uk-UA"/>
              </w:rPr>
            </w:pP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20" w:after="20"/>
              <w:jc w:val="center"/>
              <w:rPr>
                <w:b/>
                <w:bCs/>
                <w:color w:val="000000"/>
                <w:sz w:val="26"/>
                <w:szCs w:val="26"/>
                <w:lang w:val="uk-UA"/>
              </w:rPr>
            </w:pPr>
            <w:r w:rsidRPr="00ED61F8">
              <w:rPr>
                <w:b/>
                <w:bCs/>
                <w:color w:val="000000"/>
                <w:sz w:val="26"/>
                <w:szCs w:val="26"/>
                <w:lang w:val="uk-UA"/>
              </w:rPr>
              <w:t>Частина видання</w:t>
            </w:r>
          </w:p>
        </w:tc>
      </w:tr>
      <w:tr w:rsidR="001E63DF"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120" w:after="120"/>
              <w:rPr>
                <w:color w:val="000000"/>
                <w:sz w:val="26"/>
                <w:szCs w:val="26"/>
                <w:lang w:val="uk-UA"/>
              </w:rPr>
            </w:pPr>
            <w:r w:rsidRPr="00ED61F8">
              <w:rPr>
                <w:color w:val="000000"/>
                <w:sz w:val="26"/>
                <w:szCs w:val="26"/>
                <w:lang w:val="uk-UA"/>
              </w:rPr>
              <w:t xml:space="preserve">Розділ книги </w:t>
            </w: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20" w:after="20"/>
              <w:jc w:val="both"/>
              <w:rPr>
                <w:color w:val="000000"/>
                <w:sz w:val="26"/>
                <w:szCs w:val="26"/>
                <w:lang w:val="uk-UA"/>
              </w:rPr>
            </w:pPr>
            <w:r w:rsidRPr="00ED61F8">
              <w:rPr>
                <w:color w:val="000000"/>
                <w:sz w:val="26"/>
                <w:szCs w:val="26"/>
                <w:lang w:val="uk-UA"/>
              </w:rPr>
              <w:t xml:space="preserve">Саблук П.Т. Напрямки розвитку економіки в аграрній сфері виробництва. </w:t>
            </w:r>
            <w:r w:rsidRPr="00ED61F8">
              <w:rPr>
                <w:i/>
                <w:iCs/>
                <w:color w:val="000000"/>
                <w:sz w:val="26"/>
                <w:szCs w:val="26"/>
                <w:lang w:val="uk-UA"/>
              </w:rPr>
              <w:t>Основи аграрного підприємництва</w:t>
            </w:r>
            <w:r w:rsidRPr="00ED61F8">
              <w:rPr>
                <w:color w:val="000000"/>
                <w:sz w:val="26"/>
                <w:szCs w:val="26"/>
                <w:lang w:val="uk-UA"/>
              </w:rPr>
              <w:t xml:space="preserve"> / за ред. М.Й.</w:t>
            </w:r>
            <w:r>
              <w:rPr>
                <w:color w:val="000000"/>
                <w:sz w:val="26"/>
                <w:szCs w:val="26"/>
                <w:lang w:val="uk-UA"/>
              </w:rPr>
              <w:t> </w:t>
            </w:r>
            <w:r w:rsidRPr="00ED61F8">
              <w:rPr>
                <w:color w:val="000000"/>
                <w:sz w:val="26"/>
                <w:szCs w:val="26"/>
                <w:lang w:val="uk-UA"/>
              </w:rPr>
              <w:t xml:space="preserve">Маліка. Київ, 2000. С. 5-15. </w:t>
            </w:r>
          </w:p>
        </w:tc>
      </w:tr>
      <w:tr w:rsidR="001E63DF"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120" w:after="120"/>
              <w:rPr>
                <w:color w:val="000000"/>
                <w:sz w:val="26"/>
                <w:szCs w:val="26"/>
                <w:lang w:val="uk-UA"/>
              </w:rPr>
            </w:pPr>
            <w:r w:rsidRPr="00ED61F8">
              <w:rPr>
                <w:color w:val="000000"/>
                <w:sz w:val="26"/>
                <w:szCs w:val="26"/>
                <w:lang w:val="uk-UA"/>
              </w:rPr>
              <w:t xml:space="preserve">Тези доповідей, матеріали конференцій </w:t>
            </w: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20" w:after="20"/>
              <w:jc w:val="both"/>
              <w:rPr>
                <w:sz w:val="26"/>
                <w:szCs w:val="26"/>
                <w:lang w:val="en-US"/>
              </w:rPr>
            </w:pPr>
            <w:r w:rsidRPr="00ED61F8">
              <w:rPr>
                <w:sz w:val="26"/>
                <w:szCs w:val="26"/>
                <w:lang w:val="en-US"/>
              </w:rPr>
              <w:t>Prib G.A. A Comparison of Outcomes and Costs in Three Modalities of Opioid Dependence Treatment in Ukraine</w:t>
            </w:r>
            <w:r w:rsidRPr="00ED61F8">
              <w:rPr>
                <w:sz w:val="26"/>
                <w:szCs w:val="26"/>
                <w:lang w:val="uk-UA"/>
              </w:rPr>
              <w:t xml:space="preserve">: </w:t>
            </w:r>
            <w:r w:rsidRPr="00ED61F8">
              <w:rPr>
                <w:sz w:val="26"/>
                <w:szCs w:val="26"/>
                <w:lang w:val="en-US"/>
              </w:rPr>
              <w:t>NIDA International Forum, June 12-15, 2015</w:t>
            </w:r>
            <w:r w:rsidRPr="00ED61F8">
              <w:rPr>
                <w:sz w:val="26"/>
                <w:szCs w:val="26"/>
                <w:lang w:val="uk-UA"/>
              </w:rPr>
              <w:t>.</w:t>
            </w:r>
            <w:r w:rsidRPr="00ED61F8">
              <w:rPr>
                <w:sz w:val="26"/>
                <w:szCs w:val="26"/>
                <w:lang w:val="en-US"/>
              </w:rPr>
              <w:t xml:space="preserve"> Phoenix, Arizona</w:t>
            </w:r>
            <w:r w:rsidRPr="00ED61F8">
              <w:rPr>
                <w:sz w:val="26"/>
                <w:szCs w:val="26"/>
                <w:lang w:val="uk-UA"/>
              </w:rPr>
              <w:t>.</w:t>
            </w:r>
            <w:r w:rsidRPr="00ED61F8">
              <w:rPr>
                <w:sz w:val="26"/>
                <w:szCs w:val="26"/>
                <w:lang w:val="en-US"/>
              </w:rPr>
              <w:t xml:space="preserve"> </w:t>
            </w:r>
            <w:r w:rsidRPr="00ED61F8">
              <w:rPr>
                <w:sz w:val="26"/>
                <w:szCs w:val="26"/>
              </w:rPr>
              <w:t>Р</w:t>
            </w:r>
            <w:r w:rsidRPr="00ED61F8">
              <w:rPr>
                <w:sz w:val="26"/>
                <w:szCs w:val="26"/>
                <w:lang w:val="en-US"/>
              </w:rPr>
              <w:t>. 29</w:t>
            </w:r>
            <w:r w:rsidRPr="00ED61F8">
              <w:rPr>
                <w:sz w:val="26"/>
                <w:szCs w:val="26"/>
                <w:lang w:val="uk-UA"/>
              </w:rPr>
              <w:t>-</w:t>
            </w:r>
            <w:r w:rsidRPr="00ED61F8">
              <w:rPr>
                <w:sz w:val="26"/>
                <w:szCs w:val="26"/>
                <w:lang w:val="en-US"/>
              </w:rPr>
              <w:t>30.</w:t>
            </w:r>
          </w:p>
          <w:p w:rsidR="001E63DF" w:rsidRPr="00ED61F8" w:rsidRDefault="001E63DF" w:rsidP="00ED34FA">
            <w:pPr>
              <w:spacing w:before="20" w:after="20"/>
              <w:jc w:val="both"/>
              <w:rPr>
                <w:color w:val="000000"/>
                <w:sz w:val="26"/>
                <w:szCs w:val="26"/>
                <w:lang w:val="uk-UA"/>
              </w:rPr>
            </w:pPr>
          </w:p>
        </w:tc>
      </w:tr>
      <w:tr w:rsidR="001E63DF"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120" w:after="120"/>
              <w:rPr>
                <w:color w:val="000000"/>
                <w:sz w:val="26"/>
                <w:szCs w:val="26"/>
                <w:lang w:val="uk-UA"/>
              </w:rPr>
            </w:pPr>
            <w:r w:rsidRPr="00ED61F8">
              <w:rPr>
                <w:color w:val="000000"/>
                <w:sz w:val="26"/>
                <w:szCs w:val="26"/>
                <w:lang w:val="uk-UA"/>
              </w:rPr>
              <w:t xml:space="preserve">Статті з продовжуваних та періодичних видань </w:t>
            </w: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20" w:after="20"/>
              <w:jc w:val="both"/>
              <w:rPr>
                <w:color w:val="000000"/>
                <w:sz w:val="26"/>
                <w:szCs w:val="26"/>
                <w:lang w:val="uk-UA"/>
              </w:rPr>
            </w:pPr>
            <w:r w:rsidRPr="00950EFE">
              <w:rPr>
                <w:bCs/>
                <w:sz w:val="26"/>
                <w:szCs w:val="26"/>
                <w:lang w:val="uk-UA" w:eastAsia="uk-UA"/>
              </w:rPr>
              <w:t>Кулак Н. В. Актуальні питання правового статусу добровольчих формувань в</w:t>
            </w:r>
            <w:r>
              <w:rPr>
                <w:bCs/>
                <w:sz w:val="26"/>
                <w:szCs w:val="26"/>
                <w:lang w:val="uk-UA" w:eastAsia="uk-UA"/>
              </w:rPr>
              <w:t xml:space="preserve"> </w:t>
            </w:r>
            <w:r w:rsidRPr="00950EFE">
              <w:rPr>
                <w:bCs/>
                <w:sz w:val="26"/>
                <w:szCs w:val="26"/>
                <w:lang w:val="uk-UA" w:eastAsia="uk-UA"/>
              </w:rPr>
              <w:t>Україні. Часопис Київського університету права. 2016. № 4. С. 84–88.</w:t>
            </w:r>
          </w:p>
        </w:tc>
      </w:tr>
      <w:tr w:rsidR="001E63DF"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rPr>
                <w:color w:val="000000"/>
                <w:sz w:val="26"/>
                <w:szCs w:val="26"/>
                <w:lang w:val="uk-UA"/>
              </w:rPr>
            </w:pP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20" w:after="20"/>
              <w:jc w:val="center"/>
              <w:rPr>
                <w:b/>
                <w:bCs/>
                <w:color w:val="000000"/>
                <w:sz w:val="26"/>
                <w:szCs w:val="26"/>
                <w:lang w:val="uk-UA"/>
              </w:rPr>
            </w:pPr>
            <w:r w:rsidRPr="00ED61F8">
              <w:rPr>
                <w:b/>
                <w:bCs/>
                <w:color w:val="000000"/>
                <w:sz w:val="26"/>
                <w:szCs w:val="26"/>
                <w:lang w:val="uk-UA"/>
              </w:rPr>
              <w:t>Електронні ресурси</w:t>
            </w:r>
          </w:p>
        </w:tc>
      </w:tr>
      <w:tr w:rsidR="001E63DF" w:rsidRPr="00DF04BF"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120" w:after="120"/>
              <w:rPr>
                <w:color w:val="000000"/>
                <w:sz w:val="26"/>
                <w:szCs w:val="26"/>
                <w:lang w:val="uk-UA"/>
              </w:rPr>
            </w:pPr>
            <w:r w:rsidRPr="00ED61F8">
              <w:rPr>
                <w:color w:val="000000"/>
                <w:sz w:val="26"/>
                <w:szCs w:val="26"/>
                <w:lang w:val="uk-UA"/>
              </w:rPr>
              <w:t xml:space="preserve">Книги </w:t>
            </w: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0F2AD2" w:rsidRDefault="001E63DF" w:rsidP="00ED34FA">
            <w:pPr>
              <w:spacing w:before="20" w:after="20"/>
              <w:rPr>
                <w:bCs/>
                <w:iCs/>
                <w:color w:val="000000"/>
                <w:sz w:val="26"/>
                <w:szCs w:val="26"/>
              </w:rPr>
            </w:pPr>
            <w:r w:rsidRPr="00950EFE">
              <w:rPr>
                <w:bCs/>
                <w:iCs/>
                <w:color w:val="000000"/>
                <w:sz w:val="26"/>
                <w:szCs w:val="26"/>
              </w:rPr>
              <w:t xml:space="preserve">Оболенцев В. Ф. Базові засади системного аналізу злочинності та віктимізації в Україні: монографія. Харків; Костянтинівка, Сектор "С" АТО: Юрайт, 2016. </w:t>
            </w:r>
            <w:r w:rsidRPr="000F2AD2">
              <w:rPr>
                <w:bCs/>
                <w:iCs/>
                <w:color w:val="000000"/>
                <w:sz w:val="26"/>
                <w:szCs w:val="26"/>
              </w:rPr>
              <w:t xml:space="preserve">116 </w:t>
            </w:r>
            <w:r w:rsidRPr="00950EFE">
              <w:rPr>
                <w:bCs/>
                <w:iCs/>
                <w:color w:val="000000"/>
                <w:sz w:val="26"/>
                <w:szCs w:val="26"/>
              </w:rPr>
              <w:t>с</w:t>
            </w:r>
            <w:r w:rsidRPr="000F2AD2">
              <w:rPr>
                <w:bCs/>
                <w:iCs/>
                <w:color w:val="000000"/>
                <w:sz w:val="26"/>
                <w:szCs w:val="26"/>
              </w:rPr>
              <w:t xml:space="preserve">. </w:t>
            </w:r>
            <w:r w:rsidRPr="00950EFE">
              <w:rPr>
                <w:bCs/>
                <w:iCs/>
                <w:color w:val="000000"/>
                <w:sz w:val="26"/>
                <w:szCs w:val="26"/>
                <w:lang w:val="en-US"/>
              </w:rPr>
              <w:t>URL</w:t>
            </w:r>
            <w:r w:rsidRPr="000F2AD2">
              <w:rPr>
                <w:bCs/>
                <w:iCs/>
                <w:color w:val="000000"/>
                <w:sz w:val="26"/>
                <w:szCs w:val="26"/>
              </w:rPr>
              <w:t xml:space="preserve">: </w:t>
            </w:r>
            <w:hyperlink r:id="rId11" w:history="1">
              <w:r w:rsidRPr="00950EFE">
                <w:rPr>
                  <w:rStyle w:val="ad"/>
                  <w:bCs/>
                  <w:iCs/>
                  <w:sz w:val="26"/>
                  <w:szCs w:val="26"/>
                  <w:lang w:val="en-US"/>
                </w:rPr>
                <w:t>http</w:t>
              </w:r>
              <w:r w:rsidRPr="000F2AD2">
                <w:rPr>
                  <w:rStyle w:val="ad"/>
                  <w:bCs/>
                  <w:iCs/>
                  <w:sz w:val="26"/>
                  <w:szCs w:val="26"/>
                </w:rPr>
                <w:t>://</w:t>
              </w:r>
              <w:r w:rsidRPr="00950EFE">
                <w:rPr>
                  <w:rStyle w:val="ad"/>
                  <w:bCs/>
                  <w:iCs/>
                  <w:sz w:val="26"/>
                  <w:szCs w:val="26"/>
                  <w:lang w:val="en-US"/>
                </w:rPr>
                <w:t>dspace</w:t>
              </w:r>
              <w:r w:rsidRPr="000F2AD2">
                <w:rPr>
                  <w:rStyle w:val="ad"/>
                  <w:bCs/>
                  <w:iCs/>
                  <w:sz w:val="26"/>
                  <w:szCs w:val="26"/>
                </w:rPr>
                <w:t>.</w:t>
              </w:r>
              <w:r w:rsidRPr="00950EFE">
                <w:rPr>
                  <w:rStyle w:val="ad"/>
                  <w:bCs/>
                  <w:iCs/>
                  <w:sz w:val="26"/>
                  <w:szCs w:val="26"/>
                  <w:lang w:val="en-US"/>
                </w:rPr>
                <w:t>nulau</w:t>
              </w:r>
              <w:r w:rsidRPr="000F2AD2">
                <w:rPr>
                  <w:rStyle w:val="ad"/>
                  <w:bCs/>
                  <w:iCs/>
                  <w:sz w:val="26"/>
                  <w:szCs w:val="26"/>
                </w:rPr>
                <w:t>.</w:t>
              </w:r>
              <w:r w:rsidRPr="00950EFE">
                <w:rPr>
                  <w:rStyle w:val="ad"/>
                  <w:bCs/>
                  <w:iCs/>
                  <w:sz w:val="26"/>
                  <w:szCs w:val="26"/>
                  <w:lang w:val="en-US"/>
                </w:rPr>
                <w:t>edu</w:t>
              </w:r>
              <w:r w:rsidRPr="000F2AD2">
                <w:rPr>
                  <w:rStyle w:val="ad"/>
                  <w:bCs/>
                  <w:iCs/>
                  <w:sz w:val="26"/>
                  <w:szCs w:val="26"/>
                </w:rPr>
                <w:t>.</w:t>
              </w:r>
              <w:r w:rsidRPr="00950EFE">
                <w:rPr>
                  <w:rStyle w:val="ad"/>
                  <w:bCs/>
                  <w:iCs/>
                  <w:sz w:val="26"/>
                  <w:szCs w:val="26"/>
                  <w:lang w:val="en-US"/>
                </w:rPr>
                <w:t>ua</w:t>
              </w:r>
              <w:r w:rsidRPr="000F2AD2">
                <w:rPr>
                  <w:rStyle w:val="ad"/>
                  <w:bCs/>
                  <w:iCs/>
                  <w:sz w:val="26"/>
                  <w:szCs w:val="26"/>
                </w:rPr>
                <w:t>/</w:t>
              </w:r>
              <w:r w:rsidRPr="00950EFE">
                <w:rPr>
                  <w:rStyle w:val="ad"/>
                  <w:bCs/>
                  <w:iCs/>
                  <w:sz w:val="26"/>
                  <w:szCs w:val="26"/>
                  <w:lang w:val="en-US"/>
                </w:rPr>
                <w:t>bitstream</w:t>
              </w:r>
              <w:r w:rsidRPr="000F2AD2">
                <w:rPr>
                  <w:rStyle w:val="ad"/>
                  <w:bCs/>
                  <w:iCs/>
                  <w:sz w:val="26"/>
                  <w:szCs w:val="26"/>
                </w:rPr>
                <w:t>/123456789/12015/1/</w:t>
              </w:r>
              <w:r w:rsidRPr="00950EFE">
                <w:rPr>
                  <w:rStyle w:val="ad"/>
                  <w:bCs/>
                  <w:iCs/>
                  <w:sz w:val="26"/>
                  <w:szCs w:val="26"/>
                  <w:lang w:val="en-US"/>
                </w:rPr>
                <w:t>Obolencev</w:t>
              </w:r>
              <w:r w:rsidRPr="000F2AD2">
                <w:rPr>
                  <w:rStyle w:val="ad"/>
                  <w:bCs/>
                  <w:iCs/>
                  <w:sz w:val="26"/>
                  <w:szCs w:val="26"/>
                </w:rPr>
                <w:t>_2016_</w:t>
              </w:r>
              <w:r w:rsidRPr="00950EFE">
                <w:rPr>
                  <w:rStyle w:val="ad"/>
                  <w:bCs/>
                  <w:iCs/>
                  <w:sz w:val="26"/>
                  <w:szCs w:val="26"/>
                  <w:lang w:val="en-US"/>
                </w:rPr>
                <w:t>mon</w:t>
              </w:r>
              <w:r w:rsidRPr="000F2AD2">
                <w:rPr>
                  <w:rStyle w:val="ad"/>
                  <w:bCs/>
                  <w:iCs/>
                  <w:sz w:val="26"/>
                  <w:szCs w:val="26"/>
                </w:rPr>
                <w:t>.</w:t>
              </w:r>
              <w:r w:rsidRPr="00950EFE">
                <w:rPr>
                  <w:rStyle w:val="ad"/>
                  <w:bCs/>
                  <w:iCs/>
                  <w:sz w:val="26"/>
                  <w:szCs w:val="26"/>
                  <w:lang w:val="en-US"/>
                </w:rPr>
                <w:t>pdf</w:t>
              </w:r>
            </w:hyperlink>
          </w:p>
          <w:p w:rsidR="001E63DF" w:rsidRPr="000F2AD2" w:rsidRDefault="001E63DF" w:rsidP="00ED34FA">
            <w:pPr>
              <w:spacing w:before="20" w:after="20"/>
              <w:jc w:val="both"/>
              <w:rPr>
                <w:color w:val="000000"/>
                <w:sz w:val="26"/>
                <w:szCs w:val="26"/>
              </w:rPr>
            </w:pPr>
          </w:p>
        </w:tc>
      </w:tr>
      <w:tr w:rsidR="001E63DF"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120" w:after="120"/>
              <w:rPr>
                <w:color w:val="000000"/>
                <w:sz w:val="26"/>
                <w:szCs w:val="26"/>
                <w:lang w:val="uk-UA"/>
              </w:rPr>
            </w:pPr>
            <w:r w:rsidRPr="00ED61F8">
              <w:rPr>
                <w:color w:val="000000"/>
                <w:sz w:val="26"/>
                <w:szCs w:val="26"/>
                <w:lang w:val="uk-UA"/>
              </w:rPr>
              <w:t xml:space="preserve">Законодавчі документи </w:t>
            </w: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40" w:after="40"/>
              <w:jc w:val="both"/>
              <w:rPr>
                <w:rStyle w:val="ad"/>
                <w:color w:val="000000"/>
                <w:sz w:val="26"/>
                <w:szCs w:val="26"/>
              </w:rPr>
            </w:pPr>
            <w:r w:rsidRPr="00ED61F8">
              <w:rPr>
                <w:color w:val="000000"/>
                <w:sz w:val="26"/>
                <w:szCs w:val="26"/>
                <w:lang w:val="uk-UA"/>
              </w:rPr>
              <w:t>Закон України «Про основи соціальної захищеності інвалідів в Україні» // від 19.12.2017 № 2249-</w:t>
            </w:r>
            <w:r w:rsidRPr="00ED61F8">
              <w:rPr>
                <w:color w:val="000000"/>
                <w:sz w:val="26"/>
                <w:szCs w:val="26"/>
                <w:lang w:val="en-US"/>
              </w:rPr>
              <w:t>VIII</w:t>
            </w:r>
            <w:r w:rsidRPr="00ED61F8">
              <w:rPr>
                <w:color w:val="000000"/>
                <w:sz w:val="26"/>
                <w:szCs w:val="26"/>
                <w:lang w:val="uk-UA"/>
              </w:rPr>
              <w:t xml:space="preserve"> (2249-19) // Відомості Верховної Ради України (ВВР), 1991, </w:t>
            </w:r>
            <w:r w:rsidRPr="00ED61F8">
              <w:rPr>
                <w:color w:val="000000"/>
                <w:sz w:val="26"/>
                <w:szCs w:val="26"/>
                <w:lang w:val="en-US"/>
              </w:rPr>
              <w:t>N</w:t>
            </w:r>
            <w:r w:rsidRPr="00ED61F8">
              <w:rPr>
                <w:color w:val="000000"/>
                <w:sz w:val="26"/>
                <w:szCs w:val="26"/>
                <w:lang w:val="uk-UA"/>
              </w:rPr>
              <w:t xml:space="preserve"> 21, ст. 252 / (із змінами і доповненнями). </w:t>
            </w:r>
            <w:r w:rsidRPr="00ED61F8">
              <w:rPr>
                <w:color w:val="000000"/>
                <w:sz w:val="26"/>
                <w:szCs w:val="26"/>
                <w:lang w:val="en-US"/>
              </w:rPr>
              <w:t>URL</w:t>
            </w:r>
            <w:r w:rsidRPr="00ED61F8">
              <w:rPr>
                <w:color w:val="000000"/>
                <w:sz w:val="26"/>
                <w:szCs w:val="26"/>
                <w:lang w:val="uk-UA"/>
              </w:rPr>
              <w:t xml:space="preserve">: </w:t>
            </w:r>
            <w:hyperlink r:id="rId12" w:history="1">
              <w:r w:rsidRPr="00ED61F8">
                <w:rPr>
                  <w:rStyle w:val="ad"/>
                  <w:color w:val="000000"/>
                  <w:sz w:val="26"/>
                  <w:szCs w:val="26"/>
                </w:rPr>
                <w:t>http</w:t>
              </w:r>
              <w:r w:rsidRPr="00ED61F8">
                <w:rPr>
                  <w:rStyle w:val="ad"/>
                  <w:color w:val="000000"/>
                  <w:sz w:val="26"/>
                  <w:szCs w:val="26"/>
                  <w:lang w:val="uk-UA"/>
                </w:rPr>
                <w:t>://</w:t>
              </w:r>
              <w:r w:rsidRPr="00ED61F8">
                <w:rPr>
                  <w:rStyle w:val="ad"/>
                  <w:color w:val="000000"/>
                  <w:sz w:val="26"/>
                  <w:szCs w:val="26"/>
                </w:rPr>
                <w:t>zakon</w:t>
              </w:r>
              <w:r w:rsidRPr="00ED61F8">
                <w:rPr>
                  <w:rStyle w:val="ad"/>
                  <w:color w:val="000000"/>
                  <w:sz w:val="26"/>
                  <w:szCs w:val="26"/>
                  <w:lang w:val="uk-UA"/>
                </w:rPr>
                <w:t>.</w:t>
              </w:r>
              <w:r w:rsidRPr="00ED61F8">
                <w:rPr>
                  <w:rStyle w:val="ad"/>
                  <w:color w:val="000000"/>
                  <w:sz w:val="26"/>
                  <w:szCs w:val="26"/>
                </w:rPr>
                <w:t>rada</w:t>
              </w:r>
              <w:r w:rsidRPr="00ED61F8">
                <w:rPr>
                  <w:rStyle w:val="ad"/>
                  <w:color w:val="000000"/>
                  <w:sz w:val="26"/>
                  <w:szCs w:val="26"/>
                  <w:lang w:val="uk-UA"/>
                </w:rPr>
                <w:t>.</w:t>
              </w:r>
              <w:r w:rsidRPr="00ED61F8">
                <w:rPr>
                  <w:rStyle w:val="ad"/>
                  <w:color w:val="000000"/>
                  <w:sz w:val="26"/>
                  <w:szCs w:val="26"/>
                </w:rPr>
                <w:t>gov</w:t>
              </w:r>
              <w:r w:rsidRPr="00ED61F8">
                <w:rPr>
                  <w:rStyle w:val="ad"/>
                  <w:color w:val="000000"/>
                  <w:sz w:val="26"/>
                  <w:szCs w:val="26"/>
                  <w:lang w:val="uk-UA"/>
                </w:rPr>
                <w:t>.</w:t>
              </w:r>
              <w:r w:rsidRPr="00ED61F8">
                <w:rPr>
                  <w:rStyle w:val="ad"/>
                  <w:color w:val="000000"/>
                  <w:sz w:val="26"/>
                  <w:szCs w:val="26"/>
                </w:rPr>
                <w:t>ua</w:t>
              </w:r>
              <w:r w:rsidRPr="00ED61F8">
                <w:rPr>
                  <w:rStyle w:val="ad"/>
                  <w:color w:val="000000"/>
                  <w:sz w:val="26"/>
                  <w:szCs w:val="26"/>
                  <w:lang w:val="uk-UA"/>
                </w:rPr>
                <w:t>/</w:t>
              </w:r>
              <w:r w:rsidRPr="00ED61F8">
                <w:rPr>
                  <w:rStyle w:val="ad"/>
                  <w:color w:val="000000"/>
                  <w:sz w:val="26"/>
                  <w:szCs w:val="26"/>
                </w:rPr>
                <w:t>laws</w:t>
              </w:r>
              <w:r w:rsidRPr="00ED61F8">
                <w:rPr>
                  <w:rStyle w:val="ad"/>
                  <w:color w:val="000000"/>
                  <w:sz w:val="26"/>
                  <w:szCs w:val="26"/>
                  <w:lang w:val="uk-UA"/>
                </w:rPr>
                <w:t>/</w:t>
              </w:r>
              <w:r w:rsidRPr="00ED61F8">
                <w:rPr>
                  <w:rStyle w:val="ad"/>
                  <w:color w:val="000000"/>
                  <w:sz w:val="26"/>
                  <w:szCs w:val="26"/>
                </w:rPr>
                <w:t>show</w:t>
              </w:r>
              <w:r w:rsidRPr="00ED61F8">
                <w:rPr>
                  <w:rStyle w:val="ad"/>
                  <w:color w:val="000000"/>
                  <w:sz w:val="26"/>
                  <w:szCs w:val="26"/>
                  <w:lang w:val="uk-UA"/>
                </w:rPr>
                <w:t>/875-12</w:t>
              </w:r>
            </w:hyperlink>
            <w:r w:rsidRPr="00ED61F8">
              <w:rPr>
                <w:rStyle w:val="ad"/>
                <w:color w:val="000000"/>
                <w:sz w:val="26"/>
                <w:szCs w:val="26"/>
                <w:lang w:val="uk-UA"/>
              </w:rPr>
              <w:t xml:space="preserve"> </w:t>
            </w:r>
            <w:r w:rsidRPr="00ED61F8">
              <w:rPr>
                <w:color w:val="000000"/>
                <w:sz w:val="26"/>
                <w:szCs w:val="26"/>
                <w:lang w:val="uk-UA"/>
              </w:rPr>
              <w:t>(дата звернення: 10.11.2018).</w:t>
            </w:r>
          </w:p>
          <w:p w:rsidR="001E63DF" w:rsidRPr="00ED61F8" w:rsidRDefault="001E63DF" w:rsidP="00ED34FA">
            <w:pPr>
              <w:spacing w:before="40" w:after="40"/>
              <w:jc w:val="both"/>
              <w:rPr>
                <w:color w:val="000000"/>
                <w:sz w:val="16"/>
                <w:szCs w:val="16"/>
                <w:lang w:val="uk-UA"/>
              </w:rPr>
            </w:pPr>
          </w:p>
          <w:p w:rsidR="001E63DF" w:rsidRPr="00ED61F8" w:rsidRDefault="001E63DF" w:rsidP="00ED34FA">
            <w:pPr>
              <w:spacing w:before="40" w:after="40"/>
              <w:jc w:val="both"/>
              <w:rPr>
                <w:color w:val="000000"/>
                <w:spacing w:val="-6"/>
                <w:sz w:val="26"/>
                <w:szCs w:val="26"/>
                <w:lang w:val="uk-UA"/>
              </w:rPr>
            </w:pPr>
            <w:r w:rsidRPr="00ED61F8">
              <w:rPr>
                <w:color w:val="000000"/>
                <w:spacing w:val="-6"/>
                <w:sz w:val="26"/>
                <w:szCs w:val="26"/>
                <w:lang w:val="uk-UA"/>
              </w:rPr>
              <w:t>Конвенція про професійну реабілітацію та зайнятість інвалідів № 159, ратифікована Законом України від 6 березня 2003 р. № 624-І</w:t>
            </w:r>
            <w:r w:rsidRPr="00ED61F8">
              <w:rPr>
                <w:color w:val="000000"/>
                <w:spacing w:val="-6"/>
                <w:sz w:val="26"/>
                <w:szCs w:val="26"/>
                <w:lang w:val="en-US"/>
              </w:rPr>
              <w:t>V</w:t>
            </w:r>
            <w:r w:rsidRPr="00ED61F8">
              <w:rPr>
                <w:color w:val="000000"/>
                <w:spacing w:val="-6"/>
                <w:sz w:val="26"/>
                <w:szCs w:val="26"/>
                <w:lang w:val="uk-UA"/>
              </w:rPr>
              <w:t xml:space="preserve">. </w:t>
            </w:r>
            <w:r w:rsidRPr="00ED61F8">
              <w:rPr>
                <w:color w:val="000000"/>
                <w:spacing w:val="-6"/>
                <w:sz w:val="26"/>
                <w:szCs w:val="26"/>
                <w:lang w:val="en-US"/>
              </w:rPr>
              <w:t>URL</w:t>
            </w:r>
            <w:r w:rsidRPr="00ED61F8">
              <w:rPr>
                <w:color w:val="000000"/>
                <w:spacing w:val="-6"/>
                <w:sz w:val="26"/>
                <w:szCs w:val="26"/>
                <w:lang w:val="uk-UA"/>
              </w:rPr>
              <w:t xml:space="preserve">: </w:t>
            </w:r>
            <w:hyperlink r:id="rId13" w:history="1">
              <w:r w:rsidRPr="00ED61F8">
                <w:rPr>
                  <w:rStyle w:val="ad"/>
                  <w:spacing w:val="-6"/>
                  <w:sz w:val="26"/>
                  <w:szCs w:val="26"/>
                </w:rPr>
                <w:t>http</w:t>
              </w:r>
              <w:r w:rsidRPr="00ED61F8">
                <w:rPr>
                  <w:rStyle w:val="ad"/>
                  <w:spacing w:val="-6"/>
                  <w:sz w:val="26"/>
                  <w:szCs w:val="26"/>
                  <w:lang w:val="uk-UA"/>
                </w:rPr>
                <w:t>://</w:t>
              </w:r>
              <w:r w:rsidRPr="00ED61F8">
                <w:rPr>
                  <w:rStyle w:val="ad"/>
                  <w:spacing w:val="-6"/>
                  <w:sz w:val="26"/>
                  <w:szCs w:val="26"/>
                </w:rPr>
                <w:t>zakon</w:t>
              </w:r>
              <w:r w:rsidRPr="00ED61F8">
                <w:rPr>
                  <w:rStyle w:val="ad"/>
                  <w:spacing w:val="-6"/>
                  <w:sz w:val="26"/>
                  <w:szCs w:val="26"/>
                  <w:lang w:val="uk-UA"/>
                </w:rPr>
                <w:t>.</w:t>
              </w:r>
              <w:r w:rsidRPr="00ED61F8">
                <w:rPr>
                  <w:rStyle w:val="ad"/>
                  <w:spacing w:val="-6"/>
                  <w:sz w:val="26"/>
                  <w:szCs w:val="26"/>
                </w:rPr>
                <w:t>rada</w:t>
              </w:r>
              <w:r w:rsidRPr="00ED61F8">
                <w:rPr>
                  <w:rStyle w:val="ad"/>
                  <w:spacing w:val="-6"/>
                  <w:sz w:val="26"/>
                  <w:szCs w:val="26"/>
                  <w:lang w:val="uk-UA"/>
                </w:rPr>
                <w:t>.</w:t>
              </w:r>
              <w:r w:rsidRPr="00ED61F8">
                <w:rPr>
                  <w:rStyle w:val="ad"/>
                  <w:spacing w:val="-6"/>
                  <w:sz w:val="26"/>
                  <w:szCs w:val="26"/>
                </w:rPr>
                <w:t>gov</w:t>
              </w:r>
              <w:r w:rsidRPr="00ED61F8">
                <w:rPr>
                  <w:rStyle w:val="ad"/>
                  <w:spacing w:val="-6"/>
                  <w:sz w:val="26"/>
                  <w:szCs w:val="26"/>
                  <w:lang w:val="uk-UA"/>
                </w:rPr>
                <w:t>.</w:t>
              </w:r>
              <w:r w:rsidRPr="00ED61F8">
                <w:rPr>
                  <w:rStyle w:val="ad"/>
                  <w:spacing w:val="-6"/>
                  <w:sz w:val="26"/>
                  <w:szCs w:val="26"/>
                </w:rPr>
                <w:t>ua</w:t>
              </w:r>
              <w:r w:rsidRPr="00ED61F8">
                <w:rPr>
                  <w:rStyle w:val="ad"/>
                  <w:spacing w:val="-6"/>
                  <w:sz w:val="26"/>
                  <w:szCs w:val="26"/>
                  <w:lang w:val="uk-UA"/>
                </w:rPr>
                <w:t>/</w:t>
              </w:r>
              <w:r w:rsidRPr="00ED61F8">
                <w:rPr>
                  <w:rStyle w:val="ad"/>
                  <w:spacing w:val="-6"/>
                  <w:sz w:val="26"/>
                  <w:szCs w:val="26"/>
                </w:rPr>
                <w:t>laws</w:t>
              </w:r>
              <w:r w:rsidRPr="00ED61F8">
                <w:rPr>
                  <w:rStyle w:val="ad"/>
                  <w:spacing w:val="-6"/>
                  <w:sz w:val="26"/>
                  <w:szCs w:val="26"/>
                  <w:lang w:val="uk-UA"/>
                </w:rPr>
                <w:t>/</w:t>
              </w:r>
              <w:r w:rsidRPr="00ED61F8">
                <w:rPr>
                  <w:rStyle w:val="ad"/>
                  <w:spacing w:val="-6"/>
                  <w:sz w:val="26"/>
                  <w:szCs w:val="26"/>
                </w:rPr>
                <w:t>show</w:t>
              </w:r>
              <w:r w:rsidRPr="00ED61F8">
                <w:rPr>
                  <w:rStyle w:val="ad"/>
                  <w:spacing w:val="-6"/>
                  <w:sz w:val="26"/>
                  <w:szCs w:val="26"/>
                  <w:lang w:val="uk-UA"/>
                </w:rPr>
                <w:t>/993_065</w:t>
              </w:r>
            </w:hyperlink>
            <w:r w:rsidRPr="00ED61F8">
              <w:rPr>
                <w:color w:val="000000"/>
                <w:spacing w:val="-6"/>
                <w:sz w:val="26"/>
                <w:szCs w:val="26"/>
                <w:lang w:val="uk-UA"/>
              </w:rPr>
              <w:t xml:space="preserve"> (дата звернення: 01.10.2019).</w:t>
            </w:r>
          </w:p>
        </w:tc>
      </w:tr>
      <w:tr w:rsidR="001E63DF"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120" w:after="120"/>
              <w:rPr>
                <w:color w:val="000000"/>
                <w:sz w:val="26"/>
                <w:szCs w:val="26"/>
                <w:lang w:val="uk-UA"/>
              </w:rPr>
            </w:pPr>
            <w:r w:rsidRPr="00ED61F8">
              <w:rPr>
                <w:color w:val="000000"/>
                <w:sz w:val="26"/>
                <w:szCs w:val="26"/>
                <w:lang w:val="uk-UA"/>
              </w:rPr>
              <w:t xml:space="preserve">Періодичні видання </w:t>
            </w: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Default="001E63DF" w:rsidP="00ED34FA">
            <w:pPr>
              <w:spacing w:before="40" w:after="40"/>
              <w:jc w:val="both"/>
              <w:rPr>
                <w:color w:val="0000FF"/>
              </w:rPr>
            </w:pPr>
            <w:r>
              <w:t xml:space="preserve">Гетьман Є. А. Підзаконні нормативно-правові акти органів виконавчої влади України та іноземних держав: порівняльна характеристика. </w:t>
            </w:r>
            <w:r>
              <w:rPr>
                <w:i/>
              </w:rPr>
              <w:t>Теорія і практика</w:t>
            </w:r>
            <w:r>
              <w:t xml:space="preserve"> </w:t>
            </w:r>
            <w:r>
              <w:rPr>
                <w:i/>
              </w:rPr>
              <w:t>правознавства</w:t>
            </w:r>
            <w:r>
              <w:t>:</w:t>
            </w:r>
            <w:r>
              <w:rPr>
                <w:i/>
              </w:rPr>
              <w:t xml:space="preserve"> </w:t>
            </w:r>
            <w:r>
              <w:t>електрон.</w:t>
            </w:r>
            <w:r>
              <w:rPr>
                <w:i/>
              </w:rPr>
              <w:t xml:space="preserve"> </w:t>
            </w:r>
            <w:r>
              <w:t>наук.</w:t>
            </w:r>
            <w:r>
              <w:rPr>
                <w:i/>
              </w:rPr>
              <w:t xml:space="preserve"> </w:t>
            </w:r>
            <w:r>
              <w:t>фахове вид. 2016.</w:t>
            </w:r>
            <w:r>
              <w:rPr>
                <w:i/>
              </w:rPr>
              <w:t xml:space="preserve"> </w:t>
            </w:r>
            <w:r>
              <w:t>Вип. 1 (9). URL:</w:t>
            </w:r>
            <w:r>
              <w:rPr>
                <w:i/>
              </w:rPr>
              <w:t xml:space="preserve"> </w:t>
            </w:r>
            <w:hyperlink r:id="rId14" w:history="1">
              <w:r w:rsidRPr="001B38A4">
                <w:rPr>
                  <w:rStyle w:val="ad"/>
                </w:rPr>
                <w:t>http://tlaw.nlu.edu.ua/article/view/66302</w:t>
              </w:r>
            </w:hyperlink>
          </w:p>
          <w:p w:rsidR="001E63DF" w:rsidRPr="00950EFE" w:rsidRDefault="001E63DF" w:rsidP="00ED34FA">
            <w:pPr>
              <w:spacing w:before="40" w:after="40"/>
              <w:jc w:val="both"/>
              <w:rPr>
                <w:color w:val="0000FF"/>
              </w:rPr>
            </w:pPr>
          </w:p>
        </w:tc>
      </w:tr>
      <w:tr w:rsidR="001E63DF"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120" w:after="120"/>
              <w:rPr>
                <w:color w:val="000000"/>
                <w:sz w:val="26"/>
                <w:szCs w:val="26"/>
                <w:lang w:val="uk-UA"/>
              </w:rPr>
            </w:pPr>
            <w:r w:rsidRPr="00ED61F8">
              <w:rPr>
                <w:color w:val="000000"/>
                <w:sz w:val="26"/>
                <w:szCs w:val="26"/>
                <w:lang w:val="uk-UA"/>
              </w:rPr>
              <w:t xml:space="preserve">Сторінки з веб-сайтів </w:t>
            </w: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40" w:after="40"/>
              <w:jc w:val="both"/>
              <w:rPr>
                <w:color w:val="000000"/>
                <w:sz w:val="26"/>
                <w:szCs w:val="26"/>
                <w:lang w:val="uk-UA"/>
              </w:rPr>
            </w:pPr>
            <w:r w:rsidRPr="00ED61F8">
              <w:rPr>
                <w:color w:val="000000"/>
                <w:sz w:val="26"/>
                <w:szCs w:val="26"/>
                <w:lang w:val="uk-UA"/>
              </w:rPr>
              <w:t xml:space="preserve">Що таке органічні продукти і чим вони кращі за звичайні? Екологія життя: веб-сайт. URL: </w:t>
            </w:r>
            <w:hyperlink r:id="rId15" w:history="1">
              <w:r w:rsidRPr="00ED61F8">
                <w:rPr>
                  <w:rStyle w:val="ad"/>
                  <w:sz w:val="26"/>
                  <w:szCs w:val="26"/>
                  <w:lang w:val="uk-UA"/>
                </w:rPr>
                <w:t>http://www.eco-live.com.ua</w:t>
              </w:r>
            </w:hyperlink>
            <w:r w:rsidRPr="00ED61F8">
              <w:rPr>
                <w:color w:val="000000"/>
                <w:sz w:val="26"/>
                <w:szCs w:val="26"/>
                <w:lang w:val="uk-UA"/>
              </w:rPr>
              <w:t xml:space="preserve"> (дата звернення: 12.10.2017). </w:t>
            </w:r>
          </w:p>
        </w:tc>
      </w:tr>
      <w:tr w:rsidR="001E63DF"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rPr>
                <w:b/>
                <w:bCs/>
                <w:color w:val="000000"/>
                <w:sz w:val="26"/>
                <w:szCs w:val="26"/>
                <w:lang w:val="uk-UA"/>
              </w:rPr>
            </w:pP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40" w:after="40"/>
              <w:jc w:val="center"/>
              <w:rPr>
                <w:b/>
                <w:bCs/>
                <w:color w:val="000000"/>
                <w:sz w:val="26"/>
                <w:szCs w:val="26"/>
                <w:lang w:val="uk-UA"/>
              </w:rPr>
            </w:pPr>
            <w:r w:rsidRPr="00ED61F8">
              <w:rPr>
                <w:b/>
                <w:bCs/>
                <w:color w:val="000000"/>
                <w:sz w:val="26"/>
                <w:szCs w:val="26"/>
                <w:lang w:val="uk-UA"/>
              </w:rPr>
              <w:t>Інші документии</w:t>
            </w:r>
          </w:p>
        </w:tc>
      </w:tr>
      <w:tr w:rsidR="001E63DF"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120" w:after="120"/>
              <w:rPr>
                <w:color w:val="000000"/>
                <w:sz w:val="26"/>
                <w:szCs w:val="26"/>
                <w:lang w:val="uk-UA"/>
              </w:rPr>
            </w:pPr>
            <w:r w:rsidRPr="00ED61F8">
              <w:rPr>
                <w:color w:val="000000"/>
                <w:sz w:val="26"/>
                <w:szCs w:val="26"/>
                <w:lang w:val="uk-UA"/>
              </w:rPr>
              <w:lastRenderedPageBreak/>
              <w:t>Законодавчі і нормативні документи</w:t>
            </w: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40" w:after="40"/>
              <w:jc w:val="both"/>
              <w:rPr>
                <w:color w:val="000000"/>
                <w:sz w:val="26"/>
                <w:szCs w:val="26"/>
                <w:lang w:val="uk-UA"/>
              </w:rPr>
            </w:pPr>
            <w:r w:rsidRPr="00ED61F8">
              <w:rPr>
                <w:color w:val="000000"/>
                <w:sz w:val="26"/>
                <w:szCs w:val="26"/>
                <w:lang w:val="uk-UA"/>
              </w:rPr>
              <w:t>Конституція України: станом на 1 верес. 2016 р. / Верховна Рада України. Харків: Право, 2016. 82 с.</w:t>
            </w:r>
          </w:p>
          <w:p w:rsidR="001E63DF" w:rsidRPr="00ED61F8" w:rsidRDefault="001E63DF" w:rsidP="00ED34FA">
            <w:pPr>
              <w:spacing w:before="40" w:after="40"/>
              <w:jc w:val="both"/>
              <w:rPr>
                <w:color w:val="000000"/>
                <w:sz w:val="16"/>
                <w:szCs w:val="16"/>
                <w:lang w:val="uk-UA"/>
              </w:rPr>
            </w:pPr>
          </w:p>
          <w:p w:rsidR="001E63DF" w:rsidRPr="00ED61F8" w:rsidRDefault="001E63DF" w:rsidP="00ED34FA">
            <w:pPr>
              <w:spacing w:before="40" w:after="40"/>
              <w:jc w:val="both"/>
              <w:rPr>
                <w:color w:val="000000"/>
                <w:sz w:val="26"/>
                <w:szCs w:val="26"/>
                <w:lang w:val="uk-UA"/>
              </w:rPr>
            </w:pPr>
            <w:r w:rsidRPr="00ED61F8">
              <w:rPr>
                <w:color w:val="000000"/>
                <w:sz w:val="26"/>
                <w:szCs w:val="26"/>
                <w:lang w:val="uk-UA"/>
              </w:rPr>
              <w:t xml:space="preserve">Про затвердження Порядку забезпечення доступу вищих навчальних закладів і наукових установ, що знаходяться у сфері управління Міністерства освіти і науки України, до електронних наукових баз даних: наказ МОН України від   2 серп. 2017 р. № 1110. Вища школа. 2017. № 7. С. 106-107. </w:t>
            </w:r>
          </w:p>
        </w:tc>
      </w:tr>
      <w:tr w:rsidR="001E63DF"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120" w:after="120"/>
              <w:rPr>
                <w:color w:val="000000"/>
                <w:sz w:val="26"/>
                <w:szCs w:val="26"/>
                <w:lang w:val="uk-UA"/>
              </w:rPr>
            </w:pPr>
            <w:r w:rsidRPr="00ED61F8">
              <w:rPr>
                <w:color w:val="000000"/>
                <w:sz w:val="26"/>
                <w:szCs w:val="26"/>
                <w:lang w:val="uk-UA"/>
              </w:rPr>
              <w:t xml:space="preserve">Стандарти </w:t>
            </w: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40" w:after="40"/>
              <w:jc w:val="both"/>
              <w:rPr>
                <w:color w:val="000000"/>
                <w:sz w:val="26"/>
                <w:szCs w:val="26"/>
                <w:lang w:val="uk-UA"/>
              </w:rPr>
            </w:pPr>
            <w:r w:rsidRPr="00ED61F8">
              <w:rPr>
                <w:color w:val="000000"/>
                <w:sz w:val="26"/>
                <w:szCs w:val="26"/>
                <w:lang w:val="uk-UA"/>
              </w:rPr>
              <w:t>ДСТУ 8302:2015. Бібліографічне посилання. Загальні положення та правила складання. [Чинний від 2016-07-01]. Вид. офіц. Київ: ДП «УкрНДНЦ», 2016. 16 с.</w:t>
            </w:r>
          </w:p>
        </w:tc>
      </w:tr>
      <w:tr w:rsidR="001E63DF"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120" w:after="120"/>
              <w:rPr>
                <w:color w:val="000000"/>
                <w:sz w:val="26"/>
                <w:szCs w:val="26"/>
                <w:lang w:val="uk-UA"/>
              </w:rPr>
            </w:pPr>
            <w:r w:rsidRPr="00ED61F8">
              <w:rPr>
                <w:color w:val="000000"/>
                <w:sz w:val="26"/>
                <w:szCs w:val="26"/>
                <w:lang w:val="uk-UA"/>
              </w:rPr>
              <w:t xml:space="preserve">Патенти </w:t>
            </w: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40" w:after="40"/>
              <w:jc w:val="both"/>
              <w:rPr>
                <w:color w:val="000000"/>
                <w:sz w:val="26"/>
                <w:szCs w:val="26"/>
                <w:lang w:val="uk-UA"/>
              </w:rPr>
            </w:pPr>
            <w:r w:rsidRPr="00ED61F8">
              <w:rPr>
                <w:color w:val="000000"/>
                <w:sz w:val="26"/>
                <w:szCs w:val="26"/>
                <w:lang w:val="uk-UA"/>
              </w:rPr>
              <w:t xml:space="preserve">Комбайн рослинозбиральний: пат. 77937 Україна: МПК A01D 41/02, A01D 41/04, A01D 45/02. № а 2011 09738; заявл. 05.08.2011; опубл. 11.03.2013, Бюл. № 5. </w:t>
            </w:r>
          </w:p>
        </w:tc>
      </w:tr>
      <w:tr w:rsidR="001E63DF"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120" w:after="120"/>
              <w:rPr>
                <w:color w:val="000000"/>
                <w:sz w:val="26"/>
                <w:szCs w:val="26"/>
                <w:lang w:val="uk-UA"/>
              </w:rPr>
            </w:pPr>
            <w:r w:rsidRPr="00ED61F8">
              <w:rPr>
                <w:color w:val="000000"/>
                <w:sz w:val="26"/>
                <w:szCs w:val="26"/>
                <w:lang w:val="uk-UA"/>
              </w:rPr>
              <w:t xml:space="preserve">Авторські свідоцтва </w:t>
            </w: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40" w:after="40"/>
              <w:jc w:val="both"/>
              <w:rPr>
                <w:color w:val="000000"/>
                <w:sz w:val="26"/>
                <w:szCs w:val="26"/>
                <w:lang w:val="uk-UA"/>
              </w:rPr>
            </w:pPr>
            <w:r w:rsidRPr="00ED61F8">
              <w:rPr>
                <w:color w:val="000000"/>
                <w:sz w:val="26"/>
                <w:szCs w:val="26"/>
                <w:lang w:val="uk-UA"/>
              </w:rPr>
              <w:fldChar w:fldCharType="begin"/>
            </w:r>
            <w:r w:rsidRPr="00ED61F8">
              <w:rPr>
                <w:color w:val="000000"/>
                <w:sz w:val="26"/>
                <w:szCs w:val="26"/>
                <w:lang w:val="uk-UA"/>
              </w:rPr>
              <w:instrText xml:space="preserve"> INCLUDEPICTURE "/var/folders/3k/mf1mf60s40v1tmzlszz3h_840000gn/T/com.microsoft.Word/WebArchiveCopyPasteTempFiles/page5image2420286976" \* MERGEFORMATINET </w:instrText>
            </w:r>
            <w:r w:rsidRPr="00ED61F8">
              <w:rPr>
                <w:color w:val="000000"/>
                <w:sz w:val="26"/>
                <w:szCs w:val="26"/>
                <w:lang w:val="uk-UA"/>
              </w:rPr>
              <w:fldChar w:fldCharType="separate"/>
            </w:r>
            <w:r w:rsidRPr="00ED61F8">
              <w:rPr>
                <w:noProof/>
                <w:color w:val="000000"/>
                <w:sz w:val="26"/>
                <w:szCs w:val="26"/>
                <w:lang w:val="uk-UA" w:eastAsia="uk-UA"/>
              </w:rPr>
              <w:fldChar w:fldCharType="begin"/>
            </w:r>
            <w:r w:rsidRPr="00ED61F8">
              <w:rPr>
                <w:noProof/>
                <w:color w:val="000000"/>
                <w:sz w:val="26"/>
                <w:szCs w:val="26"/>
                <w:lang w:val="uk-UA" w:eastAsia="uk-UA"/>
              </w:rPr>
              <w:instrText xml:space="preserve"> INCLUDEPICTURE  "/var/folders/3k/mf1mf60s40v1tmzlszz3h_840000gn/T/com.microsoft.Word/WebArchiveCopyPasteTempFiles/page5image2420286976" \* MERGEFORMATINET </w:instrText>
            </w:r>
            <w:r w:rsidRPr="00ED61F8">
              <w:rPr>
                <w:noProof/>
                <w:color w:val="000000"/>
                <w:sz w:val="26"/>
                <w:szCs w:val="26"/>
                <w:lang w:val="uk-UA" w:eastAsia="uk-UA"/>
              </w:rPr>
              <w:fldChar w:fldCharType="separate"/>
            </w:r>
            <w:r w:rsidRPr="00ED61F8">
              <w:rPr>
                <w:noProof/>
                <w:color w:val="000000"/>
                <w:sz w:val="26"/>
                <w:szCs w:val="26"/>
                <w:lang w:val="uk-UA" w:eastAsia="uk-UA"/>
              </w:rPr>
              <w:fldChar w:fldCharType="begin"/>
            </w:r>
            <w:r w:rsidRPr="00ED61F8">
              <w:rPr>
                <w:noProof/>
                <w:color w:val="000000"/>
                <w:sz w:val="26"/>
                <w:szCs w:val="26"/>
                <w:lang w:val="uk-UA" w:eastAsia="uk-UA"/>
              </w:rPr>
              <w:instrText xml:space="preserve"> INCLUDEPICTURE  "/var/folders/3k/mf1mf60s40v1tmzlszz3h_840000gn/T/com.microsoft.Word/WebArchiveCopyPasteTempFiles/page5image2420286976" \* MERGEFORMATINET </w:instrText>
            </w:r>
            <w:r w:rsidRPr="00ED61F8">
              <w:rPr>
                <w:noProof/>
                <w:color w:val="000000"/>
                <w:sz w:val="26"/>
                <w:szCs w:val="26"/>
                <w:lang w:val="uk-UA" w:eastAsia="uk-UA"/>
              </w:rPr>
              <w:fldChar w:fldCharType="separate"/>
            </w:r>
            <w:r w:rsidRPr="00ED61F8">
              <w:rPr>
                <w:noProof/>
                <w:color w:val="000000"/>
                <w:sz w:val="26"/>
                <w:szCs w:val="26"/>
                <w:lang w:val="uk-UA" w:eastAsia="uk-UA"/>
              </w:rPr>
              <w:fldChar w:fldCharType="begin"/>
            </w:r>
            <w:r w:rsidRPr="00ED61F8">
              <w:rPr>
                <w:noProof/>
                <w:color w:val="000000"/>
                <w:sz w:val="26"/>
                <w:szCs w:val="26"/>
                <w:lang w:val="uk-UA" w:eastAsia="uk-UA"/>
              </w:rPr>
              <w:instrText xml:space="preserve"> INCLUDEPICTURE  "/var/folders/3k/mf1mf60s40v1tmzlszz3h_840000gn/T/com.microsoft.Word/WebArchiveCopyPasteTempFiles/page5image2420286976" \* MERGEFORMATINET </w:instrText>
            </w:r>
            <w:r w:rsidRPr="00ED61F8">
              <w:rPr>
                <w:noProof/>
                <w:color w:val="000000"/>
                <w:sz w:val="26"/>
                <w:szCs w:val="26"/>
                <w:lang w:val="uk-UA" w:eastAsia="uk-UA"/>
              </w:rPr>
              <w:fldChar w:fldCharType="separate"/>
            </w:r>
            <w:r w:rsidRPr="00ED61F8">
              <w:rPr>
                <w:noProof/>
                <w:color w:val="000000"/>
                <w:sz w:val="26"/>
                <w:szCs w:val="26"/>
                <w:lang w:val="uk-UA" w:eastAsia="uk-UA"/>
              </w:rPr>
              <w:fldChar w:fldCharType="begin"/>
            </w:r>
            <w:r w:rsidRPr="00ED61F8">
              <w:rPr>
                <w:noProof/>
                <w:color w:val="000000"/>
                <w:sz w:val="26"/>
                <w:szCs w:val="26"/>
                <w:lang w:val="uk-UA" w:eastAsia="uk-UA"/>
              </w:rPr>
              <w:instrText xml:space="preserve"> INCLUDEPICTURE  "/var/folders/3k/mf1mf60s40v1tmzlszz3h_840000gn/T/com.microsoft.Word/WebArchiveCopyPasteTempFiles/page5image2420286976" \* MERGEFORMATINET </w:instrText>
            </w:r>
            <w:r w:rsidRPr="00ED61F8">
              <w:rPr>
                <w:noProof/>
                <w:color w:val="000000"/>
                <w:sz w:val="26"/>
                <w:szCs w:val="26"/>
                <w:lang w:val="uk-UA" w:eastAsia="uk-UA"/>
              </w:rPr>
              <w:fldChar w:fldCharType="separate"/>
            </w:r>
            <w:r w:rsidRPr="00ED61F8">
              <w:rPr>
                <w:noProof/>
                <w:color w:val="000000"/>
                <w:sz w:val="26"/>
                <w:szCs w:val="26"/>
                <w:lang w:val="uk-UA" w:eastAsia="uk-UA"/>
              </w:rPr>
              <w:fldChar w:fldCharType="begin"/>
            </w:r>
            <w:r w:rsidRPr="00ED61F8">
              <w:rPr>
                <w:noProof/>
                <w:color w:val="000000"/>
                <w:sz w:val="26"/>
                <w:szCs w:val="26"/>
                <w:lang w:val="uk-UA" w:eastAsia="uk-UA"/>
              </w:rPr>
              <w:instrText xml:space="preserve"> INCLUDEPICTURE  "/var/folders/3k/mf1mf60s40v1tmzlszz3h_840000gn/T/com.microsoft.Word/WebArchiveCopyPasteTempFiles/page5image2420286976" \* MERGEFORMATINET </w:instrText>
            </w:r>
            <w:r w:rsidRPr="00ED61F8">
              <w:rPr>
                <w:noProof/>
                <w:color w:val="000000"/>
                <w:sz w:val="26"/>
                <w:szCs w:val="26"/>
                <w:lang w:val="uk-UA" w:eastAsia="uk-UA"/>
              </w:rPr>
              <w:fldChar w:fldCharType="separate"/>
            </w:r>
            <w:r w:rsidRPr="00ED61F8">
              <w:rPr>
                <w:noProof/>
                <w:color w:val="000000"/>
                <w:sz w:val="26"/>
                <w:szCs w:val="26"/>
                <w:lang w:val="uk-UA" w:eastAsia="uk-UA"/>
              </w:rPr>
              <w:fldChar w:fldCharType="begin"/>
            </w:r>
            <w:r w:rsidRPr="00ED61F8">
              <w:rPr>
                <w:noProof/>
                <w:color w:val="000000"/>
                <w:sz w:val="26"/>
                <w:szCs w:val="26"/>
                <w:lang w:val="uk-UA" w:eastAsia="uk-UA"/>
              </w:rPr>
              <w:instrText xml:space="preserve"> INCLUDEPICTURE  "/var/folders/3k/mf1mf60s40v1tmzlszz3h_840000gn/T/com.microsoft.Word/WebArchiveCopyPasteTempFiles/page5image2420286976" \* MERGEFORMATINET </w:instrText>
            </w:r>
            <w:r w:rsidRPr="00ED61F8">
              <w:rPr>
                <w:noProof/>
                <w:color w:val="000000"/>
                <w:sz w:val="26"/>
                <w:szCs w:val="26"/>
                <w:lang w:val="uk-UA" w:eastAsia="uk-UA"/>
              </w:rPr>
              <w:fldChar w:fldCharType="separate"/>
            </w:r>
            <w:r w:rsidRPr="00ED61F8">
              <w:rPr>
                <w:noProof/>
                <w:color w:val="000000"/>
                <w:sz w:val="26"/>
                <w:szCs w:val="26"/>
                <w:lang w:val="uk-UA" w:eastAsia="uk-UA"/>
              </w:rPr>
              <w:fldChar w:fldCharType="begin"/>
            </w:r>
            <w:r w:rsidRPr="00ED61F8">
              <w:rPr>
                <w:noProof/>
                <w:color w:val="000000"/>
                <w:sz w:val="26"/>
                <w:szCs w:val="26"/>
                <w:lang w:val="uk-UA" w:eastAsia="uk-UA"/>
              </w:rPr>
              <w:instrText xml:space="preserve"> INCLUDEPICTURE  "/var/folders/3k/mf1mf60s40v1tmzlszz3h_840000gn/T/com.microsoft.Word/WebArchiveCopyPasteTempFiles/page5image2420286976" \* MERGEFORMATINET </w:instrText>
            </w:r>
            <w:r w:rsidRPr="00ED61F8">
              <w:rPr>
                <w:noProof/>
                <w:color w:val="000000"/>
                <w:sz w:val="26"/>
                <w:szCs w:val="26"/>
                <w:lang w:val="uk-UA" w:eastAsia="uk-UA"/>
              </w:rPr>
              <w:fldChar w:fldCharType="separate"/>
            </w:r>
            <w:r w:rsidRPr="00ED61F8">
              <w:rPr>
                <w:noProof/>
                <w:color w:val="000000"/>
                <w:sz w:val="26"/>
                <w:szCs w:val="26"/>
                <w:lang w:val="uk-UA" w:eastAsia="uk-UA"/>
              </w:rPr>
              <w:fldChar w:fldCharType="begin"/>
            </w:r>
            <w:r w:rsidRPr="00ED61F8">
              <w:rPr>
                <w:noProof/>
                <w:color w:val="000000"/>
                <w:sz w:val="26"/>
                <w:szCs w:val="26"/>
                <w:lang w:val="uk-UA" w:eastAsia="uk-UA"/>
              </w:rPr>
              <w:instrText xml:space="preserve"> INCLUDEPICTURE  "\\\\var\\folders\\3k\\mf1mf60s40v1tmzlszz3h_840000gn\\T\\com.microsoft.Word\\WebArchiveCopyPasteTempFiles\\page5image2420286976" \* MERGEFORMATINET </w:instrText>
            </w:r>
            <w:r w:rsidRPr="00ED61F8">
              <w:rPr>
                <w:noProof/>
                <w:color w:val="000000"/>
                <w:sz w:val="26"/>
                <w:szCs w:val="26"/>
                <w:lang w:val="uk-UA" w:eastAsia="uk-UA"/>
              </w:rPr>
              <w:fldChar w:fldCharType="separate"/>
            </w:r>
            <w:r w:rsidRPr="00ED61F8">
              <w:rPr>
                <w:noProof/>
                <w:color w:val="000000"/>
                <w:sz w:val="26"/>
                <w:szCs w:val="26"/>
                <w:lang w:val="uk-UA" w:eastAsia="uk-UA"/>
              </w:rPr>
              <w:fldChar w:fldCharType="begin"/>
            </w:r>
            <w:r w:rsidRPr="00ED61F8">
              <w:rPr>
                <w:noProof/>
                <w:color w:val="000000"/>
                <w:sz w:val="26"/>
                <w:szCs w:val="26"/>
                <w:lang w:val="uk-UA" w:eastAsia="uk-UA"/>
              </w:rPr>
              <w:instrText xml:space="preserve"> INCLUDEPICTURE  "\\\\var\\folders\\3k\\mf1mf60s40v1tmzlszz3h_840000gn\\T\\com.microsoft.Word\\WebArchiveCopyPasteTempFiles\\page5image2420286976" \* MERGEFORMATINET </w:instrText>
            </w:r>
            <w:r w:rsidRPr="00ED61F8">
              <w:rPr>
                <w:noProof/>
                <w:color w:val="000000"/>
                <w:sz w:val="26"/>
                <w:szCs w:val="26"/>
                <w:lang w:val="uk-UA" w:eastAsia="uk-UA"/>
              </w:rPr>
              <w:fldChar w:fldCharType="separate"/>
            </w:r>
            <w:r>
              <w:rPr>
                <w:noProof/>
                <w:color w:val="000000"/>
                <w:sz w:val="26"/>
                <w:szCs w:val="26"/>
                <w:lang w:val="uk-UA" w:eastAsia="uk-UA"/>
              </w:rPr>
              <w:fldChar w:fldCharType="begin"/>
            </w:r>
            <w:r>
              <w:rPr>
                <w:noProof/>
                <w:color w:val="000000"/>
                <w:sz w:val="26"/>
                <w:szCs w:val="26"/>
                <w:lang w:val="uk-UA" w:eastAsia="uk-UA"/>
              </w:rPr>
              <w:instrText xml:space="preserve"> INCLUDEPICTURE  "\\\\var\\folders\\3k\\mf1mf60s40v1tmzlszz3h_840000gn\\T\\com.microsoft.Word\\WebArchiveCopyPasteTempFiles\\page5image2420286976" \* MERGEFORMATINET </w:instrText>
            </w:r>
            <w:r>
              <w:rPr>
                <w:noProof/>
                <w:color w:val="000000"/>
                <w:sz w:val="26"/>
                <w:szCs w:val="26"/>
                <w:lang w:val="uk-UA" w:eastAsia="uk-UA"/>
              </w:rPr>
              <w:fldChar w:fldCharType="separate"/>
            </w:r>
            <w:r>
              <w:rPr>
                <w:noProof/>
                <w:color w:val="000000"/>
                <w:sz w:val="26"/>
                <w:szCs w:val="26"/>
                <w:lang w:val="uk-UA" w:eastAsia="uk-UA"/>
              </w:rPr>
              <w:fldChar w:fldCharType="begin"/>
            </w:r>
            <w:r>
              <w:rPr>
                <w:noProof/>
                <w:color w:val="000000"/>
                <w:sz w:val="26"/>
                <w:szCs w:val="26"/>
                <w:lang w:val="uk-UA" w:eastAsia="uk-UA"/>
              </w:rPr>
              <w:instrText xml:space="preserve"> INCLUDEPICTURE  "\\\\var\\folders\\3k\\mf1mf60s40v1tmzlszz3h_840000gn\\T\\com.microsoft.Word\\WebArchiveCopyPasteTempFiles\\page5image2420286976" \* MERGEFORMATINET </w:instrText>
            </w:r>
            <w:r>
              <w:rPr>
                <w:noProof/>
                <w:color w:val="000000"/>
                <w:sz w:val="26"/>
                <w:szCs w:val="26"/>
                <w:lang w:val="uk-UA" w:eastAsia="uk-UA"/>
              </w:rPr>
              <w:fldChar w:fldCharType="separate"/>
            </w:r>
            <w:r>
              <w:rPr>
                <w:noProof/>
                <w:color w:val="000000"/>
                <w:sz w:val="26"/>
                <w:szCs w:val="26"/>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6" o:spid="_x0000_i1025" type="#_x0000_t75" alt="page5image2420286976" style="width:1.6pt;height:1.6pt;visibility:visible">
                  <v:imagedata r:id="rId16" r:href="rId17"/>
                </v:shape>
              </w:pict>
            </w:r>
            <w:r>
              <w:rPr>
                <w:noProof/>
                <w:color w:val="000000"/>
                <w:sz w:val="26"/>
                <w:szCs w:val="26"/>
                <w:lang w:val="uk-UA" w:eastAsia="uk-UA"/>
              </w:rPr>
              <w:fldChar w:fldCharType="end"/>
            </w:r>
            <w:r>
              <w:rPr>
                <w:noProof/>
                <w:color w:val="000000"/>
                <w:sz w:val="26"/>
                <w:szCs w:val="26"/>
                <w:lang w:val="uk-UA" w:eastAsia="uk-UA"/>
              </w:rPr>
              <w:fldChar w:fldCharType="end"/>
            </w:r>
            <w:r w:rsidRPr="00ED61F8">
              <w:rPr>
                <w:noProof/>
                <w:color w:val="000000"/>
                <w:sz w:val="26"/>
                <w:szCs w:val="26"/>
                <w:lang w:val="uk-UA" w:eastAsia="uk-UA"/>
              </w:rPr>
              <w:fldChar w:fldCharType="end"/>
            </w:r>
            <w:r w:rsidRPr="00ED61F8">
              <w:rPr>
                <w:noProof/>
                <w:color w:val="000000"/>
                <w:sz w:val="26"/>
                <w:szCs w:val="26"/>
                <w:lang w:val="uk-UA" w:eastAsia="uk-UA"/>
              </w:rPr>
              <w:fldChar w:fldCharType="end"/>
            </w:r>
            <w:r w:rsidRPr="00ED61F8">
              <w:rPr>
                <w:noProof/>
                <w:color w:val="000000"/>
                <w:sz w:val="26"/>
                <w:szCs w:val="26"/>
                <w:lang w:val="uk-UA" w:eastAsia="uk-UA"/>
              </w:rPr>
              <w:fldChar w:fldCharType="end"/>
            </w:r>
            <w:r w:rsidRPr="00ED61F8">
              <w:rPr>
                <w:noProof/>
                <w:color w:val="000000"/>
                <w:sz w:val="26"/>
                <w:szCs w:val="26"/>
                <w:lang w:val="uk-UA" w:eastAsia="uk-UA"/>
              </w:rPr>
              <w:fldChar w:fldCharType="end"/>
            </w:r>
            <w:r w:rsidRPr="00ED61F8">
              <w:rPr>
                <w:noProof/>
                <w:color w:val="000000"/>
                <w:sz w:val="26"/>
                <w:szCs w:val="26"/>
                <w:lang w:val="uk-UA" w:eastAsia="uk-UA"/>
              </w:rPr>
              <w:fldChar w:fldCharType="end"/>
            </w:r>
            <w:r w:rsidRPr="00ED61F8">
              <w:rPr>
                <w:noProof/>
                <w:color w:val="000000"/>
                <w:sz w:val="26"/>
                <w:szCs w:val="26"/>
                <w:lang w:val="uk-UA" w:eastAsia="uk-UA"/>
              </w:rPr>
              <w:fldChar w:fldCharType="end"/>
            </w:r>
            <w:r w:rsidRPr="00ED61F8">
              <w:rPr>
                <w:noProof/>
                <w:color w:val="000000"/>
                <w:sz w:val="26"/>
                <w:szCs w:val="26"/>
                <w:lang w:val="uk-UA" w:eastAsia="uk-UA"/>
              </w:rPr>
              <w:fldChar w:fldCharType="end"/>
            </w:r>
            <w:r w:rsidRPr="00ED61F8">
              <w:rPr>
                <w:noProof/>
                <w:color w:val="000000"/>
                <w:sz w:val="26"/>
                <w:szCs w:val="26"/>
                <w:lang w:val="uk-UA" w:eastAsia="uk-UA"/>
              </w:rPr>
              <w:fldChar w:fldCharType="end"/>
            </w:r>
            <w:r w:rsidRPr="00ED61F8">
              <w:rPr>
                <w:noProof/>
                <w:color w:val="000000"/>
                <w:sz w:val="26"/>
                <w:szCs w:val="26"/>
                <w:lang w:val="uk-UA" w:eastAsia="uk-UA"/>
              </w:rPr>
              <w:fldChar w:fldCharType="end"/>
            </w:r>
            <w:r w:rsidRPr="00ED61F8">
              <w:rPr>
                <w:color w:val="000000"/>
                <w:sz w:val="26"/>
                <w:szCs w:val="26"/>
                <w:lang w:val="uk-UA"/>
              </w:rPr>
              <w:fldChar w:fldCharType="end"/>
            </w:r>
            <w:r w:rsidRPr="00ED61F8">
              <w:rPr>
                <w:color w:val="000000"/>
                <w:sz w:val="26"/>
                <w:szCs w:val="26"/>
                <w:lang w:val="uk-UA"/>
              </w:rPr>
              <w:t xml:space="preserve">А. с. 1417832 СССР, МКИ A 01 F 15/00. Стенка рулонного пресс-подборщика / В. Б. Ковалев, В. Б. Мелегов. № 4185516; заявл. 22.01.87; опубл. 23.08.88, Бюл. № 31. </w:t>
            </w:r>
          </w:p>
        </w:tc>
      </w:tr>
      <w:tr w:rsidR="001E63DF"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120" w:after="120"/>
              <w:rPr>
                <w:sz w:val="26"/>
                <w:szCs w:val="26"/>
                <w:lang w:val="uk-UA"/>
              </w:rPr>
            </w:pPr>
            <w:r w:rsidRPr="00ED61F8">
              <w:rPr>
                <w:sz w:val="26"/>
                <w:szCs w:val="26"/>
                <w:lang w:val="uk-UA"/>
              </w:rPr>
              <w:t xml:space="preserve">Дисертації, автореферати дисертацій </w:t>
            </w: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950EFE" w:rsidRDefault="001E63DF" w:rsidP="00ED34FA">
            <w:pPr>
              <w:spacing w:before="40" w:after="40"/>
              <w:jc w:val="both"/>
              <w:rPr>
                <w:sz w:val="16"/>
                <w:szCs w:val="16"/>
                <w:lang w:val="uk-UA"/>
              </w:rPr>
            </w:pPr>
            <w:r w:rsidRPr="00950EFE">
              <w:rPr>
                <w:sz w:val="26"/>
                <w:szCs w:val="26"/>
                <w:lang w:val="uk-UA"/>
              </w:rPr>
              <w:t>Сокуренко В. В. Публічне адміністрування сферою оборони в Україні: дис. ... д-ра юрид. наук: 12.00.07 / Нац. акад. внутр. справ. Київ, 2016. 573 с.</w:t>
            </w:r>
          </w:p>
        </w:tc>
      </w:tr>
      <w:tr w:rsidR="001E63DF" w:rsidRPr="00ED61F8" w:rsidTr="00ED34FA">
        <w:trPr>
          <w:trHeight w:val="20"/>
        </w:trPr>
        <w:tc>
          <w:tcPr>
            <w:tcW w:w="1833"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120" w:after="120"/>
              <w:rPr>
                <w:sz w:val="26"/>
                <w:szCs w:val="26"/>
                <w:lang w:val="uk-UA"/>
              </w:rPr>
            </w:pPr>
            <w:r w:rsidRPr="00ED61F8">
              <w:rPr>
                <w:sz w:val="26"/>
                <w:szCs w:val="26"/>
                <w:lang w:val="uk-UA"/>
              </w:rPr>
              <w:t xml:space="preserve">Препринти </w:t>
            </w:r>
          </w:p>
        </w:tc>
        <w:tc>
          <w:tcPr>
            <w:tcW w:w="8105" w:type="dxa"/>
            <w:tcBorders>
              <w:top w:val="single" w:sz="4" w:space="0" w:color="000000"/>
              <w:left w:val="single" w:sz="4" w:space="0" w:color="000000"/>
              <w:bottom w:val="single" w:sz="4" w:space="0" w:color="000000"/>
              <w:right w:val="single" w:sz="4" w:space="0" w:color="000000"/>
            </w:tcBorders>
            <w:vAlign w:val="center"/>
            <w:hideMark/>
          </w:tcPr>
          <w:p w:rsidR="001E63DF" w:rsidRPr="00ED61F8" w:rsidRDefault="001E63DF" w:rsidP="00ED34FA">
            <w:pPr>
              <w:spacing w:before="40" w:after="40"/>
              <w:jc w:val="both"/>
              <w:rPr>
                <w:sz w:val="26"/>
                <w:szCs w:val="26"/>
                <w:lang w:val="uk-UA"/>
              </w:rPr>
            </w:pPr>
            <w:r w:rsidRPr="00ED61F8">
              <w:rPr>
                <w:sz w:val="26"/>
                <w:szCs w:val="26"/>
                <w:lang w:val="uk-UA"/>
              </w:rPr>
              <w:t xml:space="preserve">Панасюк М.І., Скорбун А.Д., Сплошной Б.М. Про точність визначення активності твердих радіоактивних відходів гамма-методами. Чорнобиль: Ін-т пробл. безпеки АЕС НАН України, 2006. 7 с. (Препринт. НАН України, Ін-т пробл. безпеки АЕС; 06-1). </w:t>
            </w:r>
          </w:p>
        </w:tc>
      </w:tr>
    </w:tbl>
    <w:p w:rsidR="001E63DF" w:rsidRDefault="001E63DF" w:rsidP="001E63DF">
      <w:pPr>
        <w:spacing w:line="276" w:lineRule="auto"/>
        <w:jc w:val="center"/>
        <w:rPr>
          <w:sz w:val="28"/>
          <w:szCs w:val="28"/>
        </w:rPr>
      </w:pPr>
    </w:p>
    <w:p w:rsidR="001E63DF" w:rsidRPr="003A4534" w:rsidRDefault="001E63DF" w:rsidP="001E63DF">
      <w:pPr>
        <w:autoSpaceDE w:val="0"/>
        <w:autoSpaceDN w:val="0"/>
        <w:adjustRightInd w:val="0"/>
        <w:jc w:val="right"/>
        <w:rPr>
          <w:rFonts w:ascii="Times New Roman CYR" w:hAnsi="Times New Roman CYR" w:cs="Times New Roman CYR"/>
          <w:b/>
          <w:sz w:val="28"/>
          <w:szCs w:val="28"/>
          <w:lang w:val="uk-UA"/>
        </w:rPr>
      </w:pPr>
      <w:r>
        <w:rPr>
          <w:b/>
          <w:bCs/>
          <w:lang w:val="uk-UA"/>
        </w:rPr>
        <w:br w:type="page"/>
      </w:r>
      <w:r w:rsidRPr="00D62BC1">
        <w:rPr>
          <w:rFonts w:ascii="Times New Roman CYR" w:hAnsi="Times New Roman CYR" w:cs="Times New Roman CYR"/>
          <w:b/>
          <w:sz w:val="28"/>
          <w:szCs w:val="28"/>
        </w:rPr>
        <w:lastRenderedPageBreak/>
        <w:t>ДОДАТОК</w:t>
      </w:r>
      <w:r w:rsidRPr="002B24B4">
        <w:rPr>
          <w:rFonts w:ascii="Times New Roman CYR" w:hAnsi="Times New Roman CYR" w:cs="Times New Roman CYR"/>
          <w:b/>
          <w:sz w:val="28"/>
          <w:szCs w:val="28"/>
        </w:rPr>
        <w:t xml:space="preserve"> </w:t>
      </w:r>
      <w:r>
        <w:rPr>
          <w:rFonts w:ascii="Times New Roman CYR" w:hAnsi="Times New Roman CYR" w:cs="Times New Roman CYR"/>
          <w:b/>
          <w:sz w:val="28"/>
          <w:szCs w:val="28"/>
        </w:rPr>
        <w:t>8</w:t>
      </w:r>
    </w:p>
    <w:p w:rsidR="001E63DF" w:rsidRPr="009D69FD" w:rsidRDefault="001E63DF" w:rsidP="001E63DF">
      <w:pPr>
        <w:spacing w:line="360" w:lineRule="auto"/>
        <w:ind w:firstLine="567"/>
        <w:contextualSpacing/>
        <w:jc w:val="right"/>
        <w:rPr>
          <w:b/>
          <w:bCs/>
          <w:i/>
          <w:lang w:val="uk-UA"/>
        </w:rPr>
      </w:pPr>
      <w:r w:rsidRPr="009D69FD">
        <w:rPr>
          <w:rFonts w:ascii="Times New Roman CYR" w:hAnsi="Times New Roman CYR" w:cs="Times New Roman CYR"/>
          <w:i/>
          <w:sz w:val="28"/>
          <w:szCs w:val="28"/>
          <w:lang w:val="uk-UA"/>
        </w:rPr>
        <w:t>Зразок оформлення переліку умовних скорочень</w:t>
      </w:r>
    </w:p>
    <w:p w:rsidR="001E63DF" w:rsidRDefault="001E63DF" w:rsidP="001E63DF">
      <w:pPr>
        <w:autoSpaceDE w:val="0"/>
        <w:autoSpaceDN w:val="0"/>
        <w:adjustRightInd w:val="0"/>
        <w:jc w:val="center"/>
        <w:rPr>
          <w:rFonts w:eastAsia="Times New Roman"/>
          <w:b/>
          <w:sz w:val="28"/>
          <w:szCs w:val="28"/>
          <w:lang w:val="uk-UA" w:eastAsia="ru-RU"/>
        </w:rPr>
      </w:pPr>
    </w:p>
    <w:p w:rsidR="001E63DF" w:rsidRPr="00492D47" w:rsidRDefault="001E63DF" w:rsidP="001E63DF">
      <w:pPr>
        <w:autoSpaceDE w:val="0"/>
        <w:autoSpaceDN w:val="0"/>
        <w:adjustRightInd w:val="0"/>
        <w:jc w:val="center"/>
        <w:rPr>
          <w:rFonts w:eastAsia="Times New Roman"/>
          <w:sz w:val="28"/>
          <w:szCs w:val="28"/>
          <w:lang w:val="uk-UA" w:eastAsia="ru-RU"/>
        </w:rPr>
      </w:pPr>
      <w:r w:rsidRPr="00492D47">
        <w:rPr>
          <w:rFonts w:eastAsia="Times New Roman"/>
          <w:b/>
          <w:sz w:val="28"/>
          <w:szCs w:val="28"/>
          <w:lang w:val="uk-UA" w:eastAsia="ru-RU"/>
        </w:rPr>
        <w:t>ПЕРЕЛІК УМОВНИХ СКОРОЧЕНЬ</w:t>
      </w:r>
    </w:p>
    <w:p w:rsidR="001E63DF" w:rsidRPr="00492D47" w:rsidRDefault="001E63DF" w:rsidP="001E63DF">
      <w:pPr>
        <w:spacing w:line="360" w:lineRule="auto"/>
        <w:ind w:left="360"/>
        <w:contextualSpacing/>
        <w:jc w:val="both"/>
        <w:rPr>
          <w:rFonts w:eastAsia="Times New Roman"/>
          <w:sz w:val="28"/>
          <w:szCs w:val="28"/>
          <w:lang w:val="uk-UA" w:eastAsia="ru-RU"/>
        </w:rPr>
      </w:pPr>
    </w:p>
    <w:p w:rsidR="001E63DF" w:rsidRPr="00492D47" w:rsidRDefault="001E63DF" w:rsidP="001E63DF">
      <w:pPr>
        <w:spacing w:line="360" w:lineRule="auto"/>
        <w:ind w:left="360"/>
        <w:contextualSpacing/>
        <w:jc w:val="both"/>
        <w:rPr>
          <w:rFonts w:eastAsia="Times New Roman"/>
          <w:sz w:val="28"/>
          <w:szCs w:val="28"/>
          <w:lang w:val="uk-UA" w:eastAsia="ru-RU"/>
        </w:rPr>
      </w:pPr>
      <w:r w:rsidRPr="00492D47">
        <w:rPr>
          <w:rFonts w:eastAsia="Times New Roman"/>
          <w:sz w:val="28"/>
          <w:szCs w:val="28"/>
          <w:lang w:val="uk-UA" w:eastAsia="ru-RU"/>
        </w:rPr>
        <w:t>АЕС – атомна електростанція</w:t>
      </w:r>
    </w:p>
    <w:p w:rsidR="001E63DF" w:rsidRPr="00492D47" w:rsidRDefault="001E63DF" w:rsidP="001E63DF">
      <w:pPr>
        <w:spacing w:line="360" w:lineRule="auto"/>
        <w:ind w:left="360"/>
        <w:contextualSpacing/>
        <w:jc w:val="both"/>
        <w:rPr>
          <w:rFonts w:eastAsia="Times New Roman"/>
          <w:sz w:val="28"/>
          <w:szCs w:val="28"/>
          <w:lang w:val="uk-UA" w:eastAsia="ru-RU"/>
        </w:rPr>
      </w:pPr>
      <w:r w:rsidRPr="00492D47">
        <w:rPr>
          <w:rFonts w:eastAsia="Times New Roman"/>
          <w:sz w:val="28"/>
          <w:szCs w:val="28"/>
          <w:lang w:val="uk-UA" w:eastAsia="ru-RU"/>
        </w:rPr>
        <w:t>ВЦВК – Всеросійський центральний виконавчий комітет</w:t>
      </w:r>
    </w:p>
    <w:p w:rsidR="001E63DF" w:rsidRPr="00492D47" w:rsidRDefault="001E63DF" w:rsidP="001E63DF">
      <w:pPr>
        <w:spacing w:line="360" w:lineRule="auto"/>
        <w:ind w:left="360"/>
        <w:contextualSpacing/>
        <w:jc w:val="both"/>
        <w:rPr>
          <w:rFonts w:eastAsia="Times New Roman"/>
          <w:sz w:val="28"/>
          <w:szCs w:val="28"/>
          <w:lang w:val="uk-UA" w:eastAsia="ru-RU"/>
        </w:rPr>
      </w:pPr>
      <w:r w:rsidRPr="00492D47">
        <w:rPr>
          <w:rFonts w:eastAsia="MS Mincho"/>
          <w:sz w:val="28"/>
          <w:szCs w:val="28"/>
          <w:lang w:val="uk-UA" w:eastAsia="ru-RU"/>
        </w:rPr>
        <w:t xml:space="preserve">ВУЦВК – </w:t>
      </w:r>
      <w:r w:rsidRPr="00492D47">
        <w:rPr>
          <w:rFonts w:eastAsia="Times New Roman"/>
          <w:sz w:val="28"/>
          <w:szCs w:val="28"/>
          <w:lang w:val="uk-UA" w:eastAsia="ru-RU"/>
        </w:rPr>
        <w:t>Всеукраїнський центральний виконавчий комітет</w:t>
      </w:r>
      <w:r w:rsidRPr="00AB48DD">
        <w:rPr>
          <w:rFonts w:eastAsia="Times New Roman"/>
          <w:bCs/>
          <w:spacing w:val="-3"/>
          <w:sz w:val="28"/>
          <w:szCs w:val="28"/>
          <w:lang w:eastAsia="ru-RU"/>
        </w:rPr>
        <w:t xml:space="preserve"> </w:t>
      </w:r>
    </w:p>
    <w:p w:rsidR="001E63DF" w:rsidRPr="00492D47" w:rsidRDefault="001E63DF" w:rsidP="001E63DF">
      <w:pPr>
        <w:spacing w:line="360" w:lineRule="auto"/>
        <w:ind w:left="360"/>
        <w:contextualSpacing/>
        <w:jc w:val="both"/>
        <w:rPr>
          <w:rFonts w:eastAsia="Times New Roman"/>
          <w:sz w:val="28"/>
          <w:szCs w:val="28"/>
          <w:lang w:val="uk-UA" w:eastAsia="ru-RU"/>
        </w:rPr>
      </w:pPr>
      <w:r w:rsidRPr="00492D47">
        <w:rPr>
          <w:rFonts w:eastAsia="Times New Roman"/>
          <w:sz w:val="28"/>
          <w:szCs w:val="28"/>
          <w:lang w:val="uk-UA" w:eastAsia="ru-RU"/>
        </w:rPr>
        <w:t>ЄС – Європейський Союз</w:t>
      </w:r>
    </w:p>
    <w:p w:rsidR="001E63DF" w:rsidRPr="00AB48DD" w:rsidRDefault="001E63DF" w:rsidP="001E63DF">
      <w:pPr>
        <w:spacing w:line="360" w:lineRule="auto"/>
        <w:ind w:left="360"/>
        <w:contextualSpacing/>
        <w:jc w:val="both"/>
        <w:rPr>
          <w:rFonts w:eastAsia="Times New Roman"/>
          <w:sz w:val="28"/>
          <w:szCs w:val="28"/>
          <w:lang w:eastAsia="ru-RU"/>
        </w:rPr>
      </w:pPr>
      <w:r w:rsidRPr="00492D47">
        <w:rPr>
          <w:rFonts w:eastAsia="Times New Roman"/>
          <w:sz w:val="28"/>
          <w:szCs w:val="28"/>
          <w:lang w:val="uk-UA" w:eastAsia="ru-RU"/>
        </w:rPr>
        <w:t>ЗМЗ – зброя масового знищення</w:t>
      </w:r>
      <w:r w:rsidRPr="00AB48DD">
        <w:rPr>
          <w:rFonts w:eastAsia="Times New Roman"/>
          <w:sz w:val="28"/>
          <w:szCs w:val="28"/>
          <w:lang w:eastAsia="ru-RU"/>
        </w:rPr>
        <w:t xml:space="preserve"> </w:t>
      </w:r>
    </w:p>
    <w:p w:rsidR="001E63DF" w:rsidRPr="00AB48DD" w:rsidRDefault="001E63DF" w:rsidP="001E63DF">
      <w:pPr>
        <w:spacing w:line="360" w:lineRule="auto"/>
        <w:ind w:left="360"/>
        <w:contextualSpacing/>
        <w:jc w:val="both"/>
        <w:rPr>
          <w:rFonts w:eastAsia="Times New Roman"/>
          <w:sz w:val="28"/>
          <w:szCs w:val="28"/>
          <w:lang w:eastAsia="ru-RU"/>
        </w:rPr>
      </w:pPr>
      <w:r w:rsidRPr="00492D47">
        <w:rPr>
          <w:rFonts w:eastAsia="Times New Roman"/>
          <w:sz w:val="28"/>
          <w:szCs w:val="28"/>
          <w:lang w:val="uk-UA" w:eastAsia="ru-RU"/>
        </w:rPr>
        <w:t xml:space="preserve">КК – Кримінальний кодекс </w:t>
      </w:r>
      <w:r w:rsidRPr="00AB48DD">
        <w:rPr>
          <w:rFonts w:eastAsia="Times New Roman"/>
          <w:sz w:val="28"/>
          <w:szCs w:val="28"/>
          <w:lang w:eastAsia="ru-RU"/>
        </w:rPr>
        <w:t xml:space="preserve"> </w:t>
      </w:r>
    </w:p>
    <w:p w:rsidR="001E63DF" w:rsidRPr="00492D47" w:rsidRDefault="001E63DF" w:rsidP="001E63DF">
      <w:pPr>
        <w:spacing w:line="360" w:lineRule="auto"/>
        <w:ind w:left="360"/>
        <w:contextualSpacing/>
        <w:jc w:val="both"/>
        <w:rPr>
          <w:rFonts w:eastAsia="Times New Roman"/>
          <w:sz w:val="28"/>
          <w:szCs w:val="28"/>
          <w:lang w:val="uk-UA" w:eastAsia="ru-RU"/>
        </w:rPr>
      </w:pPr>
      <w:r>
        <w:rPr>
          <w:rFonts w:eastAsia="Times New Roman"/>
          <w:sz w:val="28"/>
          <w:szCs w:val="28"/>
          <w:lang w:val="uk-UA" w:eastAsia="ru-RU"/>
        </w:rPr>
        <w:t xml:space="preserve">КПК – Кримінальний </w:t>
      </w:r>
      <w:r w:rsidRPr="00492D47">
        <w:rPr>
          <w:rFonts w:eastAsia="Times New Roman"/>
          <w:sz w:val="28"/>
          <w:szCs w:val="28"/>
          <w:lang w:val="uk-UA" w:eastAsia="ru-RU"/>
        </w:rPr>
        <w:t>процесуальний кодекс</w:t>
      </w:r>
    </w:p>
    <w:p w:rsidR="001E63DF" w:rsidRPr="00492D47" w:rsidRDefault="001E63DF" w:rsidP="001E63DF">
      <w:pPr>
        <w:spacing w:line="360" w:lineRule="auto"/>
        <w:ind w:left="360"/>
        <w:contextualSpacing/>
        <w:jc w:val="both"/>
        <w:rPr>
          <w:rFonts w:eastAsia="Times New Roman"/>
          <w:sz w:val="28"/>
          <w:szCs w:val="28"/>
          <w:lang w:val="uk-UA" w:eastAsia="ru-RU"/>
        </w:rPr>
      </w:pPr>
      <w:r w:rsidRPr="00492D47">
        <w:rPr>
          <w:rFonts w:eastAsia="Times New Roman"/>
          <w:sz w:val="28"/>
          <w:szCs w:val="28"/>
          <w:lang w:val="uk-UA" w:eastAsia="ru-RU"/>
        </w:rPr>
        <w:t>МВС – Міністерство внутрішніх справ</w:t>
      </w:r>
    </w:p>
    <w:p w:rsidR="001E63DF" w:rsidRPr="002053E6" w:rsidRDefault="001E63DF" w:rsidP="001E63DF">
      <w:pPr>
        <w:spacing w:line="360" w:lineRule="auto"/>
        <w:ind w:left="360"/>
        <w:contextualSpacing/>
        <w:jc w:val="both"/>
        <w:rPr>
          <w:rFonts w:eastAsia="Times New Roman"/>
          <w:sz w:val="28"/>
          <w:szCs w:val="28"/>
          <w:lang w:eastAsia="ru-RU"/>
        </w:rPr>
      </w:pPr>
      <w:r w:rsidRPr="00492D47">
        <w:rPr>
          <w:rFonts w:eastAsia="MS Mincho"/>
          <w:sz w:val="28"/>
          <w:szCs w:val="28"/>
          <w:lang w:val="uk-UA" w:eastAsia="ru-RU"/>
        </w:rPr>
        <w:t xml:space="preserve">МК – Митний кодекс </w:t>
      </w:r>
      <w:r w:rsidRPr="002053E6">
        <w:rPr>
          <w:rFonts w:eastAsia="Times New Roman"/>
          <w:bCs/>
          <w:spacing w:val="-3"/>
          <w:sz w:val="28"/>
          <w:szCs w:val="28"/>
          <w:lang w:eastAsia="ru-RU"/>
        </w:rPr>
        <w:t xml:space="preserve"> </w:t>
      </w:r>
    </w:p>
    <w:p w:rsidR="001E63DF" w:rsidRPr="00492D47" w:rsidRDefault="001E63DF" w:rsidP="001E63DF">
      <w:pPr>
        <w:spacing w:line="360" w:lineRule="auto"/>
        <w:ind w:left="360"/>
        <w:contextualSpacing/>
        <w:jc w:val="both"/>
        <w:rPr>
          <w:rFonts w:eastAsia="MS Mincho"/>
          <w:sz w:val="28"/>
          <w:szCs w:val="28"/>
          <w:lang w:val="uk-UA" w:eastAsia="ru-RU"/>
        </w:rPr>
      </w:pPr>
      <w:r w:rsidRPr="00492D47">
        <w:rPr>
          <w:rFonts w:eastAsia="MS Mincho"/>
          <w:sz w:val="28"/>
          <w:szCs w:val="28"/>
          <w:lang w:val="uk-UA" w:eastAsia="ru-RU"/>
        </w:rPr>
        <w:t>Наркомат – Народний комісаріат</w:t>
      </w:r>
    </w:p>
    <w:p w:rsidR="001E63DF" w:rsidRPr="00492D47" w:rsidRDefault="001E63DF" w:rsidP="001E63DF">
      <w:pPr>
        <w:spacing w:line="360" w:lineRule="auto"/>
        <w:ind w:left="360"/>
        <w:contextualSpacing/>
        <w:jc w:val="both"/>
        <w:rPr>
          <w:rFonts w:eastAsia="MS Mincho"/>
          <w:sz w:val="28"/>
          <w:szCs w:val="28"/>
          <w:lang w:val="uk-UA" w:eastAsia="ru-RU"/>
        </w:rPr>
      </w:pPr>
      <w:r w:rsidRPr="00492D47">
        <w:rPr>
          <w:rFonts w:eastAsia="Times New Roman"/>
          <w:sz w:val="28"/>
          <w:szCs w:val="28"/>
          <w:lang w:val="uk-UA" w:eastAsia="ru-RU"/>
        </w:rPr>
        <w:t>ППВСУ – Постанова Пленуму Верховного Суду України</w:t>
      </w:r>
      <w:r w:rsidRPr="00AB48DD">
        <w:rPr>
          <w:rFonts w:eastAsia="Times New Roman"/>
          <w:sz w:val="28"/>
          <w:szCs w:val="28"/>
          <w:lang w:eastAsia="ru-RU"/>
        </w:rPr>
        <w:t xml:space="preserve">  </w:t>
      </w:r>
    </w:p>
    <w:p w:rsidR="001E63DF" w:rsidRPr="00492D47" w:rsidRDefault="001E63DF" w:rsidP="001E63DF">
      <w:pPr>
        <w:spacing w:line="360" w:lineRule="auto"/>
        <w:ind w:left="360"/>
        <w:contextualSpacing/>
        <w:jc w:val="both"/>
        <w:rPr>
          <w:rFonts w:eastAsia="MS Mincho"/>
          <w:sz w:val="28"/>
          <w:szCs w:val="28"/>
          <w:lang w:val="uk-UA" w:eastAsia="uk-UA"/>
        </w:rPr>
      </w:pPr>
      <w:r w:rsidRPr="00492D47">
        <w:rPr>
          <w:rFonts w:eastAsia="MS Mincho"/>
          <w:sz w:val="28"/>
          <w:szCs w:val="28"/>
          <w:lang w:val="uk-UA" w:eastAsia="uk-UA"/>
        </w:rPr>
        <w:t>СІЗО – слідчий ізолятор</w:t>
      </w:r>
    </w:p>
    <w:p w:rsidR="001E63DF" w:rsidRPr="00492D47" w:rsidRDefault="001E63DF" w:rsidP="001E63DF">
      <w:pPr>
        <w:spacing w:line="360" w:lineRule="auto"/>
        <w:ind w:left="360"/>
        <w:contextualSpacing/>
        <w:jc w:val="both"/>
        <w:rPr>
          <w:rFonts w:eastAsia="Times New Roman"/>
          <w:bCs/>
          <w:sz w:val="28"/>
          <w:szCs w:val="28"/>
          <w:lang w:val="uk-UA" w:eastAsia="ru-RU"/>
        </w:rPr>
      </w:pPr>
      <w:r w:rsidRPr="00492D47">
        <w:rPr>
          <w:rFonts w:eastAsia="Times New Roman"/>
          <w:bCs/>
          <w:sz w:val="28"/>
          <w:szCs w:val="28"/>
          <w:lang w:val="uk-UA" w:eastAsia="ru-RU"/>
        </w:rPr>
        <w:t xml:space="preserve">СНД </w:t>
      </w:r>
      <w:r w:rsidRPr="00492D47">
        <w:rPr>
          <w:rFonts w:eastAsia="Times New Roman"/>
          <w:sz w:val="28"/>
          <w:szCs w:val="28"/>
          <w:lang w:val="uk-UA" w:eastAsia="ru-RU"/>
        </w:rPr>
        <w:t>– Співдружність Незалежних Держав</w:t>
      </w:r>
      <w:r>
        <w:rPr>
          <w:rFonts w:eastAsia="Times New Roman"/>
          <w:sz w:val="28"/>
          <w:szCs w:val="28"/>
          <w:lang w:val="uk-UA" w:eastAsia="ru-RU"/>
        </w:rPr>
        <w:t xml:space="preserve"> </w:t>
      </w:r>
    </w:p>
    <w:p w:rsidR="001E63DF" w:rsidRPr="002053E6" w:rsidRDefault="001E63DF" w:rsidP="001E63DF">
      <w:pPr>
        <w:spacing w:line="360" w:lineRule="auto"/>
        <w:ind w:left="360"/>
        <w:contextualSpacing/>
        <w:jc w:val="both"/>
        <w:rPr>
          <w:rFonts w:eastAsia="Times New Roman"/>
          <w:sz w:val="28"/>
          <w:szCs w:val="28"/>
          <w:lang w:eastAsia="ru-RU"/>
        </w:rPr>
      </w:pPr>
      <w:r w:rsidRPr="00492D47">
        <w:rPr>
          <w:rFonts w:eastAsia="Times New Roman"/>
          <w:sz w:val="28"/>
          <w:szCs w:val="28"/>
          <w:lang w:val="uk-UA"/>
        </w:rPr>
        <w:t xml:space="preserve">США – </w:t>
      </w:r>
      <w:r>
        <w:rPr>
          <w:rFonts w:eastAsia="Times New Roman"/>
          <w:sz w:val="28"/>
          <w:szCs w:val="28"/>
          <w:lang w:val="uk-UA"/>
        </w:rPr>
        <w:t>Сполучені штати Америк</w:t>
      </w:r>
      <w:r w:rsidRPr="002053E6">
        <w:rPr>
          <w:rFonts w:eastAsia="Times New Roman"/>
          <w:sz w:val="28"/>
          <w:szCs w:val="28"/>
          <w:lang w:eastAsia="ru-RU"/>
        </w:rPr>
        <w:t xml:space="preserve"> </w:t>
      </w:r>
    </w:p>
    <w:p w:rsidR="001E63DF" w:rsidRPr="00492D47" w:rsidRDefault="001E63DF" w:rsidP="001E63DF">
      <w:pPr>
        <w:spacing w:line="360" w:lineRule="auto"/>
        <w:ind w:left="360"/>
        <w:contextualSpacing/>
        <w:jc w:val="both"/>
        <w:rPr>
          <w:rFonts w:eastAsia="Times New Roman"/>
          <w:bCs/>
          <w:sz w:val="28"/>
          <w:szCs w:val="28"/>
          <w:lang w:val="uk-UA" w:eastAsia="ru-RU"/>
        </w:rPr>
      </w:pPr>
      <w:r w:rsidRPr="00492D47">
        <w:rPr>
          <w:rFonts w:eastAsia="Times New Roman"/>
          <w:bCs/>
          <w:sz w:val="28"/>
          <w:szCs w:val="28"/>
          <w:lang w:val="uk-UA" w:eastAsia="ru-RU"/>
        </w:rPr>
        <w:t>УБОЗ – Управління по боротьбі з організованою злочинністю</w:t>
      </w:r>
    </w:p>
    <w:p w:rsidR="001E63DF" w:rsidRPr="00AB48DD" w:rsidRDefault="001E63DF" w:rsidP="001E63DF">
      <w:pPr>
        <w:spacing w:line="360" w:lineRule="auto"/>
        <w:ind w:left="360"/>
        <w:contextualSpacing/>
        <w:jc w:val="both"/>
        <w:rPr>
          <w:rFonts w:eastAsia="Times New Roman"/>
          <w:spacing w:val="-2"/>
          <w:sz w:val="28"/>
          <w:szCs w:val="28"/>
          <w:lang w:eastAsia="ru-RU"/>
        </w:rPr>
      </w:pPr>
      <w:r w:rsidRPr="00492D47">
        <w:rPr>
          <w:rFonts w:eastAsia="MS Mincho"/>
          <w:sz w:val="28"/>
          <w:szCs w:val="28"/>
          <w:lang w:val="uk-UA" w:eastAsia="ru-RU"/>
        </w:rPr>
        <w:t xml:space="preserve">УРСР </w:t>
      </w:r>
      <w:r w:rsidRPr="00492D47">
        <w:rPr>
          <w:rFonts w:eastAsia="Times New Roman"/>
          <w:sz w:val="28"/>
          <w:szCs w:val="28"/>
          <w:lang w:val="uk-UA" w:eastAsia="ru-RU"/>
        </w:rPr>
        <w:t>– Українська Радянська Соціалістична Республіка</w:t>
      </w:r>
      <w:r w:rsidRPr="00AB48DD">
        <w:rPr>
          <w:rFonts w:eastAsia="Times New Roman"/>
          <w:spacing w:val="-2"/>
          <w:sz w:val="28"/>
          <w:szCs w:val="28"/>
          <w:lang w:eastAsia="ru-RU"/>
        </w:rPr>
        <w:t xml:space="preserve"> </w:t>
      </w:r>
    </w:p>
    <w:p w:rsidR="001E63DF" w:rsidRPr="00492D47" w:rsidRDefault="001E63DF" w:rsidP="001E63DF">
      <w:pPr>
        <w:spacing w:line="360" w:lineRule="auto"/>
        <w:ind w:left="360"/>
        <w:contextualSpacing/>
        <w:jc w:val="both"/>
        <w:rPr>
          <w:rFonts w:eastAsia="Times New Roman"/>
          <w:sz w:val="28"/>
          <w:szCs w:val="28"/>
          <w:lang w:val="uk-UA" w:eastAsia="ru-RU"/>
        </w:rPr>
      </w:pPr>
      <w:r w:rsidRPr="00492D47">
        <w:rPr>
          <w:rFonts w:eastAsia="Times New Roman"/>
          <w:sz w:val="28"/>
          <w:szCs w:val="28"/>
          <w:lang w:val="uk-UA" w:eastAsia="ru-RU"/>
        </w:rPr>
        <w:t>ФРН – Федеративна республіка Німеччина</w:t>
      </w:r>
    </w:p>
    <w:p w:rsidR="001E63DF" w:rsidRDefault="001E63DF" w:rsidP="001E63DF">
      <w:pPr>
        <w:autoSpaceDE w:val="0"/>
        <w:autoSpaceDN w:val="0"/>
        <w:adjustRightInd w:val="0"/>
        <w:jc w:val="center"/>
        <w:rPr>
          <w:b/>
          <w:bCs/>
          <w:lang w:val="uk-UA"/>
        </w:rPr>
      </w:pPr>
    </w:p>
    <w:p w:rsidR="001E63DF" w:rsidRDefault="001E63DF" w:rsidP="001E63DF">
      <w:pPr>
        <w:autoSpaceDE w:val="0"/>
        <w:autoSpaceDN w:val="0"/>
        <w:adjustRightInd w:val="0"/>
        <w:jc w:val="center"/>
        <w:rPr>
          <w:b/>
          <w:bCs/>
          <w:lang w:val="uk-UA"/>
        </w:rPr>
      </w:pPr>
    </w:p>
    <w:p w:rsidR="001E63DF" w:rsidRDefault="001E63DF" w:rsidP="001E63DF">
      <w:pPr>
        <w:autoSpaceDE w:val="0"/>
        <w:autoSpaceDN w:val="0"/>
        <w:adjustRightInd w:val="0"/>
        <w:jc w:val="center"/>
        <w:rPr>
          <w:b/>
          <w:bCs/>
          <w:lang w:val="uk-UA"/>
        </w:rPr>
      </w:pPr>
    </w:p>
    <w:p w:rsidR="001E63DF" w:rsidRDefault="001E63DF" w:rsidP="001E63DF">
      <w:pPr>
        <w:autoSpaceDE w:val="0"/>
        <w:autoSpaceDN w:val="0"/>
        <w:adjustRightInd w:val="0"/>
        <w:jc w:val="center"/>
        <w:rPr>
          <w:b/>
          <w:bCs/>
          <w:lang w:val="uk-UA"/>
        </w:rPr>
        <w:sectPr w:rsidR="001E63DF" w:rsidSect="007B3047">
          <w:headerReference w:type="even" r:id="rId18"/>
          <w:headerReference w:type="default" r:id="rId19"/>
          <w:pgSz w:w="12240" w:h="15840"/>
          <w:pgMar w:top="1134" w:right="850" w:bottom="1134" w:left="1701" w:header="720" w:footer="720" w:gutter="0"/>
          <w:cols w:space="720"/>
          <w:noEndnote/>
          <w:titlePg/>
        </w:sectPr>
      </w:pPr>
    </w:p>
    <w:p w:rsidR="001E63DF" w:rsidRDefault="001E63DF" w:rsidP="001E63DF">
      <w:pPr>
        <w:autoSpaceDE w:val="0"/>
        <w:autoSpaceDN w:val="0"/>
        <w:adjustRightInd w:val="0"/>
        <w:jc w:val="center"/>
        <w:rPr>
          <w:lang w:val="uk-UA"/>
        </w:rPr>
      </w:pPr>
    </w:p>
    <w:p w:rsidR="001E63DF" w:rsidRPr="002B24B4" w:rsidRDefault="001E63DF" w:rsidP="001E63DF">
      <w:pPr>
        <w:autoSpaceDE w:val="0"/>
        <w:autoSpaceDN w:val="0"/>
        <w:adjustRightInd w:val="0"/>
        <w:spacing w:line="360" w:lineRule="auto"/>
        <w:jc w:val="center"/>
        <w:rPr>
          <w:rFonts w:ascii="Times New Roman CYR" w:hAnsi="Times New Roman CYR" w:cs="Times New Roman CYR"/>
          <w:b/>
          <w:bCs/>
          <w:i/>
          <w:iCs/>
          <w:sz w:val="28"/>
          <w:szCs w:val="28"/>
          <w:lang w:val="uk-UA"/>
        </w:rPr>
      </w:pPr>
      <w:r w:rsidRPr="002B24B4">
        <w:rPr>
          <w:rFonts w:ascii="Times New Roman CYR" w:hAnsi="Times New Roman CYR" w:cs="Times New Roman CYR"/>
          <w:b/>
          <w:bCs/>
          <w:i/>
          <w:iCs/>
          <w:sz w:val="28"/>
          <w:szCs w:val="28"/>
          <w:lang w:val="uk-UA"/>
        </w:rPr>
        <w:t>Навчально-методичне видання</w:t>
      </w:r>
    </w:p>
    <w:p w:rsidR="001E63DF" w:rsidRPr="002B24B4" w:rsidRDefault="001E63DF" w:rsidP="001E63DF">
      <w:pPr>
        <w:autoSpaceDE w:val="0"/>
        <w:autoSpaceDN w:val="0"/>
        <w:adjustRightInd w:val="0"/>
        <w:spacing w:line="360" w:lineRule="auto"/>
        <w:jc w:val="center"/>
        <w:rPr>
          <w:b/>
          <w:bCs/>
          <w:i/>
          <w:iCs/>
          <w:sz w:val="28"/>
          <w:szCs w:val="28"/>
          <w:lang w:val="uk-UA"/>
        </w:rPr>
      </w:pPr>
    </w:p>
    <w:p w:rsidR="001E63DF" w:rsidRPr="002B24B4" w:rsidRDefault="001E63DF" w:rsidP="001E63DF">
      <w:pPr>
        <w:autoSpaceDE w:val="0"/>
        <w:autoSpaceDN w:val="0"/>
        <w:adjustRightInd w:val="0"/>
        <w:spacing w:line="360" w:lineRule="auto"/>
        <w:jc w:val="center"/>
        <w:rPr>
          <w:b/>
          <w:bCs/>
          <w:i/>
          <w:iCs/>
          <w:sz w:val="28"/>
          <w:szCs w:val="28"/>
          <w:lang w:val="uk-UA"/>
        </w:rPr>
      </w:pPr>
    </w:p>
    <w:p w:rsidR="001E63DF" w:rsidRPr="002B24B4" w:rsidRDefault="001E63DF" w:rsidP="001E63DF">
      <w:pPr>
        <w:autoSpaceDE w:val="0"/>
        <w:autoSpaceDN w:val="0"/>
        <w:adjustRightInd w:val="0"/>
        <w:spacing w:line="360" w:lineRule="auto"/>
        <w:jc w:val="center"/>
        <w:rPr>
          <w:b/>
          <w:bCs/>
          <w:sz w:val="28"/>
          <w:szCs w:val="28"/>
          <w:lang w:val="uk-UA"/>
        </w:rPr>
      </w:pPr>
      <w:r>
        <w:rPr>
          <w:rFonts w:ascii="Times New Roman CYR" w:hAnsi="Times New Roman CYR" w:cs="Times New Roman CYR"/>
          <w:b/>
          <w:bCs/>
          <w:sz w:val="28"/>
          <w:szCs w:val="28"/>
          <w:lang w:val="uk-UA"/>
        </w:rPr>
        <w:t>Тарасевич Тетяна Юріївна</w:t>
      </w:r>
    </w:p>
    <w:p w:rsidR="001E63DF" w:rsidRPr="00256851" w:rsidRDefault="001E63DF" w:rsidP="001E63DF">
      <w:pPr>
        <w:adjustRightInd w:val="0"/>
        <w:jc w:val="center"/>
        <w:rPr>
          <w:rFonts w:ascii="Times New Roman CYR" w:hAnsi="Times New Roman CYR" w:cs="Times New Roman CYR"/>
          <w:b/>
          <w:bCs/>
          <w:caps/>
          <w:sz w:val="32"/>
          <w:szCs w:val="32"/>
          <w:lang w:val="uk-UA"/>
        </w:rPr>
      </w:pPr>
      <w:r w:rsidRPr="00256851">
        <w:rPr>
          <w:rFonts w:ascii="Times New Roman CYR" w:hAnsi="Times New Roman CYR" w:cs="Times New Roman CYR"/>
          <w:b/>
          <w:bCs/>
          <w:caps/>
          <w:sz w:val="32"/>
          <w:szCs w:val="32"/>
          <w:lang w:val="uk-UA"/>
        </w:rPr>
        <w:t>МЕТОДИЧНІ  РЕКОМЕНДАЦІЇ</w:t>
      </w:r>
      <w:r w:rsidRPr="00256851">
        <w:rPr>
          <w:rFonts w:ascii="Times New Roman CYR" w:hAnsi="Times New Roman CYR" w:cs="Times New Roman CYR"/>
          <w:b/>
          <w:bCs/>
          <w:sz w:val="32"/>
          <w:szCs w:val="32"/>
          <w:lang w:val="uk-UA"/>
        </w:rPr>
        <w:t xml:space="preserve">  </w:t>
      </w:r>
      <w:r>
        <w:rPr>
          <w:rFonts w:ascii="Times New Roman CYR" w:hAnsi="Times New Roman CYR" w:cs="Times New Roman CYR"/>
          <w:b/>
          <w:bCs/>
          <w:sz w:val="32"/>
          <w:szCs w:val="32"/>
          <w:lang w:val="uk-UA"/>
        </w:rPr>
        <w:t>ЩО</w:t>
      </w:r>
      <w:r w:rsidRPr="00256851">
        <w:rPr>
          <w:rFonts w:ascii="Times New Roman CYR" w:hAnsi="Times New Roman CYR" w:cs="Times New Roman CYR"/>
          <w:b/>
          <w:bCs/>
          <w:sz w:val="32"/>
          <w:szCs w:val="32"/>
          <w:lang w:val="uk-UA"/>
        </w:rPr>
        <w:t xml:space="preserve">ДО  </w:t>
      </w:r>
      <w:r>
        <w:rPr>
          <w:b/>
          <w:bCs/>
          <w:color w:val="000000"/>
          <w:sz w:val="32"/>
          <w:szCs w:val="32"/>
          <w:lang w:val="uk-UA"/>
        </w:rPr>
        <w:t>ВИКОНАННЯ</w:t>
      </w:r>
    </w:p>
    <w:p w:rsidR="001E63DF" w:rsidRPr="00256851" w:rsidRDefault="001E63DF" w:rsidP="001E63DF">
      <w:pPr>
        <w:adjustRightInd w:val="0"/>
        <w:jc w:val="center"/>
        <w:rPr>
          <w:b/>
          <w:bCs/>
          <w:i/>
          <w:iCs/>
          <w:caps/>
          <w:sz w:val="32"/>
          <w:szCs w:val="32"/>
          <w:lang w:val="uk-UA"/>
        </w:rPr>
      </w:pPr>
      <w:r w:rsidRPr="00256851">
        <w:rPr>
          <w:rFonts w:ascii="Times New Roman CYR" w:hAnsi="Times New Roman CYR" w:cs="Times New Roman CYR"/>
          <w:b/>
          <w:bCs/>
          <w:sz w:val="32"/>
          <w:szCs w:val="32"/>
          <w:lang w:val="uk-UA"/>
        </w:rPr>
        <w:t xml:space="preserve">ТА  ЗАХИСТУ </w:t>
      </w:r>
      <w:r>
        <w:rPr>
          <w:rFonts w:ascii="Times New Roman CYR" w:hAnsi="Times New Roman CYR" w:cs="Times New Roman CYR"/>
          <w:b/>
          <w:bCs/>
          <w:sz w:val="32"/>
          <w:szCs w:val="32"/>
          <w:lang w:val="uk-UA"/>
        </w:rPr>
        <w:t xml:space="preserve">МАГІСТЕРСЬКИХ РОБІТ </w:t>
      </w:r>
    </w:p>
    <w:p w:rsidR="001E63DF" w:rsidRPr="00256851" w:rsidRDefault="001E63DF" w:rsidP="001E63DF">
      <w:pPr>
        <w:autoSpaceDE w:val="0"/>
        <w:autoSpaceDN w:val="0"/>
        <w:adjustRightInd w:val="0"/>
        <w:contextualSpacing/>
        <w:jc w:val="center"/>
        <w:rPr>
          <w:b/>
          <w:bCs/>
          <w:color w:val="000000"/>
          <w:sz w:val="28"/>
          <w:szCs w:val="28"/>
          <w:lang w:val="uk-UA"/>
        </w:rPr>
      </w:pPr>
    </w:p>
    <w:p w:rsidR="001E63DF" w:rsidRDefault="001E63DF" w:rsidP="001E63DF">
      <w:pPr>
        <w:autoSpaceDE w:val="0"/>
        <w:autoSpaceDN w:val="0"/>
        <w:adjustRightInd w:val="0"/>
        <w:contextualSpacing/>
        <w:jc w:val="center"/>
        <w:rPr>
          <w:b/>
          <w:bCs/>
          <w:color w:val="000000"/>
          <w:sz w:val="28"/>
          <w:szCs w:val="28"/>
          <w:lang w:val="uk-UA"/>
        </w:rPr>
      </w:pPr>
      <w:r>
        <w:rPr>
          <w:b/>
          <w:bCs/>
          <w:color w:val="000000"/>
          <w:sz w:val="28"/>
          <w:szCs w:val="28"/>
          <w:lang w:val="uk-UA"/>
        </w:rPr>
        <w:t>для здобувачів вищої освіти</w:t>
      </w:r>
    </w:p>
    <w:p w:rsidR="001E63DF" w:rsidRPr="00256851" w:rsidRDefault="001E63DF" w:rsidP="001E63DF">
      <w:pPr>
        <w:autoSpaceDE w:val="0"/>
        <w:autoSpaceDN w:val="0"/>
        <w:adjustRightInd w:val="0"/>
        <w:contextualSpacing/>
        <w:jc w:val="center"/>
        <w:rPr>
          <w:b/>
          <w:bCs/>
          <w:color w:val="000000"/>
          <w:sz w:val="28"/>
          <w:szCs w:val="28"/>
          <w:lang w:val="uk-UA"/>
        </w:rPr>
      </w:pPr>
    </w:p>
    <w:p w:rsidR="001E63DF" w:rsidRPr="00DF04BF" w:rsidRDefault="001E63DF" w:rsidP="001E63DF">
      <w:pPr>
        <w:jc w:val="center"/>
        <w:rPr>
          <w:b/>
          <w:lang w:val="uk-UA"/>
        </w:rPr>
      </w:pPr>
      <w:r w:rsidRPr="00DF04BF">
        <w:rPr>
          <w:b/>
          <w:lang w:val="uk-UA"/>
        </w:rPr>
        <w:t xml:space="preserve">ОСВІТНЬО-ПРОФЕСІЙНИХ ПРОГРАМ: </w:t>
      </w:r>
    </w:p>
    <w:p w:rsidR="001E63DF" w:rsidRDefault="001E63DF" w:rsidP="001E63DF">
      <w:pPr>
        <w:jc w:val="center"/>
        <w:rPr>
          <w:b/>
          <w:caps/>
          <w:szCs w:val="20"/>
          <w:lang w:val="uk-UA"/>
        </w:rPr>
      </w:pPr>
      <w:r w:rsidRPr="00DF04BF">
        <w:rPr>
          <w:b/>
          <w:lang w:val="uk-UA"/>
        </w:rPr>
        <w:t>«ПРАВО»</w:t>
      </w:r>
      <w:r w:rsidRPr="00DF04BF">
        <w:rPr>
          <w:b/>
          <w:caps/>
          <w:szCs w:val="20"/>
          <w:lang w:val="uk-UA"/>
        </w:rPr>
        <w:t xml:space="preserve"> спеціальностІ 081 «ПРАВО» та </w:t>
      </w:r>
    </w:p>
    <w:p w:rsidR="001E63DF" w:rsidRPr="00256851" w:rsidRDefault="001E63DF" w:rsidP="001E63DF">
      <w:pPr>
        <w:jc w:val="center"/>
        <w:rPr>
          <w:b/>
          <w:caps/>
          <w:szCs w:val="20"/>
          <w:lang w:val="uk-UA"/>
        </w:rPr>
      </w:pPr>
      <w:r w:rsidRPr="00DF04BF">
        <w:rPr>
          <w:b/>
          <w:caps/>
          <w:szCs w:val="20"/>
          <w:lang w:val="uk-UA"/>
        </w:rPr>
        <w:t>«Міжнародне право» спеціальності 082/293 «Міжнародне право</w:t>
      </w:r>
      <w:r>
        <w:rPr>
          <w:b/>
          <w:caps/>
          <w:szCs w:val="20"/>
          <w:lang w:val="uk-UA"/>
        </w:rPr>
        <w:t>»</w:t>
      </w:r>
    </w:p>
    <w:p w:rsidR="001E63DF" w:rsidRDefault="001E63DF" w:rsidP="001E63DF">
      <w:pPr>
        <w:jc w:val="center"/>
        <w:rPr>
          <w:sz w:val="28"/>
          <w:szCs w:val="28"/>
          <w:lang w:val="uk-UA"/>
        </w:rPr>
      </w:pPr>
    </w:p>
    <w:p w:rsidR="001E63DF" w:rsidRPr="000B53DD" w:rsidRDefault="001E63DF" w:rsidP="001E63DF">
      <w:pPr>
        <w:jc w:val="center"/>
        <w:rPr>
          <w:sz w:val="28"/>
          <w:szCs w:val="28"/>
          <w:lang w:val="uk-UA"/>
        </w:rPr>
      </w:pPr>
      <w:r w:rsidRPr="000B53DD">
        <w:rPr>
          <w:sz w:val="28"/>
          <w:szCs w:val="28"/>
          <w:lang w:val="uk-UA"/>
        </w:rPr>
        <w:t xml:space="preserve">Комп’ютерний набір </w:t>
      </w:r>
      <w:r>
        <w:rPr>
          <w:sz w:val="28"/>
          <w:szCs w:val="28"/>
          <w:lang w:val="uk-UA"/>
        </w:rPr>
        <w:t>Т.Ю. Тарасевич</w:t>
      </w:r>
      <w:r w:rsidRPr="000B53DD">
        <w:rPr>
          <w:sz w:val="28"/>
          <w:szCs w:val="28"/>
          <w:lang w:val="uk-UA"/>
        </w:rPr>
        <w:t xml:space="preserve"> </w:t>
      </w:r>
    </w:p>
    <w:p w:rsidR="001E63DF" w:rsidRPr="000B53DD" w:rsidRDefault="001E63DF" w:rsidP="001E63DF">
      <w:pPr>
        <w:jc w:val="center"/>
        <w:rPr>
          <w:sz w:val="28"/>
          <w:szCs w:val="28"/>
          <w:lang w:val="uk-UA"/>
        </w:rPr>
      </w:pPr>
    </w:p>
    <w:p w:rsidR="001E63DF" w:rsidRPr="000B53DD" w:rsidRDefault="001E63DF" w:rsidP="001E63DF">
      <w:pPr>
        <w:jc w:val="center"/>
        <w:rPr>
          <w:sz w:val="28"/>
          <w:szCs w:val="28"/>
          <w:lang w:val="uk-UA"/>
        </w:rPr>
      </w:pPr>
    </w:p>
    <w:p w:rsidR="001E63DF" w:rsidRPr="000B53DD" w:rsidRDefault="001E63DF" w:rsidP="001E63DF">
      <w:pPr>
        <w:jc w:val="center"/>
        <w:rPr>
          <w:sz w:val="28"/>
          <w:szCs w:val="28"/>
          <w:lang w:val="uk-UA"/>
        </w:rPr>
      </w:pPr>
    </w:p>
    <w:p w:rsidR="001E63DF" w:rsidRPr="00256851" w:rsidRDefault="001E63DF" w:rsidP="001E63DF">
      <w:pPr>
        <w:spacing w:line="276" w:lineRule="auto"/>
        <w:ind w:left="-120" w:right="-45"/>
        <w:jc w:val="center"/>
        <w:rPr>
          <w:color w:val="000000"/>
          <w:sz w:val="28"/>
          <w:szCs w:val="28"/>
          <w:lang w:val="uk-UA"/>
        </w:rPr>
      </w:pPr>
      <w:r w:rsidRPr="00256851">
        <w:rPr>
          <w:color w:val="000000"/>
          <w:sz w:val="28"/>
          <w:szCs w:val="28"/>
          <w:lang w:val="uk-UA"/>
        </w:rPr>
        <w:t xml:space="preserve">Підписано до друку </w:t>
      </w:r>
      <w:r>
        <w:rPr>
          <w:color w:val="000000"/>
          <w:sz w:val="28"/>
          <w:szCs w:val="28"/>
          <w:lang w:val="uk-UA"/>
        </w:rPr>
        <w:t>28.10.2019</w:t>
      </w:r>
      <w:r w:rsidRPr="00256851">
        <w:rPr>
          <w:color w:val="000000"/>
          <w:sz w:val="28"/>
          <w:szCs w:val="28"/>
          <w:lang w:val="uk-UA"/>
        </w:rPr>
        <w:t xml:space="preserve"> р. Формат 60×84/16. Папір офсетний.</w:t>
      </w:r>
    </w:p>
    <w:p w:rsidR="001E63DF" w:rsidRPr="00256851" w:rsidRDefault="001E63DF" w:rsidP="001E63DF">
      <w:pPr>
        <w:spacing w:line="276" w:lineRule="auto"/>
        <w:jc w:val="center"/>
        <w:rPr>
          <w:color w:val="000000"/>
          <w:sz w:val="28"/>
          <w:szCs w:val="28"/>
          <w:lang w:val="uk-UA"/>
        </w:rPr>
      </w:pPr>
      <w:r w:rsidRPr="00256851">
        <w:rPr>
          <w:color w:val="000000"/>
          <w:sz w:val="28"/>
          <w:szCs w:val="28"/>
          <w:lang w:val="uk-UA"/>
        </w:rPr>
        <w:t xml:space="preserve">Друк ротаційний трафаретний. Ум. друк. арк. </w:t>
      </w:r>
      <w:r>
        <w:rPr>
          <w:color w:val="000000"/>
          <w:sz w:val="28"/>
          <w:szCs w:val="28"/>
          <w:lang w:val="uk-UA"/>
        </w:rPr>
        <w:t>2,1</w:t>
      </w:r>
      <w:r w:rsidRPr="00256851">
        <w:rPr>
          <w:color w:val="000000"/>
          <w:sz w:val="28"/>
          <w:szCs w:val="28"/>
          <w:lang w:val="uk-UA"/>
        </w:rPr>
        <w:t>.</w:t>
      </w:r>
    </w:p>
    <w:p w:rsidR="001E63DF" w:rsidRPr="0088173C" w:rsidRDefault="001E63DF" w:rsidP="001E63DF">
      <w:pPr>
        <w:spacing w:line="276" w:lineRule="auto"/>
        <w:jc w:val="center"/>
        <w:rPr>
          <w:sz w:val="28"/>
          <w:szCs w:val="28"/>
        </w:rPr>
      </w:pPr>
      <w:r w:rsidRPr="0088173C">
        <w:rPr>
          <w:sz w:val="28"/>
          <w:szCs w:val="28"/>
        </w:rPr>
        <w:t>Наклад 10 прим. Зам. № _____</w:t>
      </w:r>
    </w:p>
    <w:p w:rsidR="001E63DF" w:rsidRDefault="001E63DF" w:rsidP="001E63DF">
      <w:pPr>
        <w:spacing w:line="276" w:lineRule="auto"/>
        <w:jc w:val="center"/>
        <w:rPr>
          <w:color w:val="000000"/>
          <w:sz w:val="28"/>
          <w:szCs w:val="28"/>
          <w:lang w:val="uk-UA"/>
        </w:rPr>
      </w:pPr>
    </w:p>
    <w:p w:rsidR="001E63DF" w:rsidRDefault="001E63DF" w:rsidP="001E63DF">
      <w:pPr>
        <w:spacing w:line="276" w:lineRule="auto"/>
        <w:jc w:val="center"/>
        <w:rPr>
          <w:color w:val="000000"/>
          <w:sz w:val="28"/>
          <w:szCs w:val="28"/>
          <w:lang w:val="uk-UA"/>
        </w:rPr>
      </w:pPr>
    </w:p>
    <w:p w:rsidR="001E63DF" w:rsidRDefault="001E63DF" w:rsidP="001E63DF">
      <w:pPr>
        <w:spacing w:line="276" w:lineRule="auto"/>
        <w:jc w:val="center"/>
        <w:rPr>
          <w:color w:val="000000"/>
          <w:sz w:val="28"/>
          <w:szCs w:val="28"/>
          <w:lang w:val="uk-UA"/>
        </w:rPr>
      </w:pPr>
    </w:p>
    <w:p w:rsidR="001E63DF" w:rsidRDefault="001E63DF" w:rsidP="001E63DF">
      <w:pPr>
        <w:spacing w:line="276" w:lineRule="auto"/>
        <w:jc w:val="center"/>
        <w:rPr>
          <w:color w:val="000000"/>
          <w:sz w:val="28"/>
          <w:szCs w:val="28"/>
          <w:lang w:val="uk-UA"/>
        </w:rPr>
      </w:pPr>
    </w:p>
    <w:p w:rsidR="001E63DF" w:rsidRDefault="001E63DF" w:rsidP="001E63DF">
      <w:pPr>
        <w:spacing w:line="276" w:lineRule="auto"/>
        <w:jc w:val="center"/>
        <w:rPr>
          <w:color w:val="000000"/>
          <w:sz w:val="28"/>
          <w:szCs w:val="28"/>
          <w:lang w:val="uk-UA"/>
        </w:rPr>
      </w:pPr>
    </w:p>
    <w:p w:rsidR="001E63DF" w:rsidRPr="00256851" w:rsidRDefault="001E63DF" w:rsidP="001E63DF">
      <w:pPr>
        <w:spacing w:line="276" w:lineRule="auto"/>
        <w:jc w:val="center"/>
        <w:rPr>
          <w:color w:val="000000"/>
          <w:sz w:val="28"/>
          <w:szCs w:val="28"/>
          <w:lang w:val="uk-UA"/>
        </w:rPr>
      </w:pPr>
    </w:p>
    <w:p w:rsidR="001E63DF" w:rsidRPr="00256851" w:rsidRDefault="001E63DF" w:rsidP="001E63DF">
      <w:pPr>
        <w:spacing w:line="276" w:lineRule="auto"/>
        <w:jc w:val="center"/>
        <w:rPr>
          <w:sz w:val="28"/>
          <w:szCs w:val="28"/>
          <w:lang w:val="uk-UA"/>
        </w:rPr>
      </w:pPr>
    </w:p>
    <w:p w:rsidR="001E63DF" w:rsidRPr="00256851" w:rsidRDefault="001E63DF" w:rsidP="001E63DF">
      <w:pPr>
        <w:spacing w:line="276" w:lineRule="auto"/>
        <w:jc w:val="center"/>
        <w:rPr>
          <w:sz w:val="28"/>
          <w:szCs w:val="28"/>
          <w:lang w:val="uk-UA"/>
        </w:rPr>
      </w:pPr>
    </w:p>
    <w:p w:rsidR="001E63DF" w:rsidRPr="00256851" w:rsidRDefault="001E63DF" w:rsidP="001E63DF">
      <w:pPr>
        <w:spacing w:line="276" w:lineRule="auto"/>
        <w:jc w:val="center"/>
        <w:rPr>
          <w:sz w:val="28"/>
          <w:szCs w:val="28"/>
          <w:lang w:val="uk-UA"/>
        </w:rPr>
      </w:pPr>
    </w:p>
    <w:p w:rsidR="001E63DF" w:rsidRDefault="001E63DF" w:rsidP="001E63DF">
      <w:pPr>
        <w:spacing w:line="276" w:lineRule="auto"/>
        <w:jc w:val="center"/>
        <w:rPr>
          <w:sz w:val="28"/>
          <w:szCs w:val="28"/>
          <w:lang w:val="uk-UA"/>
        </w:rPr>
      </w:pPr>
    </w:p>
    <w:p w:rsidR="001E63DF" w:rsidRPr="00256851" w:rsidRDefault="001E63DF" w:rsidP="001E63DF">
      <w:pPr>
        <w:spacing w:line="276" w:lineRule="auto"/>
        <w:jc w:val="center"/>
        <w:rPr>
          <w:sz w:val="28"/>
          <w:szCs w:val="28"/>
          <w:lang w:val="uk-UA"/>
        </w:rPr>
      </w:pPr>
    </w:p>
    <w:p w:rsidR="001E63DF" w:rsidRDefault="001E63DF" w:rsidP="001E63DF">
      <w:pPr>
        <w:spacing w:line="276" w:lineRule="auto"/>
        <w:jc w:val="center"/>
        <w:rPr>
          <w:sz w:val="28"/>
          <w:szCs w:val="28"/>
          <w:lang w:val="uk-UA"/>
        </w:rPr>
      </w:pPr>
      <w:r>
        <w:rPr>
          <w:sz w:val="28"/>
          <w:szCs w:val="28"/>
          <w:lang w:val="uk-UA"/>
        </w:rPr>
        <w:t xml:space="preserve">Київський університет права </w:t>
      </w:r>
    </w:p>
    <w:p w:rsidR="001E63DF" w:rsidRPr="00256851" w:rsidRDefault="001E63DF" w:rsidP="001E63DF">
      <w:pPr>
        <w:spacing w:line="276" w:lineRule="auto"/>
        <w:jc w:val="center"/>
        <w:rPr>
          <w:sz w:val="28"/>
          <w:szCs w:val="28"/>
          <w:lang w:val="uk-UA"/>
        </w:rPr>
      </w:pPr>
      <w:r>
        <w:rPr>
          <w:sz w:val="28"/>
          <w:szCs w:val="28"/>
          <w:lang w:val="uk-UA"/>
        </w:rPr>
        <w:t xml:space="preserve">Національної академії наук України </w:t>
      </w:r>
      <w:r w:rsidRPr="00256851">
        <w:rPr>
          <w:sz w:val="28"/>
          <w:szCs w:val="28"/>
          <w:lang w:val="uk-UA"/>
        </w:rPr>
        <w:t>(</w:t>
      </w:r>
      <w:r>
        <w:rPr>
          <w:sz w:val="28"/>
          <w:szCs w:val="28"/>
          <w:lang w:val="uk-UA"/>
        </w:rPr>
        <w:t>КУП НАНУ</w:t>
      </w:r>
      <w:r w:rsidRPr="00256851">
        <w:rPr>
          <w:sz w:val="28"/>
          <w:szCs w:val="28"/>
          <w:lang w:val="uk-UA"/>
        </w:rPr>
        <w:t>)</w:t>
      </w:r>
    </w:p>
    <w:p w:rsidR="001E63DF" w:rsidRPr="00256851" w:rsidRDefault="001E63DF" w:rsidP="001E63DF">
      <w:pPr>
        <w:spacing w:line="276" w:lineRule="auto"/>
        <w:jc w:val="center"/>
        <w:rPr>
          <w:sz w:val="28"/>
          <w:szCs w:val="28"/>
          <w:lang w:val="uk-UA"/>
        </w:rPr>
      </w:pPr>
      <w:r w:rsidRPr="00256851">
        <w:rPr>
          <w:sz w:val="28"/>
          <w:szCs w:val="28"/>
          <w:lang w:val="uk-UA"/>
        </w:rPr>
        <w:t>03</w:t>
      </w:r>
      <w:r>
        <w:rPr>
          <w:sz w:val="28"/>
          <w:szCs w:val="28"/>
          <w:lang w:val="uk-UA"/>
        </w:rPr>
        <w:t>142</w:t>
      </w:r>
      <w:r w:rsidRPr="00256851">
        <w:rPr>
          <w:sz w:val="28"/>
          <w:szCs w:val="28"/>
          <w:lang w:val="uk-UA"/>
        </w:rPr>
        <w:t xml:space="preserve">, Київ – </w:t>
      </w:r>
      <w:r>
        <w:rPr>
          <w:sz w:val="28"/>
          <w:szCs w:val="28"/>
          <w:lang w:val="uk-UA"/>
        </w:rPr>
        <w:t>142</w:t>
      </w:r>
      <w:r w:rsidRPr="00256851">
        <w:rPr>
          <w:sz w:val="28"/>
          <w:szCs w:val="28"/>
          <w:lang w:val="uk-UA"/>
        </w:rPr>
        <w:t xml:space="preserve">, вул. </w:t>
      </w:r>
      <w:r w:rsidRPr="00AE6234">
        <w:rPr>
          <w:sz w:val="28"/>
          <w:szCs w:val="28"/>
          <w:lang w:val="uk-UA"/>
        </w:rPr>
        <w:t>вул. Доброхотова, 7а</w:t>
      </w:r>
      <w:r w:rsidRPr="00256851">
        <w:rPr>
          <w:sz w:val="28"/>
          <w:szCs w:val="28"/>
          <w:lang w:val="uk-UA"/>
        </w:rPr>
        <w:t>.</w:t>
      </w:r>
    </w:p>
    <w:p w:rsidR="001E63DF" w:rsidRPr="003469AE" w:rsidRDefault="001E63DF" w:rsidP="001E63DF">
      <w:pPr>
        <w:spacing w:line="276" w:lineRule="auto"/>
        <w:jc w:val="center"/>
        <w:rPr>
          <w:color w:val="000000"/>
          <w:sz w:val="32"/>
          <w:szCs w:val="32"/>
          <w:lang w:val="uk-UA"/>
        </w:rPr>
      </w:pPr>
      <w:r w:rsidRPr="00256851">
        <w:rPr>
          <w:sz w:val="28"/>
          <w:szCs w:val="28"/>
          <w:lang w:val="uk-UA"/>
        </w:rPr>
        <w:t xml:space="preserve">Тел./факс </w:t>
      </w:r>
      <w:r w:rsidRPr="00AE6234">
        <w:rPr>
          <w:sz w:val="28"/>
          <w:szCs w:val="28"/>
          <w:lang w:val="uk-UA"/>
        </w:rPr>
        <w:t>(044) 424-33-35</w:t>
      </w:r>
    </w:p>
    <w:p w:rsidR="001E63DF" w:rsidRDefault="001E63DF" w:rsidP="001E63DF">
      <w:pPr>
        <w:jc w:val="center"/>
      </w:pPr>
    </w:p>
    <w:p w:rsidR="00195F61" w:rsidRDefault="00195F61"/>
    <w:sectPr w:rsidR="00195F61" w:rsidSect="007B3047">
      <w:pgSz w:w="12240" w:h="15840"/>
      <w:pgMar w:top="1134" w:right="850" w:bottom="1134" w:left="1701"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PetersburgC-BoldItalic">
    <w:altName w:val="Arial Unicode MS"/>
    <w:charset w:val="80"/>
    <w:family w:val="auto"/>
    <w:pitch w:val="default"/>
  </w:font>
  <w:font w:name="Times New Roman,Bold">
    <w:altName w:val="Times New Roman"/>
    <w:charset w:val="00"/>
    <w:family w:val="auto"/>
    <w:pitch w:val="variable"/>
    <w:sig w:usb0="E00002FF" w:usb1="5000205A"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B75" w:rsidRDefault="001E63DF" w:rsidP="00C900DE">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236B75" w:rsidRDefault="001E63DF" w:rsidP="007B3047">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B75" w:rsidRDefault="001E63DF" w:rsidP="00C900DE">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w:t>
    </w:r>
    <w:r>
      <w:rPr>
        <w:rStyle w:val="ac"/>
      </w:rPr>
      <w:fldChar w:fldCharType="end"/>
    </w:r>
  </w:p>
  <w:p w:rsidR="00236B75" w:rsidRDefault="001E63DF" w:rsidP="007B3047">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E9A3CD0"/>
    <w:lvl w:ilvl="0">
      <w:numFmt w:val="bullet"/>
      <w:lvlText w:val="*"/>
      <w:lvlJc w:val="left"/>
    </w:lvl>
  </w:abstractNum>
  <w:abstractNum w:abstractNumId="1" w15:restartNumberingAfterBreak="0">
    <w:nsid w:val="028F5885"/>
    <w:multiLevelType w:val="singleLevel"/>
    <w:tmpl w:val="2286D24C"/>
    <w:lvl w:ilvl="0">
      <w:start w:val="1"/>
      <w:numFmt w:val="decimal"/>
      <w:lvlText w:val="%1."/>
      <w:legacy w:legacy="1" w:legacySpace="0" w:legacyIndent="360"/>
      <w:lvlJc w:val="left"/>
      <w:rPr>
        <w:rFonts w:ascii="Times New Roman CYR" w:hAnsi="Times New Roman CYR" w:cs="Times New Roman CYR" w:hint="default"/>
      </w:rPr>
    </w:lvl>
  </w:abstractNum>
  <w:abstractNum w:abstractNumId="2" w15:restartNumberingAfterBreak="0">
    <w:nsid w:val="03864D4B"/>
    <w:multiLevelType w:val="multilevel"/>
    <w:tmpl w:val="1302AFC8"/>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3" w15:restartNumberingAfterBreak="0">
    <w:nsid w:val="04084CA6"/>
    <w:multiLevelType w:val="hybridMultilevel"/>
    <w:tmpl w:val="64A225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8891904"/>
    <w:multiLevelType w:val="hybridMultilevel"/>
    <w:tmpl w:val="9BCC5D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CFF3B0F"/>
    <w:multiLevelType w:val="singleLevel"/>
    <w:tmpl w:val="CE647E1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6557ED"/>
    <w:multiLevelType w:val="hybridMultilevel"/>
    <w:tmpl w:val="5D76F7F2"/>
    <w:lvl w:ilvl="0" w:tplc="0419000F">
      <w:start w:val="5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19B1518"/>
    <w:multiLevelType w:val="hybridMultilevel"/>
    <w:tmpl w:val="8070C4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35E306D"/>
    <w:multiLevelType w:val="hybridMultilevel"/>
    <w:tmpl w:val="08AAE54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1A6248A3"/>
    <w:multiLevelType w:val="singleLevel"/>
    <w:tmpl w:val="C24A34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0333B3"/>
    <w:multiLevelType w:val="singleLevel"/>
    <w:tmpl w:val="2286D24C"/>
    <w:lvl w:ilvl="0">
      <w:start w:val="1"/>
      <w:numFmt w:val="decimal"/>
      <w:lvlText w:val="%1."/>
      <w:legacy w:legacy="1" w:legacySpace="0" w:legacyIndent="360"/>
      <w:lvlJc w:val="left"/>
      <w:rPr>
        <w:rFonts w:ascii="Times New Roman CYR" w:hAnsi="Times New Roman CYR" w:cs="Times New Roman CYR" w:hint="default"/>
      </w:rPr>
    </w:lvl>
  </w:abstractNum>
  <w:abstractNum w:abstractNumId="11" w15:restartNumberingAfterBreak="0">
    <w:nsid w:val="21A26C98"/>
    <w:multiLevelType w:val="hybridMultilevel"/>
    <w:tmpl w:val="439E5770"/>
    <w:lvl w:ilvl="0" w:tplc="04190005">
      <w:start w:val="1"/>
      <w:numFmt w:val="bullet"/>
      <w:lvlText w:val=""/>
      <w:lvlJc w:val="left"/>
      <w:pPr>
        <w:tabs>
          <w:tab w:val="num" w:pos="720"/>
        </w:tabs>
        <w:ind w:left="720" w:hanging="360"/>
      </w:pPr>
      <w:rPr>
        <w:rFonts w:ascii="Wingdings" w:hAnsi="Wingdings" w:hint="default"/>
      </w:rPr>
    </w:lvl>
    <w:lvl w:ilvl="1" w:tplc="401CC14C">
      <w:numFmt w:val="bullet"/>
      <w:lvlText w:val="-"/>
      <w:lvlJc w:val="left"/>
      <w:pPr>
        <w:tabs>
          <w:tab w:val="num" w:pos="1500"/>
        </w:tabs>
        <w:ind w:left="1500" w:hanging="420"/>
      </w:pPr>
      <w:rPr>
        <w:rFonts w:ascii="Times New Roman" w:eastAsia="Times New Roman" w:hAnsi="Times New Roman" w:cs="Times New Roman" w:hint="default"/>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5B1F56"/>
    <w:multiLevelType w:val="hybridMultilevel"/>
    <w:tmpl w:val="0E461822"/>
    <w:lvl w:ilvl="0" w:tplc="15D28B18">
      <w:start w:val="45"/>
      <w:numFmt w:val="decimal"/>
      <w:lvlText w:val="%1."/>
      <w:lvlJc w:val="left"/>
      <w:pPr>
        <w:tabs>
          <w:tab w:val="num" w:pos="735"/>
        </w:tabs>
        <w:ind w:left="735" w:hanging="375"/>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5265835"/>
    <w:multiLevelType w:val="singleLevel"/>
    <w:tmpl w:val="C24A344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CE01CC"/>
    <w:multiLevelType w:val="singleLevel"/>
    <w:tmpl w:val="2286D24C"/>
    <w:lvl w:ilvl="0">
      <w:start w:val="1"/>
      <w:numFmt w:val="decimal"/>
      <w:lvlText w:val="%1."/>
      <w:legacy w:legacy="1" w:legacySpace="0" w:legacyIndent="360"/>
      <w:lvlJc w:val="left"/>
      <w:rPr>
        <w:rFonts w:ascii="Times New Roman CYR" w:hAnsi="Times New Roman CYR" w:cs="Times New Roman CYR" w:hint="default"/>
      </w:rPr>
    </w:lvl>
  </w:abstractNum>
  <w:abstractNum w:abstractNumId="15" w15:restartNumberingAfterBreak="0">
    <w:nsid w:val="440D784E"/>
    <w:multiLevelType w:val="singleLevel"/>
    <w:tmpl w:val="15DCF0B4"/>
    <w:lvl w:ilvl="0">
      <w:start w:val="14"/>
      <w:numFmt w:val="decimal"/>
      <w:lvlText w:val="%1."/>
      <w:legacy w:legacy="1" w:legacySpace="0" w:legacyIndent="360"/>
      <w:lvlJc w:val="left"/>
      <w:rPr>
        <w:rFonts w:ascii="Times New Roman CYR" w:hAnsi="Times New Roman CYR" w:cs="Times New Roman CYR" w:hint="default"/>
      </w:rPr>
    </w:lvl>
  </w:abstractNum>
  <w:abstractNum w:abstractNumId="16" w15:restartNumberingAfterBreak="0">
    <w:nsid w:val="482B523A"/>
    <w:multiLevelType w:val="singleLevel"/>
    <w:tmpl w:val="CE647E1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8064A4"/>
    <w:multiLevelType w:val="hybridMultilevel"/>
    <w:tmpl w:val="6A2EBE6C"/>
    <w:lvl w:ilvl="0" w:tplc="0419000F">
      <w:start w:val="3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9BF6EDB"/>
    <w:multiLevelType w:val="singleLevel"/>
    <w:tmpl w:val="CE647E1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6203A6"/>
    <w:multiLevelType w:val="singleLevel"/>
    <w:tmpl w:val="C14051A2"/>
    <w:lvl w:ilvl="0">
      <w:start w:val="1"/>
      <w:numFmt w:val="bullet"/>
      <w:lvlText w:val="–"/>
      <w:lvlJc w:val="left"/>
      <w:pPr>
        <w:tabs>
          <w:tab w:val="num" w:pos="870"/>
        </w:tabs>
        <w:ind w:left="0" w:firstLine="510"/>
      </w:pPr>
    </w:lvl>
  </w:abstractNum>
  <w:abstractNum w:abstractNumId="20" w15:restartNumberingAfterBreak="0">
    <w:nsid w:val="530664FD"/>
    <w:multiLevelType w:val="hybridMultilevel"/>
    <w:tmpl w:val="11C89B10"/>
    <w:lvl w:ilvl="0" w:tplc="618EE290">
      <w:start w:val="1"/>
      <w:numFmt w:val="bullet"/>
      <w:lvlText w:val="-"/>
      <w:lvlJc w:val="left"/>
      <w:pPr>
        <w:tabs>
          <w:tab w:val="num" w:pos="2160"/>
        </w:tabs>
        <w:ind w:left="2160" w:hanging="360"/>
      </w:pPr>
      <w:rPr>
        <w:rFonts w:ascii="Courier New" w:hAnsi="Courier New" w:hint="default"/>
      </w:rPr>
    </w:lvl>
    <w:lvl w:ilvl="1" w:tplc="04190005">
      <w:start w:val="1"/>
      <w:numFmt w:val="bullet"/>
      <w:lvlText w:val=""/>
      <w:lvlJc w:val="left"/>
      <w:pPr>
        <w:tabs>
          <w:tab w:val="num" w:pos="2160"/>
        </w:tabs>
        <w:ind w:left="2160" w:hanging="360"/>
      </w:pPr>
      <w:rPr>
        <w:rFonts w:ascii="Wingdings" w:hAnsi="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47F46B5"/>
    <w:multiLevelType w:val="singleLevel"/>
    <w:tmpl w:val="CE647E1E"/>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71D2A41"/>
    <w:multiLevelType w:val="singleLevel"/>
    <w:tmpl w:val="15DCF0B4"/>
    <w:lvl w:ilvl="0">
      <w:start w:val="14"/>
      <w:numFmt w:val="decimal"/>
      <w:lvlText w:val="%1."/>
      <w:legacy w:legacy="1" w:legacySpace="0" w:legacyIndent="360"/>
      <w:lvlJc w:val="left"/>
      <w:rPr>
        <w:rFonts w:ascii="Times New Roman CYR" w:hAnsi="Times New Roman CYR" w:cs="Times New Roman CYR" w:hint="default"/>
      </w:rPr>
    </w:lvl>
  </w:abstractNum>
  <w:abstractNum w:abstractNumId="23" w15:restartNumberingAfterBreak="0">
    <w:nsid w:val="5AD97457"/>
    <w:multiLevelType w:val="hybridMultilevel"/>
    <w:tmpl w:val="FF2E4E8A"/>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AE72509"/>
    <w:multiLevelType w:val="hybridMultilevel"/>
    <w:tmpl w:val="2A0C5B30"/>
    <w:lvl w:ilvl="0" w:tplc="618EE290">
      <w:start w:val="1"/>
      <w:numFmt w:val="bullet"/>
      <w:lvlText w:val="-"/>
      <w:lvlJc w:val="left"/>
      <w:pPr>
        <w:tabs>
          <w:tab w:val="num" w:pos="2007"/>
        </w:tabs>
        <w:ind w:left="2007"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8B532D8"/>
    <w:multiLevelType w:val="hybridMultilevel"/>
    <w:tmpl w:val="819224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21B5842"/>
    <w:multiLevelType w:val="singleLevel"/>
    <w:tmpl w:val="2286D24C"/>
    <w:lvl w:ilvl="0">
      <w:start w:val="1"/>
      <w:numFmt w:val="decimal"/>
      <w:lvlText w:val="%1."/>
      <w:legacy w:legacy="1" w:legacySpace="0" w:legacyIndent="360"/>
      <w:lvlJc w:val="left"/>
      <w:rPr>
        <w:rFonts w:ascii="Times New Roman CYR" w:hAnsi="Times New Roman CYR" w:cs="Times New Roman CYR" w:hint="default"/>
      </w:rPr>
    </w:lvl>
  </w:abstractNum>
  <w:abstractNum w:abstractNumId="27" w15:restartNumberingAfterBreak="0">
    <w:nsid w:val="7DBA10ED"/>
    <w:multiLevelType w:val="singleLevel"/>
    <w:tmpl w:val="CE647E1E"/>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4"/>
  </w:num>
  <w:num w:numId="3">
    <w:abstractNumId w:val="10"/>
  </w:num>
  <w:num w:numId="4">
    <w:abstractNumId w:val="10"/>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5">
    <w:abstractNumId w:val="15"/>
  </w:num>
  <w:num w:numId="6">
    <w:abstractNumId w:val="26"/>
  </w:num>
  <w:num w:numId="7">
    <w:abstractNumId w:val="1"/>
  </w:num>
  <w:num w:numId="8">
    <w:abstractNumId w:val="1"/>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9">
    <w:abstractNumId w:val="22"/>
  </w:num>
  <w:num w:numId="10">
    <w:abstractNumId w:val="11"/>
  </w:num>
  <w:num w:numId="11">
    <w:abstractNumId w:val="23"/>
  </w:num>
  <w:num w:numId="12">
    <w:abstractNumId w:val="4"/>
  </w:num>
  <w:num w:numId="13">
    <w:abstractNumId w:val="21"/>
  </w:num>
  <w:num w:numId="14">
    <w:abstractNumId w:val="16"/>
  </w:num>
  <w:num w:numId="15">
    <w:abstractNumId w:val="18"/>
  </w:num>
  <w:num w:numId="16">
    <w:abstractNumId w:val="19"/>
  </w:num>
  <w:num w:numId="17">
    <w:abstractNumId w:val="24"/>
  </w:num>
  <w:num w:numId="18">
    <w:abstractNumId w:val="13"/>
  </w:num>
  <w:num w:numId="19">
    <w:abstractNumId w:val="7"/>
  </w:num>
  <w:num w:numId="20">
    <w:abstractNumId w:val="5"/>
  </w:num>
  <w:num w:numId="21">
    <w:abstractNumId w:val="9"/>
  </w:num>
  <w:num w:numId="22">
    <w:abstractNumId w:val="20"/>
  </w:num>
  <w:num w:numId="23">
    <w:abstractNumId w:val="27"/>
  </w:num>
  <w:num w:numId="24">
    <w:abstractNumId w:val="3"/>
  </w:num>
  <w:num w:numId="25">
    <w:abstractNumId w:val="17"/>
  </w:num>
  <w:num w:numId="26">
    <w:abstractNumId w:val="6"/>
  </w:num>
  <w:num w:numId="27">
    <w:abstractNumId w:val="12"/>
  </w:num>
  <w:num w:numId="28">
    <w:abstractNumId w:val="25"/>
  </w:num>
  <w:num w:numId="29">
    <w:abstractNumId w:val="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DF"/>
    <w:rsid w:val="00195F61"/>
    <w:rsid w:val="001E6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DA3C8C0-EAD0-481A-B607-D22C8205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3DF"/>
    <w:pPr>
      <w:spacing w:after="0" w:line="240" w:lineRule="auto"/>
    </w:pPr>
    <w:rPr>
      <w:rFonts w:ascii="Times New Roman" w:eastAsia="Batang" w:hAnsi="Times New Roman" w:cs="Times New Roman"/>
      <w:sz w:val="24"/>
      <w:szCs w:val="24"/>
      <w:lang w:eastAsia="ko-KR"/>
    </w:rPr>
  </w:style>
  <w:style w:type="paragraph" w:styleId="2">
    <w:name w:val="heading 2"/>
    <w:basedOn w:val="a"/>
    <w:next w:val="a"/>
    <w:link w:val="20"/>
    <w:qFormat/>
    <w:rsid w:val="001E63DF"/>
    <w:pPr>
      <w:keepNext/>
      <w:spacing w:before="240" w:after="60"/>
      <w:outlineLvl w:val="1"/>
    </w:pPr>
    <w:rPr>
      <w:rFonts w:ascii="Arial" w:eastAsia="Times New Roman" w:hAnsi="Arial" w:cs="Arial"/>
      <w:b/>
      <w:bCs/>
      <w:i/>
      <w:i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20">
    <w:name w:val="Заголовок 2 Знак"/>
    <w:basedOn w:val="a0"/>
    <w:link w:val="2"/>
    <w:rsid w:val="001E63DF"/>
    <w:rPr>
      <w:rFonts w:ascii="Arial" w:eastAsia="Times New Roman" w:hAnsi="Arial" w:cs="Arial"/>
      <w:b/>
      <w:bCs/>
      <w:i/>
      <w:iCs/>
      <w:sz w:val="28"/>
      <w:szCs w:val="28"/>
      <w:lang w:val="uk-UA" w:eastAsia="ru-RU"/>
    </w:rPr>
  </w:style>
  <w:style w:type="paragraph" w:customStyle="1" w:styleId="FR1">
    <w:name w:val="FR1"/>
    <w:rsid w:val="001E63DF"/>
    <w:pPr>
      <w:widowControl w:val="0"/>
      <w:spacing w:after="0" w:line="240" w:lineRule="auto"/>
      <w:ind w:left="920"/>
    </w:pPr>
    <w:rPr>
      <w:rFonts w:ascii="Times New Roman" w:eastAsia="Times New Roman" w:hAnsi="Times New Roman" w:cs="Times New Roman"/>
      <w:sz w:val="20"/>
      <w:szCs w:val="20"/>
      <w:lang w:eastAsia="ru-RU"/>
    </w:rPr>
  </w:style>
  <w:style w:type="paragraph" w:styleId="a3">
    <w:name w:val="Body Text"/>
    <w:basedOn w:val="a"/>
    <w:link w:val="a4"/>
    <w:rsid w:val="001E63DF"/>
    <w:pPr>
      <w:spacing w:after="120"/>
    </w:pPr>
    <w:rPr>
      <w:rFonts w:eastAsia="Times New Roman"/>
      <w:lang w:val="x-none" w:eastAsia="x-none"/>
    </w:rPr>
  </w:style>
  <w:style w:type="character" w:customStyle="1" w:styleId="a4">
    <w:name w:val="Основной текст Знак"/>
    <w:basedOn w:val="a0"/>
    <w:link w:val="a3"/>
    <w:rsid w:val="001E63DF"/>
    <w:rPr>
      <w:rFonts w:ascii="Times New Roman" w:eastAsia="Times New Roman" w:hAnsi="Times New Roman" w:cs="Times New Roman"/>
      <w:sz w:val="24"/>
      <w:szCs w:val="24"/>
      <w:lang w:val="x-none" w:eastAsia="x-none"/>
    </w:rPr>
  </w:style>
  <w:style w:type="character" w:styleId="a5">
    <w:name w:val="Emphasis"/>
    <w:qFormat/>
    <w:rsid w:val="001E63DF"/>
    <w:rPr>
      <w:i/>
      <w:iCs/>
    </w:rPr>
  </w:style>
  <w:style w:type="paragraph" w:styleId="21">
    <w:name w:val="Body Text Indent 2"/>
    <w:basedOn w:val="a"/>
    <w:link w:val="22"/>
    <w:rsid w:val="001E63DF"/>
    <w:pPr>
      <w:spacing w:after="120" w:line="480" w:lineRule="auto"/>
      <w:ind w:left="283"/>
    </w:pPr>
  </w:style>
  <w:style w:type="character" w:customStyle="1" w:styleId="22">
    <w:name w:val="Основной текст с отступом 2 Знак"/>
    <w:basedOn w:val="a0"/>
    <w:link w:val="21"/>
    <w:rsid w:val="001E63DF"/>
    <w:rPr>
      <w:rFonts w:ascii="Times New Roman" w:eastAsia="Batang" w:hAnsi="Times New Roman" w:cs="Times New Roman"/>
      <w:sz w:val="24"/>
      <w:szCs w:val="24"/>
      <w:lang w:eastAsia="ko-KR"/>
    </w:rPr>
  </w:style>
  <w:style w:type="paragraph" w:styleId="a6">
    <w:name w:val="Block Text"/>
    <w:basedOn w:val="a"/>
    <w:rsid w:val="001E63DF"/>
    <w:pPr>
      <w:spacing w:line="360" w:lineRule="auto"/>
      <w:ind w:left="142" w:right="141" w:firstLine="142"/>
      <w:jc w:val="both"/>
    </w:pPr>
    <w:rPr>
      <w:rFonts w:eastAsia="Times New Roman"/>
      <w:szCs w:val="20"/>
      <w:lang w:val="uk-UA" w:eastAsia="ru-RU"/>
    </w:rPr>
  </w:style>
  <w:style w:type="paragraph" w:styleId="a7">
    <w:name w:val="Body Text Indent"/>
    <w:basedOn w:val="a"/>
    <w:link w:val="a8"/>
    <w:rsid w:val="001E63DF"/>
    <w:pPr>
      <w:spacing w:after="120"/>
      <w:ind w:left="283"/>
    </w:pPr>
  </w:style>
  <w:style w:type="character" w:customStyle="1" w:styleId="a8">
    <w:name w:val="Основной текст с отступом Знак"/>
    <w:basedOn w:val="a0"/>
    <w:link w:val="a7"/>
    <w:rsid w:val="001E63DF"/>
    <w:rPr>
      <w:rFonts w:ascii="Times New Roman" w:eastAsia="Batang" w:hAnsi="Times New Roman" w:cs="Times New Roman"/>
      <w:sz w:val="24"/>
      <w:szCs w:val="24"/>
      <w:lang w:eastAsia="ko-KR"/>
    </w:rPr>
  </w:style>
  <w:style w:type="paragraph" w:styleId="3">
    <w:name w:val="Body Text Indent 3"/>
    <w:basedOn w:val="a"/>
    <w:link w:val="30"/>
    <w:rsid w:val="001E63DF"/>
    <w:pPr>
      <w:spacing w:after="120"/>
      <w:ind w:left="283"/>
    </w:pPr>
    <w:rPr>
      <w:rFonts w:eastAsia="Times New Roman"/>
      <w:sz w:val="16"/>
      <w:szCs w:val="16"/>
      <w:lang w:val="uk-UA" w:eastAsia="ru-RU"/>
    </w:rPr>
  </w:style>
  <w:style w:type="character" w:customStyle="1" w:styleId="30">
    <w:name w:val="Основной текст с отступом 3 Знак"/>
    <w:basedOn w:val="a0"/>
    <w:link w:val="3"/>
    <w:rsid w:val="001E63DF"/>
    <w:rPr>
      <w:rFonts w:ascii="Times New Roman" w:eastAsia="Times New Roman" w:hAnsi="Times New Roman" w:cs="Times New Roman"/>
      <w:sz w:val="16"/>
      <w:szCs w:val="16"/>
      <w:lang w:val="uk-UA" w:eastAsia="ru-RU"/>
    </w:rPr>
  </w:style>
  <w:style w:type="paragraph" w:customStyle="1" w:styleId="ec">
    <w:name w:val="Нор‰ecальный"/>
    <w:rsid w:val="001E63D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iecaaieiaie2">
    <w:name w:val="Iie caaieiaie 2"/>
    <w:basedOn w:val="a"/>
    <w:next w:val="a"/>
    <w:rsid w:val="001E63DF"/>
    <w:pPr>
      <w:keepNext/>
      <w:ind w:firstLine="425"/>
      <w:jc w:val="both"/>
    </w:pPr>
    <w:rPr>
      <w:rFonts w:ascii="Times New Roman CYR" w:eastAsia="Times New Roman" w:hAnsi="Times New Roman CYR"/>
      <w:b/>
      <w:sz w:val="32"/>
      <w:szCs w:val="20"/>
      <w:lang w:val="uk-UA" w:eastAsia="ru-RU"/>
    </w:rPr>
  </w:style>
  <w:style w:type="paragraph" w:styleId="a9">
    <w:name w:val="Normal (Web)"/>
    <w:basedOn w:val="a"/>
    <w:rsid w:val="001E63DF"/>
    <w:pPr>
      <w:spacing w:before="100" w:beforeAutospacing="1" w:after="100" w:afterAutospacing="1"/>
    </w:pPr>
  </w:style>
  <w:style w:type="paragraph" w:styleId="aa">
    <w:name w:val="header"/>
    <w:basedOn w:val="a"/>
    <w:link w:val="ab"/>
    <w:rsid w:val="001E63DF"/>
    <w:pPr>
      <w:tabs>
        <w:tab w:val="center" w:pos="4677"/>
        <w:tab w:val="right" w:pos="9355"/>
      </w:tabs>
    </w:pPr>
  </w:style>
  <w:style w:type="character" w:customStyle="1" w:styleId="ab">
    <w:name w:val="Верхний колонтитул Знак"/>
    <w:basedOn w:val="a0"/>
    <w:link w:val="aa"/>
    <w:rsid w:val="001E63DF"/>
    <w:rPr>
      <w:rFonts w:ascii="Times New Roman" w:eastAsia="Batang" w:hAnsi="Times New Roman" w:cs="Times New Roman"/>
      <w:sz w:val="24"/>
      <w:szCs w:val="24"/>
      <w:lang w:eastAsia="ko-KR"/>
    </w:rPr>
  </w:style>
  <w:style w:type="character" w:styleId="ac">
    <w:name w:val="page number"/>
    <w:basedOn w:val="a0"/>
    <w:rsid w:val="001E63DF"/>
  </w:style>
  <w:style w:type="paragraph" w:customStyle="1" w:styleId="8">
    <w:name w:val="Основной текст (8)"/>
    <w:basedOn w:val="a"/>
    <w:rsid w:val="001E63DF"/>
    <w:pPr>
      <w:widowControl w:val="0"/>
      <w:shd w:val="clear" w:color="auto" w:fill="FFFFFF"/>
      <w:spacing w:after="4080" w:line="346" w:lineRule="exact"/>
      <w:jc w:val="center"/>
    </w:pPr>
    <w:rPr>
      <w:rFonts w:eastAsia="SimSun"/>
      <w:b/>
      <w:bCs/>
      <w:sz w:val="20"/>
      <w:szCs w:val="20"/>
      <w:lang w:val="uk-UA" w:eastAsia="uk-UA"/>
    </w:rPr>
  </w:style>
  <w:style w:type="table" w:customStyle="1" w:styleId="TableNormal1">
    <w:name w:val="Table Normal1"/>
    <w:rsid w:val="001E6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pPr>
    <w:rPr>
      <w:rFonts w:ascii="Times New Roman" w:eastAsia="Times New Roman" w:hAnsi="Times New Roman" w:cs="Times New Roman"/>
      <w:color w:val="000000"/>
      <w:sz w:val="28"/>
      <w:szCs w:val="28"/>
      <w:lang w:eastAsia="ru-RU"/>
    </w:rPr>
    <w:tblPr>
      <w:tblCellMar>
        <w:top w:w="0" w:type="dxa"/>
        <w:left w:w="0" w:type="dxa"/>
        <w:bottom w:w="0" w:type="dxa"/>
        <w:right w:w="0" w:type="dxa"/>
      </w:tblCellMar>
    </w:tblPr>
  </w:style>
  <w:style w:type="character" w:styleId="ad">
    <w:name w:val="Hyperlink"/>
    <w:unhideWhenUsed/>
    <w:rsid w:val="001E63DF"/>
    <w:rPr>
      <w:color w:val="0000FF"/>
      <w:u w:val="single"/>
    </w:rPr>
  </w:style>
  <w:style w:type="paragraph" w:styleId="ae">
    <w:name w:val="footnote text"/>
    <w:basedOn w:val="a"/>
    <w:link w:val="af"/>
    <w:rsid w:val="001E63DF"/>
    <w:pPr>
      <w:overflowPunct w:val="0"/>
      <w:autoSpaceDE w:val="0"/>
      <w:autoSpaceDN w:val="0"/>
      <w:adjustRightInd w:val="0"/>
      <w:jc w:val="both"/>
      <w:textAlignment w:val="baseline"/>
    </w:pPr>
    <w:rPr>
      <w:rFonts w:eastAsia="Times New Roman"/>
      <w:sz w:val="20"/>
      <w:szCs w:val="20"/>
      <w:lang w:eastAsia="ru-RU"/>
    </w:rPr>
  </w:style>
  <w:style w:type="character" w:customStyle="1" w:styleId="af">
    <w:name w:val="Текст сноски Знак"/>
    <w:basedOn w:val="a0"/>
    <w:link w:val="ae"/>
    <w:rsid w:val="001E63DF"/>
    <w:rPr>
      <w:rFonts w:ascii="Times New Roman" w:eastAsia="Times New Roman" w:hAnsi="Times New Roman" w:cs="Times New Roman"/>
      <w:sz w:val="20"/>
      <w:szCs w:val="20"/>
      <w:lang w:eastAsia="ru-RU"/>
    </w:rPr>
  </w:style>
  <w:style w:type="paragraph" w:styleId="af0">
    <w:name w:val="No Spacing"/>
    <w:uiPriority w:val="1"/>
    <w:qFormat/>
    <w:rsid w:val="001E63DF"/>
    <w:pPr>
      <w:spacing w:after="0" w:line="240" w:lineRule="auto"/>
    </w:pPr>
    <w:rPr>
      <w:rFonts w:ascii="Times New Roman" w:eastAsia="Batang" w:hAnsi="Times New Roman" w:cs="Times New Roman"/>
      <w:sz w:val="24"/>
      <w:szCs w:val="24"/>
      <w:lang w:eastAsia="ko-KR"/>
    </w:rPr>
  </w:style>
  <w:style w:type="character" w:customStyle="1" w:styleId="FontStyle17">
    <w:name w:val="Font Style17"/>
    <w:rsid w:val="001E63DF"/>
    <w:rPr>
      <w:rFonts w:ascii="Times New Roman" w:hAnsi="Times New Roman" w:cs="Times New Roman"/>
      <w:sz w:val="26"/>
      <w:szCs w:val="26"/>
    </w:rPr>
  </w:style>
  <w:style w:type="paragraph" w:styleId="af1">
    <w:name w:val="Balloon Text"/>
    <w:basedOn w:val="a"/>
    <w:link w:val="af2"/>
    <w:rsid w:val="001E63DF"/>
    <w:rPr>
      <w:rFonts w:ascii="Segoe UI" w:hAnsi="Segoe UI" w:cs="Segoe UI"/>
      <w:sz w:val="18"/>
      <w:szCs w:val="18"/>
    </w:rPr>
  </w:style>
  <w:style w:type="character" w:customStyle="1" w:styleId="af2">
    <w:name w:val="Текст выноски Знак"/>
    <w:basedOn w:val="a0"/>
    <w:link w:val="af1"/>
    <w:rsid w:val="001E63DF"/>
    <w:rPr>
      <w:rFonts w:ascii="Segoe UI" w:eastAsia="Batang" w:hAnsi="Segoe UI" w:cs="Segoe UI"/>
      <w:sz w:val="18"/>
      <w:szCs w:val="18"/>
      <w:lang w:eastAsia="ko-KR"/>
    </w:rPr>
  </w:style>
  <w:style w:type="paragraph" w:customStyle="1" w:styleId="rvps2">
    <w:name w:val="rvps2"/>
    <w:basedOn w:val="a"/>
    <w:rsid w:val="001E63DF"/>
    <w:pPr>
      <w:spacing w:before="100" w:beforeAutospacing="1" w:after="100" w:afterAutospacing="1"/>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corrector.com.ua/%D0%BE%D0%B1%D0%BE%D1%80%D0%BE%D0%BD%D0%B5%D1%86%D1%8C-%D0%B1%D0%BE%D1%80%D0%BE%D0%BD%D0%B8%D1%82%D0%B8-%D0%BE%D0%B1%D0%BE%D1%80%D0%BE%D0%BD%D1%8F%D1%82%D0%B8" TargetMode="External"/><Relationship Id="rId13" Type="http://schemas.openxmlformats.org/officeDocument/2006/relationships/hyperlink" Target="http://zakon.rada.gov.ua/laws/show/993_065"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nlinecorrector.com.ua/%D0%B2%D0%B8%D0%B4%D0%B0%D0%B2%D0%B0%D0%BD%D0%BD%D1%8F" TargetMode="External"/><Relationship Id="rId12" Type="http://schemas.openxmlformats.org/officeDocument/2006/relationships/hyperlink" Target="http://zakon.rada.gov.ua/laws/show/875-12" TargetMode="External"/><Relationship Id="rId17" Type="http://schemas.openxmlformats.org/officeDocument/2006/relationships/image" Target="file:///\\var\folders\3k\mf1mf60s40v1tmzlszz3h_840000gn\T\com.microsoft.Word\WebArchiveCopyPasteTempFiles\page5image2420286976"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onlinecorrector.com.ua/%D1%86%D0%B5%D0%B9-%D0%B7%D0%B0%D0%B4%D0%B0%D0%BD%D0%B8%D0%B9-%D0%BF%D1%80%D0%BE%D0%BF%D0%BE%D0%BD%D0%BE%D0%B2%D0%B0%D0%BD%D0%B8%D0%B9" TargetMode="External"/><Relationship Id="rId11" Type="http://schemas.openxmlformats.org/officeDocument/2006/relationships/hyperlink" Target="http://dspace.nulau.edu.ua/bitstream/123456789/12015/1/Obolencev_2016_mon.pdf" TargetMode="External"/><Relationship Id="rId5" Type="http://schemas.openxmlformats.org/officeDocument/2006/relationships/image" Target="media/image1.jpeg"/><Relationship Id="rId15" Type="http://schemas.openxmlformats.org/officeDocument/2006/relationships/hyperlink" Target="http://www.eco-live.com.ua" TargetMode="External"/><Relationship Id="rId10" Type="http://schemas.openxmlformats.org/officeDocument/2006/relationships/hyperlink" Target="http://onlinecorrector.com.ua/%D0%BE%D0%B1%D0%BE%D1%80%D0%BE%D0%BD%D0%B5%D1%86%D1%8C-%D0%B1%D0%BE%D1%80%D0%BE%D0%BD%D0%B8%D1%82%D0%B8-%D0%BE%D0%B1%D0%BE%D1%80%D0%BE%D0%BD%D1%8F%D1%82%D0%B8"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onlinecorrector.com.ua/%D0%BF%D0%B5%D1%80%D0%B5%D0%B2%D1%96%D1%80%D1%82%D0%B5-%D1%83%D0%B7%D0%B3%D0%BE%D0%B4%D0%B6%D0%B5%D0%BD%D0%BD%D1%8F-%D1%81%D0%BB%D1%96%D0%B2" TargetMode="External"/><Relationship Id="rId14" Type="http://schemas.openxmlformats.org/officeDocument/2006/relationships/hyperlink" Target="http://tlaw.nlu.edu.ua/article/view/663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10540</Words>
  <Characters>60081</Characters>
  <Application>Microsoft Office Word</Application>
  <DocSecurity>0</DocSecurity>
  <Lines>500</Lines>
  <Paragraphs>140</Paragraphs>
  <ScaleCrop>false</ScaleCrop>
  <Company>SPecialiST RePack</Company>
  <LinksUpToDate>false</LinksUpToDate>
  <CharactersWithSpaces>70481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2021-04-14T05:41:00Z</dcterms:created>
  <dcterms:modified xsi:type="dcterms:W3CDTF">2021-04-14T05:42:00Z</dcterms:modified>
</cp:coreProperties>
</file>